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77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400" w:lineRule="exact"/>
        <w:textAlignment w:val="baseline"/>
        <w:rPr>
          <w:spacing w:val="-9"/>
        </w:rPr>
      </w:pPr>
      <w:bookmarkStart w:id="0" w:name="_GoBack"/>
      <w:bookmarkEnd w:id="0"/>
    </w:p>
    <w:p w14:paraId="65A9C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400" w:lineRule="exact"/>
        <w:textAlignment w:val="baseline"/>
      </w:pPr>
      <w:r>
        <w:rPr>
          <w:spacing w:val="-9"/>
        </w:rPr>
        <w:t>附件</w:t>
      </w:r>
    </w:p>
    <w:p w14:paraId="7092A1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400" w:lineRule="exact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庆安县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本级行政规范性文件制定主体清单</w:t>
      </w:r>
    </w:p>
    <w:p w14:paraId="19F0A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z w:val="21"/>
        </w:rPr>
      </w:pPr>
    </w:p>
    <w:p w14:paraId="31D9CE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人民政府</w:t>
      </w:r>
    </w:p>
    <w:p w14:paraId="6AD4FE6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人民政府办公室</w:t>
      </w:r>
    </w:p>
    <w:p w14:paraId="0A51FA6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国家保密</w:t>
      </w: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>和机要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局</w:t>
      </w:r>
    </w:p>
    <w:p w14:paraId="3E48441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cs="仿宋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发展和改革</w:t>
      </w: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>局</w:t>
      </w:r>
    </w:p>
    <w:p w14:paraId="0D04917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教育</w:t>
      </w: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局</w:t>
      </w:r>
    </w:p>
    <w:p w14:paraId="1F20E19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default" w:ascii="仿宋" w:hAnsi="仿宋" w:eastAsia="仿宋" w:cs="仿宋"/>
          <w:spacing w:val="0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 xml:space="preserve">工业信息科技局   </w:t>
      </w:r>
    </w:p>
    <w:p w14:paraId="53C0007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公安局</w:t>
      </w:r>
    </w:p>
    <w:p w14:paraId="2178DE3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民政局</w:t>
      </w:r>
    </w:p>
    <w:p w14:paraId="0A8E6BA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司法局</w:t>
      </w:r>
    </w:p>
    <w:p w14:paraId="0011FA0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财政局</w:t>
      </w:r>
    </w:p>
    <w:p w14:paraId="1DFE55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人力资源和社会保障局</w:t>
      </w:r>
    </w:p>
    <w:p w14:paraId="7BEAF8D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自然资源局</w:t>
      </w:r>
    </w:p>
    <w:p w14:paraId="783FCA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林业和草原局</w:t>
      </w:r>
    </w:p>
    <w:p w14:paraId="2C6AA63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住房和城乡建设局</w:t>
      </w:r>
    </w:p>
    <w:p w14:paraId="64B11A6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交通运输局</w:t>
      </w:r>
    </w:p>
    <w:p w14:paraId="3B348BE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水务局</w:t>
      </w:r>
    </w:p>
    <w:p w14:paraId="19525DD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农业农村局</w:t>
      </w:r>
    </w:p>
    <w:p w14:paraId="1733942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文化广电和旅游局</w:t>
      </w:r>
    </w:p>
    <w:p w14:paraId="23FC04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卫生健康</w:t>
      </w: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>局</w:t>
      </w:r>
    </w:p>
    <w:p w14:paraId="44E8F7C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退役军人事务局</w:t>
      </w:r>
    </w:p>
    <w:p w14:paraId="49CFA59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应急管理局</w:t>
      </w:r>
    </w:p>
    <w:p w14:paraId="100279E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审计局</w:t>
      </w:r>
    </w:p>
    <w:p w14:paraId="1C7453A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市场监督管理局</w:t>
      </w:r>
    </w:p>
    <w:p w14:paraId="2A32B4D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城市管理综合执法局</w:t>
      </w:r>
    </w:p>
    <w:p w14:paraId="0DD378E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统计局</w:t>
      </w:r>
    </w:p>
    <w:p w14:paraId="409B78C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医疗保障局</w:t>
      </w:r>
    </w:p>
    <w:p w14:paraId="0E361E8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新闻出版局</w:t>
      </w:r>
    </w:p>
    <w:p w14:paraId="73DB53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cs="仿宋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>庆安县民族宗教事务局</w:t>
      </w:r>
    </w:p>
    <w:p w14:paraId="3E2340D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cs="仿宋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cs="仿宋"/>
          <w:spacing w:val="0"/>
          <w:kern w:val="2"/>
          <w:sz w:val="32"/>
          <w:szCs w:val="32"/>
          <w:lang w:val="en-US" w:eastAsia="zh-CN"/>
        </w:rPr>
        <w:t>庆安县档案局</w:t>
      </w:r>
    </w:p>
    <w:p w14:paraId="41FE538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信访局</w:t>
      </w:r>
    </w:p>
    <w:p w14:paraId="00EA322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eastAsia="zh-CN"/>
        </w:rPr>
        <w:t>庆安县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营商环境建设监督局</w:t>
      </w:r>
    </w:p>
    <w:p w14:paraId="3F56EB5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庆安县庆安镇人民政府</w:t>
      </w:r>
    </w:p>
    <w:p w14:paraId="7AD7617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庆安县民乐镇人民政府</w:t>
      </w:r>
    </w:p>
    <w:p w14:paraId="62DA577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庆安县大罗镇人民政府</w:t>
      </w:r>
    </w:p>
    <w:p w14:paraId="4ECFA7A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庆安县平安镇人民政府</w:t>
      </w:r>
    </w:p>
    <w:p w14:paraId="315DD60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庆安县勤劳镇人民政府</w:t>
      </w:r>
    </w:p>
    <w:p w14:paraId="080B49E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庆安县久胜镇人民政府</w:t>
      </w:r>
    </w:p>
    <w:p w14:paraId="10EEB6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庆安县同乐镇人民政府</w:t>
      </w:r>
    </w:p>
    <w:p w14:paraId="0342C32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庆安县柳河镇人民政府</w:t>
      </w:r>
    </w:p>
    <w:p w14:paraId="2E9ECDD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庆安县建民乡人民政府</w:t>
      </w:r>
    </w:p>
    <w:p w14:paraId="215EF4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庆安县巨宝山乡人民政府</w:t>
      </w:r>
    </w:p>
    <w:p w14:paraId="5E144C2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庆安县丰收乡人民政府</w:t>
      </w:r>
    </w:p>
    <w:p w14:paraId="2BE6E9F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庆安县发展乡人民政府</w:t>
      </w:r>
    </w:p>
    <w:p w14:paraId="6792E09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庆安县致富乡人民政府</w:t>
      </w:r>
    </w:p>
    <w:p w14:paraId="2305A6B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庆安县欢胜乡人民政府</w:t>
      </w:r>
    </w:p>
    <w:p w14:paraId="769A5033">
      <w:pPr>
        <w:pStyle w:val="2"/>
        <w:spacing w:before="194" w:line="222" w:lineRule="auto"/>
        <w:ind w:left="577"/>
        <w:rPr>
          <w:rFonts w:hint="eastAsia" w:ascii="仿宋" w:hAnsi="仿宋" w:eastAsia="仿宋" w:cs="仿宋"/>
          <w:spacing w:val="5"/>
          <w:sz w:val="32"/>
          <w:szCs w:val="32"/>
        </w:rPr>
      </w:pPr>
    </w:p>
    <w:p w14:paraId="2831DC73">
      <w:pPr>
        <w:pStyle w:val="2"/>
        <w:spacing w:before="187" w:line="222" w:lineRule="auto"/>
        <w:ind w:left="577"/>
        <w:rPr>
          <w:rFonts w:hint="default" w:cs="仿宋"/>
          <w:spacing w:val="18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2636">
    <w:pPr>
      <w:spacing w:line="235" w:lineRule="auto"/>
      <w:ind w:left="3597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EAA4F"/>
    <w:multiLevelType w:val="singleLevel"/>
    <w:tmpl w:val="83BEAA4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0F17"/>
    <w:rsid w:val="2C424529"/>
    <w:rsid w:val="39D634A3"/>
    <w:rsid w:val="44253A45"/>
    <w:rsid w:val="44E9376B"/>
    <w:rsid w:val="573D78C3"/>
    <w:rsid w:val="6852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954</Characters>
  <Lines>0</Lines>
  <Paragraphs>0</Paragraphs>
  <TotalTime>30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2026-03-04T06:36:00Z</dcterms:created>
  <dc:creator>Zikh</dc:creator>
  <cp:lastModifiedBy>刘长贤</cp:lastModifiedBy>
  <cp:lastPrinted>2026-03-31T01:07:00Z</cp:lastPrinted>
  <dcterms:modified xsi:type="dcterms:W3CDTF">2026-03-31T07:50:45Z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2493175DB9C04BE3AAEF515D7B228C0E_13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