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vsdx" ContentType="application/vnd.ms-visio.drawing"/>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39CB3FF" w14:textId="77777777" w:rsidR="002A1D4B" w:rsidRPr="001F7913" w:rsidRDefault="002A1D4B">
      <w:pPr>
        <w:spacing w:line="300" w:lineRule="auto"/>
        <w:jc w:val="center"/>
        <w:rPr>
          <w:rFonts w:eastAsia="仿宋"/>
          <w:sz w:val="24"/>
        </w:rPr>
      </w:pPr>
    </w:p>
    <w:p w14:paraId="5DB244CE" w14:textId="77777777" w:rsidR="002A1D4B" w:rsidRPr="001F7913" w:rsidRDefault="002A1D4B">
      <w:pPr>
        <w:spacing w:line="300" w:lineRule="auto"/>
        <w:jc w:val="center"/>
        <w:rPr>
          <w:rFonts w:eastAsia="仿宋"/>
          <w:sz w:val="24"/>
        </w:rPr>
      </w:pPr>
    </w:p>
    <w:p w14:paraId="1B0686C1" w14:textId="77777777" w:rsidR="002A1D4B" w:rsidRPr="001F7913" w:rsidRDefault="002A1D4B">
      <w:pPr>
        <w:spacing w:line="300" w:lineRule="auto"/>
        <w:jc w:val="center"/>
        <w:rPr>
          <w:rFonts w:eastAsia="仿宋"/>
          <w:sz w:val="24"/>
        </w:rPr>
      </w:pPr>
    </w:p>
    <w:p w14:paraId="646C4D83" w14:textId="77777777" w:rsidR="002A1D4B" w:rsidRPr="001F7913" w:rsidRDefault="002A1D4B">
      <w:pPr>
        <w:spacing w:line="300" w:lineRule="auto"/>
        <w:jc w:val="center"/>
        <w:rPr>
          <w:rFonts w:eastAsia="仿宋"/>
          <w:sz w:val="24"/>
        </w:rPr>
      </w:pPr>
    </w:p>
    <w:p w14:paraId="29E68BA9" w14:textId="77777777" w:rsidR="002A1D4B" w:rsidRPr="001F7913" w:rsidRDefault="002A1D4B">
      <w:pPr>
        <w:spacing w:line="300" w:lineRule="auto"/>
        <w:jc w:val="center"/>
        <w:rPr>
          <w:rFonts w:eastAsia="仿宋"/>
          <w:sz w:val="24"/>
        </w:rPr>
      </w:pPr>
    </w:p>
    <w:p w14:paraId="0C88898C" w14:textId="77777777" w:rsidR="002A1D4B" w:rsidRPr="001F7913" w:rsidRDefault="002A1D4B">
      <w:pPr>
        <w:spacing w:line="300" w:lineRule="auto"/>
        <w:jc w:val="center"/>
        <w:rPr>
          <w:rFonts w:eastAsia="仿宋"/>
          <w:sz w:val="24"/>
        </w:rPr>
      </w:pPr>
    </w:p>
    <w:p w14:paraId="6D116758" w14:textId="77777777" w:rsidR="002A1D4B" w:rsidRPr="001F7913" w:rsidRDefault="002A1D4B">
      <w:pPr>
        <w:jc w:val="center"/>
        <w:rPr>
          <w:rFonts w:eastAsia="仿宋"/>
          <w:sz w:val="24"/>
        </w:rPr>
      </w:pPr>
    </w:p>
    <w:p w14:paraId="4FB6909B" w14:textId="77777777" w:rsidR="002A1D4B" w:rsidRPr="001F7913" w:rsidRDefault="002A1D4B">
      <w:pPr>
        <w:spacing w:line="300" w:lineRule="auto"/>
        <w:jc w:val="center"/>
        <w:rPr>
          <w:rFonts w:eastAsia="仿宋"/>
          <w:sz w:val="24"/>
        </w:rPr>
      </w:pPr>
    </w:p>
    <w:p w14:paraId="29D66B0B" w14:textId="77777777" w:rsidR="002A1D4B" w:rsidRPr="001F7913" w:rsidRDefault="00000000">
      <w:pPr>
        <w:adjustRightInd w:val="0"/>
        <w:snapToGrid w:val="0"/>
        <w:spacing w:line="360" w:lineRule="auto"/>
        <w:jc w:val="center"/>
        <w:rPr>
          <w:rFonts w:eastAsia="仿宋"/>
          <w:b/>
          <w:sz w:val="72"/>
          <w:szCs w:val="72"/>
        </w:rPr>
      </w:pPr>
      <w:r w:rsidRPr="001F7913">
        <w:rPr>
          <w:rFonts w:eastAsia="仿宋"/>
          <w:b/>
          <w:sz w:val="72"/>
          <w:szCs w:val="72"/>
        </w:rPr>
        <w:t>建设项目环境影响报告表</w:t>
      </w:r>
    </w:p>
    <w:p w14:paraId="21D54B95" w14:textId="77777777" w:rsidR="002A1D4B" w:rsidRPr="001F7913" w:rsidRDefault="00000000">
      <w:pPr>
        <w:adjustRightInd w:val="0"/>
        <w:snapToGrid w:val="0"/>
        <w:spacing w:line="360" w:lineRule="auto"/>
        <w:jc w:val="center"/>
        <w:rPr>
          <w:rFonts w:eastAsia="仿宋"/>
          <w:b/>
          <w:bCs/>
          <w:sz w:val="24"/>
        </w:rPr>
      </w:pPr>
      <w:r w:rsidRPr="001F7913">
        <w:rPr>
          <w:rFonts w:eastAsia="仿宋"/>
          <w:b/>
          <w:bCs/>
          <w:kern w:val="0"/>
          <w:sz w:val="48"/>
          <w:szCs w:val="48"/>
        </w:rPr>
        <w:t>（污染影响类）</w:t>
      </w:r>
    </w:p>
    <w:p w14:paraId="0EC14AA7" w14:textId="77777777" w:rsidR="002A1D4B" w:rsidRPr="001F7913" w:rsidRDefault="002A1D4B">
      <w:pPr>
        <w:spacing w:line="300" w:lineRule="auto"/>
        <w:jc w:val="center"/>
        <w:rPr>
          <w:rFonts w:eastAsia="仿宋"/>
          <w:sz w:val="24"/>
        </w:rPr>
      </w:pPr>
    </w:p>
    <w:p w14:paraId="2859B300" w14:textId="77777777" w:rsidR="002A1D4B" w:rsidRPr="001F7913" w:rsidRDefault="002A1D4B">
      <w:pPr>
        <w:spacing w:line="300" w:lineRule="auto"/>
        <w:jc w:val="center"/>
        <w:rPr>
          <w:rFonts w:eastAsia="仿宋"/>
          <w:sz w:val="24"/>
        </w:rPr>
      </w:pPr>
    </w:p>
    <w:p w14:paraId="1434C1AC" w14:textId="77777777" w:rsidR="002A1D4B" w:rsidRPr="001F7913" w:rsidRDefault="002A1D4B">
      <w:pPr>
        <w:spacing w:line="300" w:lineRule="auto"/>
        <w:jc w:val="center"/>
        <w:rPr>
          <w:rFonts w:eastAsia="仿宋"/>
          <w:sz w:val="24"/>
        </w:rPr>
      </w:pPr>
    </w:p>
    <w:p w14:paraId="46F69F94" w14:textId="77777777" w:rsidR="002A1D4B" w:rsidRPr="001F7913" w:rsidRDefault="002A1D4B">
      <w:pPr>
        <w:spacing w:line="300" w:lineRule="auto"/>
        <w:jc w:val="center"/>
        <w:rPr>
          <w:rFonts w:eastAsia="仿宋"/>
          <w:sz w:val="24"/>
        </w:rPr>
      </w:pPr>
    </w:p>
    <w:p w14:paraId="7E54BE2A" w14:textId="77777777" w:rsidR="002A1D4B" w:rsidRPr="001F7913" w:rsidRDefault="002A1D4B">
      <w:pPr>
        <w:spacing w:line="300" w:lineRule="auto"/>
        <w:jc w:val="center"/>
      </w:pPr>
    </w:p>
    <w:p w14:paraId="14104374" w14:textId="77777777" w:rsidR="002A1D4B" w:rsidRPr="001F7913" w:rsidRDefault="002A1D4B">
      <w:pPr>
        <w:spacing w:line="300" w:lineRule="auto"/>
        <w:jc w:val="center"/>
        <w:rPr>
          <w:rFonts w:eastAsia="仿宋"/>
          <w:sz w:val="24"/>
        </w:rPr>
      </w:pPr>
    </w:p>
    <w:p w14:paraId="4EF865B9" w14:textId="77777777" w:rsidR="002A1D4B" w:rsidRPr="001F7913" w:rsidRDefault="002A1D4B">
      <w:pPr>
        <w:spacing w:line="300" w:lineRule="auto"/>
        <w:jc w:val="center"/>
        <w:rPr>
          <w:rFonts w:eastAsia="仿宋"/>
          <w:sz w:val="24"/>
        </w:rPr>
      </w:pPr>
    </w:p>
    <w:p w14:paraId="3DA66CFD" w14:textId="4AD17933" w:rsidR="002A1D4B" w:rsidRPr="006841EE" w:rsidRDefault="00000000" w:rsidP="00644F4A">
      <w:pPr>
        <w:adjustRightInd w:val="0"/>
        <w:snapToGrid w:val="0"/>
        <w:spacing w:line="360" w:lineRule="auto"/>
        <w:ind w:firstLineChars="100" w:firstLine="321"/>
        <w:rPr>
          <w:rFonts w:eastAsia="仿宋"/>
          <w:b/>
          <w:caps/>
          <w:sz w:val="32"/>
          <w:szCs w:val="32"/>
          <w:u w:val="single"/>
        </w:rPr>
      </w:pPr>
      <w:r w:rsidRPr="006841EE">
        <w:rPr>
          <w:rFonts w:eastAsia="仿宋"/>
          <w:b/>
          <w:sz w:val="32"/>
          <w:szCs w:val="32"/>
        </w:rPr>
        <w:t>项目名称：</w:t>
      </w:r>
      <w:r w:rsidR="00644F4A" w:rsidRPr="006841EE">
        <w:rPr>
          <w:rFonts w:eastAsia="仿宋" w:hint="eastAsia"/>
          <w:b/>
          <w:sz w:val="32"/>
          <w:szCs w:val="32"/>
          <w:u w:val="single"/>
        </w:rPr>
        <w:t xml:space="preserve">                      </w:t>
      </w:r>
      <w:r w:rsidR="00C46604" w:rsidRPr="006841EE">
        <w:rPr>
          <w:rFonts w:eastAsia="仿宋"/>
          <w:b/>
          <w:caps/>
          <w:sz w:val="32"/>
          <w:szCs w:val="32"/>
          <w:u w:val="single"/>
        </w:rPr>
        <w:t>桦树汁</w:t>
      </w:r>
      <w:r w:rsidR="00E31367" w:rsidRPr="006841EE">
        <w:rPr>
          <w:rFonts w:eastAsia="仿宋"/>
          <w:b/>
          <w:caps/>
          <w:sz w:val="32"/>
          <w:szCs w:val="32"/>
          <w:u w:val="single"/>
        </w:rPr>
        <w:t>精深加工项目</w:t>
      </w:r>
      <w:r w:rsidR="00644F4A" w:rsidRPr="006841EE">
        <w:rPr>
          <w:rFonts w:eastAsia="仿宋" w:hint="eastAsia"/>
          <w:b/>
          <w:caps/>
          <w:sz w:val="32"/>
          <w:szCs w:val="32"/>
          <w:u w:val="single"/>
        </w:rPr>
        <w:t xml:space="preserve">                 </w:t>
      </w:r>
    </w:p>
    <w:p w14:paraId="34AFF808" w14:textId="60387722" w:rsidR="002A1D4B" w:rsidRPr="006841EE" w:rsidRDefault="00000000">
      <w:pPr>
        <w:adjustRightInd w:val="0"/>
        <w:snapToGrid w:val="0"/>
        <w:spacing w:line="360" w:lineRule="auto"/>
        <w:ind w:firstLineChars="100" w:firstLine="321"/>
        <w:rPr>
          <w:rFonts w:eastAsia="仿宋"/>
          <w:b/>
          <w:sz w:val="32"/>
          <w:szCs w:val="32"/>
          <w:u w:val="single"/>
        </w:rPr>
      </w:pPr>
      <w:r w:rsidRPr="006841EE">
        <w:rPr>
          <w:rFonts w:eastAsia="仿宋"/>
          <w:b/>
          <w:sz w:val="32"/>
          <w:szCs w:val="32"/>
        </w:rPr>
        <w:t>建设单位（盖章）：</w:t>
      </w:r>
      <w:r w:rsidR="00E31367" w:rsidRPr="006841EE">
        <w:rPr>
          <w:rFonts w:eastAsia="仿宋"/>
          <w:b/>
          <w:caps/>
          <w:sz w:val="32"/>
          <w:szCs w:val="32"/>
          <w:u w:val="single"/>
        </w:rPr>
        <w:t>黑龙江省乐生源生物科技有限公司</w:t>
      </w:r>
    </w:p>
    <w:p w14:paraId="5DCB27BE" w14:textId="75F87A08" w:rsidR="002A1D4B" w:rsidRPr="006841EE" w:rsidRDefault="00000000">
      <w:pPr>
        <w:adjustRightInd w:val="0"/>
        <w:snapToGrid w:val="0"/>
        <w:spacing w:line="480" w:lineRule="auto"/>
        <w:ind w:firstLineChars="100" w:firstLine="321"/>
        <w:rPr>
          <w:rFonts w:eastAsia="仿宋"/>
          <w:b/>
          <w:sz w:val="32"/>
          <w:szCs w:val="32"/>
          <w:u w:val="single"/>
        </w:rPr>
      </w:pPr>
      <w:r w:rsidRPr="006841EE">
        <w:rPr>
          <w:rFonts w:eastAsia="仿宋"/>
          <w:b/>
          <w:sz w:val="32"/>
          <w:szCs w:val="32"/>
        </w:rPr>
        <w:t>编制日期：</w:t>
      </w:r>
      <w:r w:rsidRPr="006841EE">
        <w:rPr>
          <w:rFonts w:eastAsia="仿宋" w:hint="eastAsia"/>
          <w:b/>
          <w:sz w:val="32"/>
          <w:szCs w:val="32"/>
          <w:u w:val="single"/>
        </w:rPr>
        <w:t xml:space="preserve"> </w:t>
      </w:r>
      <w:r w:rsidRPr="006841EE">
        <w:rPr>
          <w:rFonts w:eastAsia="仿宋"/>
          <w:b/>
          <w:sz w:val="32"/>
          <w:szCs w:val="32"/>
          <w:u w:val="single"/>
        </w:rPr>
        <w:t xml:space="preserve">                       </w:t>
      </w:r>
      <w:r w:rsidRPr="006841EE">
        <w:rPr>
          <w:rFonts w:eastAsia="仿宋" w:hint="eastAsia"/>
          <w:b/>
          <w:sz w:val="32"/>
          <w:szCs w:val="32"/>
          <w:u w:val="single"/>
        </w:rPr>
        <w:t xml:space="preserve"> </w:t>
      </w:r>
      <w:r w:rsidR="00E31367" w:rsidRPr="006841EE">
        <w:rPr>
          <w:rFonts w:eastAsia="仿宋" w:hint="eastAsia"/>
          <w:b/>
          <w:sz w:val="32"/>
          <w:szCs w:val="32"/>
          <w:u w:val="single"/>
        </w:rPr>
        <w:t>2024</w:t>
      </w:r>
      <w:r w:rsidR="00E31367" w:rsidRPr="006841EE">
        <w:rPr>
          <w:rFonts w:eastAsia="仿宋" w:hint="eastAsia"/>
          <w:b/>
          <w:sz w:val="32"/>
          <w:szCs w:val="32"/>
          <w:u w:val="single"/>
        </w:rPr>
        <w:t>年</w:t>
      </w:r>
      <w:r w:rsidR="00E31367" w:rsidRPr="006841EE">
        <w:rPr>
          <w:rFonts w:eastAsia="仿宋" w:hint="eastAsia"/>
          <w:b/>
          <w:sz w:val="32"/>
          <w:szCs w:val="32"/>
          <w:u w:val="single"/>
        </w:rPr>
        <w:t>7</w:t>
      </w:r>
      <w:r w:rsidR="00E31367" w:rsidRPr="006841EE">
        <w:rPr>
          <w:rFonts w:eastAsia="仿宋" w:hint="eastAsia"/>
          <w:b/>
          <w:sz w:val="32"/>
          <w:szCs w:val="32"/>
          <w:u w:val="single"/>
        </w:rPr>
        <w:t>月</w:t>
      </w:r>
      <w:r w:rsidRPr="006841EE">
        <w:rPr>
          <w:rFonts w:eastAsia="仿宋"/>
          <w:b/>
          <w:sz w:val="32"/>
          <w:szCs w:val="32"/>
          <w:u w:val="single"/>
        </w:rPr>
        <w:t xml:space="preserve">         </w:t>
      </w:r>
      <w:r w:rsidRPr="006841EE">
        <w:rPr>
          <w:rFonts w:eastAsia="仿宋" w:hint="eastAsia"/>
          <w:b/>
          <w:sz w:val="32"/>
          <w:szCs w:val="32"/>
          <w:u w:val="single"/>
        </w:rPr>
        <w:t xml:space="preserve"> </w:t>
      </w:r>
      <w:r w:rsidRPr="006841EE">
        <w:rPr>
          <w:rFonts w:eastAsia="仿宋"/>
          <w:b/>
          <w:sz w:val="32"/>
          <w:szCs w:val="32"/>
          <w:u w:val="single"/>
        </w:rPr>
        <w:t xml:space="preserve">                   </w:t>
      </w:r>
    </w:p>
    <w:p w14:paraId="55C07FE2" w14:textId="77777777" w:rsidR="002A1D4B" w:rsidRPr="001F7913" w:rsidRDefault="002A1D4B">
      <w:pPr>
        <w:spacing w:line="300" w:lineRule="auto"/>
        <w:jc w:val="center"/>
        <w:rPr>
          <w:rFonts w:eastAsia="仿宋"/>
          <w:sz w:val="24"/>
        </w:rPr>
      </w:pPr>
    </w:p>
    <w:p w14:paraId="54F6F577" w14:textId="77777777" w:rsidR="002A1D4B" w:rsidRPr="001F7913" w:rsidRDefault="002A1D4B">
      <w:pPr>
        <w:spacing w:line="300" w:lineRule="auto"/>
        <w:jc w:val="center"/>
        <w:rPr>
          <w:rFonts w:eastAsia="仿宋"/>
          <w:sz w:val="24"/>
        </w:rPr>
      </w:pPr>
    </w:p>
    <w:p w14:paraId="2133B372" w14:textId="77777777" w:rsidR="002A1D4B" w:rsidRPr="001F7913" w:rsidRDefault="002A1D4B">
      <w:pPr>
        <w:spacing w:line="300" w:lineRule="auto"/>
        <w:jc w:val="center"/>
        <w:rPr>
          <w:rFonts w:eastAsia="仿宋"/>
          <w:sz w:val="24"/>
        </w:rPr>
      </w:pPr>
    </w:p>
    <w:p w14:paraId="5777CE64" w14:textId="77777777" w:rsidR="002A1D4B" w:rsidRPr="001F7913" w:rsidRDefault="002A1D4B">
      <w:pPr>
        <w:spacing w:line="300" w:lineRule="auto"/>
        <w:jc w:val="center"/>
        <w:rPr>
          <w:rFonts w:eastAsia="仿宋"/>
          <w:sz w:val="24"/>
        </w:rPr>
      </w:pPr>
    </w:p>
    <w:p w14:paraId="2A35B217" w14:textId="77777777" w:rsidR="002A1D4B" w:rsidRPr="001F7913" w:rsidRDefault="002A1D4B">
      <w:pPr>
        <w:spacing w:line="300" w:lineRule="auto"/>
        <w:jc w:val="center"/>
        <w:rPr>
          <w:rFonts w:eastAsia="仿宋"/>
          <w:sz w:val="24"/>
        </w:rPr>
      </w:pPr>
    </w:p>
    <w:p w14:paraId="6CE426FF" w14:textId="77777777" w:rsidR="002A1D4B" w:rsidRPr="001F7913" w:rsidRDefault="002A1D4B">
      <w:pPr>
        <w:spacing w:line="300" w:lineRule="auto"/>
        <w:jc w:val="center"/>
        <w:rPr>
          <w:rFonts w:eastAsia="仿宋"/>
          <w:sz w:val="24"/>
        </w:rPr>
      </w:pPr>
    </w:p>
    <w:p w14:paraId="07B8F076" w14:textId="77777777" w:rsidR="002A1D4B" w:rsidRPr="001F7913" w:rsidRDefault="002A1D4B">
      <w:pPr>
        <w:spacing w:line="300" w:lineRule="auto"/>
        <w:jc w:val="center"/>
        <w:rPr>
          <w:rFonts w:eastAsia="仿宋"/>
          <w:sz w:val="24"/>
        </w:rPr>
      </w:pPr>
    </w:p>
    <w:p w14:paraId="5CEDA107" w14:textId="77777777" w:rsidR="002A1D4B" w:rsidRPr="001F7913" w:rsidRDefault="00000000">
      <w:pPr>
        <w:adjustRightInd w:val="0"/>
        <w:snapToGrid w:val="0"/>
        <w:spacing w:line="500" w:lineRule="exact"/>
        <w:jc w:val="center"/>
        <w:rPr>
          <w:rFonts w:eastAsia="仿宋"/>
          <w:b/>
          <w:snapToGrid w:val="0"/>
          <w:kern w:val="0"/>
          <w:sz w:val="32"/>
          <w:szCs w:val="32"/>
        </w:rPr>
      </w:pPr>
      <w:r w:rsidRPr="001F7913">
        <w:rPr>
          <w:rFonts w:eastAsia="仿宋"/>
          <w:b/>
          <w:snapToGrid w:val="0"/>
          <w:kern w:val="0"/>
          <w:sz w:val="32"/>
          <w:szCs w:val="32"/>
        </w:rPr>
        <w:t>中华人民共和国生态环境部制</w:t>
      </w:r>
    </w:p>
    <w:p w14:paraId="2347724B" w14:textId="76C4452E" w:rsidR="002A1D4B" w:rsidRPr="001F7913" w:rsidRDefault="002A1D4B" w:rsidP="00644F4A">
      <w:pPr>
        <w:spacing w:line="300" w:lineRule="auto"/>
        <w:jc w:val="center"/>
        <w:rPr>
          <w:rFonts w:eastAsia="仿宋"/>
          <w:sz w:val="24"/>
        </w:rPr>
      </w:pPr>
    </w:p>
    <w:p w14:paraId="158A3373" w14:textId="77777777" w:rsidR="00322AE3" w:rsidRPr="001F7913" w:rsidRDefault="00322AE3" w:rsidP="00644F4A">
      <w:pPr>
        <w:spacing w:line="300" w:lineRule="auto"/>
        <w:jc w:val="center"/>
        <w:rPr>
          <w:rFonts w:eastAsia="仿宋"/>
          <w:sz w:val="24"/>
        </w:rPr>
      </w:pPr>
    </w:p>
    <w:p w14:paraId="016974A1" w14:textId="77777777" w:rsidR="002A1D4B" w:rsidRPr="001F7913" w:rsidRDefault="002A1D4B" w:rsidP="00644F4A">
      <w:pPr>
        <w:jc w:val="center"/>
        <w:rPr>
          <w:rFonts w:eastAsia="仿宋"/>
        </w:rPr>
      </w:pPr>
    </w:p>
    <w:p w14:paraId="6E972FF5" w14:textId="5E5CC481" w:rsidR="00322AE3" w:rsidRPr="001F7913" w:rsidRDefault="00322AE3" w:rsidP="00644F4A">
      <w:pPr>
        <w:pStyle w:val="a0"/>
        <w:adjustRightInd w:val="0"/>
        <w:snapToGrid w:val="0"/>
        <w:spacing w:after="0"/>
        <w:ind w:firstLineChars="0" w:firstLine="0"/>
        <w:jc w:val="center"/>
      </w:pPr>
    </w:p>
    <w:p w14:paraId="1AE04A23" w14:textId="77777777" w:rsidR="00322AE3" w:rsidRPr="001F7913" w:rsidRDefault="00322AE3" w:rsidP="00322AE3">
      <w:pPr>
        <w:pStyle w:val="a0"/>
        <w:ind w:firstLine="210"/>
        <w:sectPr w:rsidR="00322AE3" w:rsidRPr="001F7913" w:rsidSect="005A2F26">
          <w:footerReference w:type="even" r:id="rId9"/>
          <w:pgSz w:w="11906" w:h="16838"/>
          <w:pgMar w:top="1440" w:right="1800" w:bottom="1440" w:left="1800" w:header="851" w:footer="992" w:gutter="0"/>
          <w:pgNumType w:start="3"/>
          <w:cols w:space="720"/>
          <w:docGrid w:linePitch="312"/>
        </w:sectPr>
      </w:pPr>
    </w:p>
    <w:sdt>
      <w:sdtPr>
        <w:rPr>
          <w:rFonts w:ascii="Times New Roman" w:eastAsia="仿宋" w:hAnsi="Times New Roman" w:cs="Times New Roman"/>
          <w:color w:val="auto"/>
          <w:kern w:val="2"/>
          <w:sz w:val="21"/>
          <w:szCs w:val="24"/>
          <w:lang w:val="zh-CN"/>
        </w:rPr>
        <w:id w:val="443285538"/>
        <w:docPartObj>
          <w:docPartGallery w:val="Table of Contents"/>
          <w:docPartUnique/>
        </w:docPartObj>
      </w:sdtPr>
      <w:sdtEndPr>
        <w:rPr>
          <w:b/>
          <w:bCs/>
        </w:rPr>
      </w:sdtEndPr>
      <w:sdtContent>
        <w:p w14:paraId="2988F11D" w14:textId="77777777" w:rsidR="002A1D4B" w:rsidRPr="001F7913" w:rsidRDefault="00000000">
          <w:pPr>
            <w:pStyle w:val="TOC10"/>
            <w:adjustRightInd w:val="0"/>
            <w:snapToGrid w:val="0"/>
            <w:spacing w:beforeLines="50" w:before="120" w:afterLines="50" w:after="120" w:line="500" w:lineRule="exact"/>
            <w:jc w:val="center"/>
            <w:rPr>
              <w:rFonts w:ascii="Times New Roman" w:eastAsia="仿宋" w:hAnsi="Times New Roman" w:cs="Times New Roman"/>
              <w:b/>
              <w:bCs/>
              <w:color w:val="auto"/>
            </w:rPr>
          </w:pPr>
          <w:r w:rsidRPr="001F7913">
            <w:rPr>
              <w:rFonts w:ascii="Times New Roman" w:eastAsia="仿宋" w:hAnsi="Times New Roman" w:cs="Times New Roman"/>
              <w:b/>
              <w:bCs/>
              <w:color w:val="auto"/>
              <w:lang w:val="zh-CN"/>
            </w:rPr>
            <w:t>目录</w:t>
          </w:r>
        </w:p>
        <w:p w14:paraId="6110A90C" w14:textId="1FC42EC8" w:rsidR="006841EE" w:rsidRDefault="00000000">
          <w:pPr>
            <w:pStyle w:val="TOC1"/>
            <w:tabs>
              <w:tab w:val="right" w:leader="dot" w:pos="8296"/>
            </w:tabs>
            <w:rPr>
              <w:rFonts w:asciiTheme="minorHAnsi" w:eastAsiaTheme="minorEastAsia" w:hAnsiTheme="minorHAnsi" w:cstheme="minorBidi" w:hint="eastAsia"/>
              <w:noProof/>
              <w:snapToGrid/>
              <w:kern w:val="2"/>
              <w:sz w:val="21"/>
              <w:szCs w:val="22"/>
              <w14:ligatures w14:val="standardContextual"/>
            </w:rPr>
          </w:pPr>
          <w:r w:rsidRPr="001F7913">
            <w:rPr>
              <w:b/>
            </w:rPr>
            <w:fldChar w:fldCharType="begin"/>
          </w:r>
          <w:r w:rsidRPr="001F7913">
            <w:rPr>
              <w:b/>
            </w:rPr>
            <w:instrText xml:space="preserve"> TOC \o "1-3" \h \z \u </w:instrText>
          </w:r>
          <w:r w:rsidRPr="001F7913">
            <w:rPr>
              <w:b/>
            </w:rPr>
            <w:fldChar w:fldCharType="separate"/>
          </w:r>
          <w:hyperlink w:anchor="_Toc172558795" w:history="1">
            <w:r w:rsidR="006841EE" w:rsidRPr="00E71BA9">
              <w:rPr>
                <w:rStyle w:val="afe"/>
                <w:rFonts w:hint="eastAsia"/>
                <w:b/>
                <w:bCs/>
                <w:noProof/>
              </w:rPr>
              <w:t>一、建设项目基本情况</w:t>
            </w:r>
            <w:r w:rsidR="006841EE">
              <w:rPr>
                <w:rFonts w:hint="eastAsia"/>
                <w:noProof/>
                <w:webHidden/>
              </w:rPr>
              <w:tab/>
            </w:r>
            <w:r w:rsidR="006841EE">
              <w:rPr>
                <w:rFonts w:hint="eastAsia"/>
                <w:noProof/>
                <w:webHidden/>
              </w:rPr>
              <w:fldChar w:fldCharType="begin"/>
            </w:r>
            <w:r w:rsidR="006841EE">
              <w:rPr>
                <w:rFonts w:hint="eastAsia"/>
                <w:noProof/>
                <w:webHidden/>
              </w:rPr>
              <w:instrText xml:space="preserve"> </w:instrText>
            </w:r>
            <w:r w:rsidR="006841EE">
              <w:rPr>
                <w:noProof/>
                <w:webHidden/>
              </w:rPr>
              <w:instrText>PAGEREF _Toc172558795 \h</w:instrText>
            </w:r>
            <w:r w:rsidR="006841EE">
              <w:rPr>
                <w:rFonts w:hint="eastAsia"/>
                <w:noProof/>
                <w:webHidden/>
              </w:rPr>
              <w:instrText xml:space="preserve"> </w:instrText>
            </w:r>
            <w:r w:rsidR="006841EE">
              <w:rPr>
                <w:rFonts w:hint="eastAsia"/>
                <w:noProof/>
                <w:webHidden/>
              </w:rPr>
            </w:r>
            <w:r w:rsidR="006841EE">
              <w:rPr>
                <w:noProof/>
                <w:webHidden/>
              </w:rPr>
              <w:fldChar w:fldCharType="separate"/>
            </w:r>
            <w:r w:rsidR="006841EE">
              <w:rPr>
                <w:noProof/>
                <w:webHidden/>
              </w:rPr>
              <w:t>1</w:t>
            </w:r>
            <w:r w:rsidR="006841EE">
              <w:rPr>
                <w:rFonts w:hint="eastAsia"/>
                <w:noProof/>
                <w:webHidden/>
              </w:rPr>
              <w:fldChar w:fldCharType="end"/>
            </w:r>
          </w:hyperlink>
        </w:p>
        <w:p w14:paraId="573208BA" w14:textId="095C92F4" w:rsidR="006841EE" w:rsidRDefault="006841EE">
          <w:pPr>
            <w:pStyle w:val="TOC1"/>
            <w:tabs>
              <w:tab w:val="right" w:leader="dot" w:pos="8296"/>
            </w:tabs>
            <w:rPr>
              <w:rFonts w:asciiTheme="minorHAnsi" w:eastAsiaTheme="minorEastAsia" w:hAnsiTheme="minorHAnsi" w:cstheme="minorBidi" w:hint="eastAsia"/>
              <w:noProof/>
              <w:snapToGrid/>
              <w:kern w:val="2"/>
              <w:sz w:val="21"/>
              <w:szCs w:val="22"/>
              <w14:ligatures w14:val="standardContextual"/>
            </w:rPr>
          </w:pPr>
          <w:hyperlink w:anchor="_Toc172558796" w:history="1">
            <w:r w:rsidRPr="00E71BA9">
              <w:rPr>
                <w:rStyle w:val="afe"/>
                <w:rFonts w:hint="eastAsia"/>
                <w:b/>
                <w:bCs/>
                <w:noProof/>
              </w:rPr>
              <w:t>二、建设项目工程分析</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_Toc172558796 \h</w:instrText>
            </w:r>
            <w:r>
              <w:rPr>
                <w:rFonts w:hint="eastAsia"/>
                <w:noProof/>
                <w:webHidden/>
              </w:rPr>
              <w:instrText xml:space="preserve"> </w:instrText>
            </w:r>
            <w:r>
              <w:rPr>
                <w:rFonts w:hint="eastAsia"/>
                <w:noProof/>
                <w:webHidden/>
              </w:rPr>
            </w:r>
            <w:r>
              <w:rPr>
                <w:noProof/>
                <w:webHidden/>
              </w:rPr>
              <w:fldChar w:fldCharType="separate"/>
            </w:r>
            <w:r>
              <w:rPr>
                <w:noProof/>
                <w:webHidden/>
              </w:rPr>
              <w:t>22</w:t>
            </w:r>
            <w:r>
              <w:rPr>
                <w:rFonts w:hint="eastAsia"/>
                <w:noProof/>
                <w:webHidden/>
              </w:rPr>
              <w:fldChar w:fldCharType="end"/>
            </w:r>
          </w:hyperlink>
        </w:p>
        <w:p w14:paraId="35859978" w14:textId="5DA28042" w:rsidR="006841EE" w:rsidRDefault="006841EE">
          <w:pPr>
            <w:pStyle w:val="TOC1"/>
            <w:tabs>
              <w:tab w:val="right" w:leader="dot" w:pos="8296"/>
            </w:tabs>
            <w:rPr>
              <w:rFonts w:asciiTheme="minorHAnsi" w:eastAsiaTheme="minorEastAsia" w:hAnsiTheme="minorHAnsi" w:cstheme="minorBidi" w:hint="eastAsia"/>
              <w:noProof/>
              <w:snapToGrid/>
              <w:kern w:val="2"/>
              <w:sz w:val="21"/>
              <w:szCs w:val="22"/>
              <w14:ligatures w14:val="standardContextual"/>
            </w:rPr>
          </w:pPr>
          <w:hyperlink w:anchor="_Toc172558797" w:history="1">
            <w:r w:rsidRPr="00E71BA9">
              <w:rPr>
                <w:rStyle w:val="afe"/>
                <w:rFonts w:hint="eastAsia"/>
                <w:b/>
                <w:bCs/>
                <w:noProof/>
              </w:rPr>
              <w:t>三、区域环境质量现状、环境保护目标及评价标准</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_Toc172558797 \h</w:instrText>
            </w:r>
            <w:r>
              <w:rPr>
                <w:rFonts w:hint="eastAsia"/>
                <w:noProof/>
                <w:webHidden/>
              </w:rPr>
              <w:instrText xml:space="preserve"> </w:instrText>
            </w:r>
            <w:r>
              <w:rPr>
                <w:rFonts w:hint="eastAsia"/>
                <w:noProof/>
                <w:webHidden/>
              </w:rPr>
            </w:r>
            <w:r>
              <w:rPr>
                <w:noProof/>
                <w:webHidden/>
              </w:rPr>
              <w:fldChar w:fldCharType="separate"/>
            </w:r>
            <w:r>
              <w:rPr>
                <w:noProof/>
                <w:webHidden/>
              </w:rPr>
              <w:t>34</w:t>
            </w:r>
            <w:r>
              <w:rPr>
                <w:rFonts w:hint="eastAsia"/>
                <w:noProof/>
                <w:webHidden/>
              </w:rPr>
              <w:fldChar w:fldCharType="end"/>
            </w:r>
          </w:hyperlink>
        </w:p>
        <w:p w14:paraId="615D5886" w14:textId="46BF70DC" w:rsidR="006841EE" w:rsidRDefault="006841EE">
          <w:pPr>
            <w:pStyle w:val="TOC1"/>
            <w:tabs>
              <w:tab w:val="right" w:leader="dot" w:pos="8296"/>
            </w:tabs>
            <w:rPr>
              <w:rFonts w:asciiTheme="minorHAnsi" w:eastAsiaTheme="minorEastAsia" w:hAnsiTheme="minorHAnsi" w:cstheme="minorBidi" w:hint="eastAsia"/>
              <w:noProof/>
              <w:snapToGrid/>
              <w:kern w:val="2"/>
              <w:sz w:val="21"/>
              <w:szCs w:val="22"/>
              <w14:ligatures w14:val="standardContextual"/>
            </w:rPr>
          </w:pPr>
          <w:hyperlink w:anchor="_Toc172558798" w:history="1">
            <w:r w:rsidRPr="00E71BA9">
              <w:rPr>
                <w:rStyle w:val="afe"/>
                <w:rFonts w:hint="eastAsia"/>
                <w:b/>
                <w:bCs/>
                <w:noProof/>
              </w:rPr>
              <w:t>四、主要环境影响和保护措施</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_Toc172558798 \h</w:instrText>
            </w:r>
            <w:r>
              <w:rPr>
                <w:rFonts w:hint="eastAsia"/>
                <w:noProof/>
                <w:webHidden/>
              </w:rPr>
              <w:instrText xml:space="preserve"> </w:instrText>
            </w:r>
            <w:r>
              <w:rPr>
                <w:rFonts w:hint="eastAsia"/>
                <w:noProof/>
                <w:webHidden/>
              </w:rPr>
            </w:r>
            <w:r>
              <w:rPr>
                <w:noProof/>
                <w:webHidden/>
              </w:rPr>
              <w:fldChar w:fldCharType="separate"/>
            </w:r>
            <w:r>
              <w:rPr>
                <w:noProof/>
                <w:webHidden/>
              </w:rPr>
              <w:t>38</w:t>
            </w:r>
            <w:r>
              <w:rPr>
                <w:rFonts w:hint="eastAsia"/>
                <w:noProof/>
                <w:webHidden/>
              </w:rPr>
              <w:fldChar w:fldCharType="end"/>
            </w:r>
          </w:hyperlink>
        </w:p>
        <w:p w14:paraId="5519F4E7" w14:textId="235D364E" w:rsidR="006841EE" w:rsidRDefault="006841EE">
          <w:pPr>
            <w:pStyle w:val="TOC1"/>
            <w:tabs>
              <w:tab w:val="right" w:leader="dot" w:pos="8296"/>
            </w:tabs>
            <w:rPr>
              <w:rFonts w:asciiTheme="minorHAnsi" w:eastAsiaTheme="minorEastAsia" w:hAnsiTheme="minorHAnsi" w:cstheme="minorBidi" w:hint="eastAsia"/>
              <w:noProof/>
              <w:snapToGrid/>
              <w:kern w:val="2"/>
              <w:sz w:val="21"/>
              <w:szCs w:val="22"/>
              <w14:ligatures w14:val="standardContextual"/>
            </w:rPr>
          </w:pPr>
          <w:hyperlink w:anchor="_Toc172558799" w:history="1">
            <w:r w:rsidRPr="00E71BA9">
              <w:rPr>
                <w:rStyle w:val="afe"/>
                <w:rFonts w:hint="eastAsia"/>
                <w:b/>
                <w:bCs/>
                <w:noProof/>
              </w:rPr>
              <w:t>五、环境保护措施监督检查清单</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_Toc172558799 \h</w:instrText>
            </w:r>
            <w:r>
              <w:rPr>
                <w:rFonts w:hint="eastAsia"/>
                <w:noProof/>
                <w:webHidden/>
              </w:rPr>
              <w:instrText xml:space="preserve"> </w:instrText>
            </w:r>
            <w:r>
              <w:rPr>
                <w:rFonts w:hint="eastAsia"/>
                <w:noProof/>
                <w:webHidden/>
              </w:rPr>
            </w:r>
            <w:r>
              <w:rPr>
                <w:noProof/>
                <w:webHidden/>
              </w:rPr>
              <w:fldChar w:fldCharType="separate"/>
            </w:r>
            <w:r>
              <w:rPr>
                <w:noProof/>
                <w:webHidden/>
              </w:rPr>
              <w:t>60</w:t>
            </w:r>
            <w:r>
              <w:rPr>
                <w:rFonts w:hint="eastAsia"/>
                <w:noProof/>
                <w:webHidden/>
              </w:rPr>
              <w:fldChar w:fldCharType="end"/>
            </w:r>
          </w:hyperlink>
        </w:p>
        <w:p w14:paraId="5FD53528" w14:textId="59BA0DC9" w:rsidR="006841EE" w:rsidRDefault="006841EE">
          <w:pPr>
            <w:pStyle w:val="TOC1"/>
            <w:tabs>
              <w:tab w:val="right" w:leader="dot" w:pos="8296"/>
            </w:tabs>
            <w:rPr>
              <w:rFonts w:asciiTheme="minorHAnsi" w:eastAsiaTheme="minorEastAsia" w:hAnsiTheme="minorHAnsi" w:cstheme="minorBidi" w:hint="eastAsia"/>
              <w:noProof/>
              <w:snapToGrid/>
              <w:kern w:val="2"/>
              <w:sz w:val="21"/>
              <w:szCs w:val="22"/>
              <w14:ligatures w14:val="standardContextual"/>
            </w:rPr>
          </w:pPr>
          <w:hyperlink w:anchor="_Toc172558800" w:history="1">
            <w:r w:rsidRPr="00E71BA9">
              <w:rPr>
                <w:rStyle w:val="afe"/>
                <w:rFonts w:hint="eastAsia"/>
                <w:b/>
                <w:bCs/>
                <w:noProof/>
              </w:rPr>
              <w:t>六、结论</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_Toc172558800 \h</w:instrText>
            </w:r>
            <w:r>
              <w:rPr>
                <w:rFonts w:hint="eastAsia"/>
                <w:noProof/>
                <w:webHidden/>
              </w:rPr>
              <w:instrText xml:space="preserve"> </w:instrText>
            </w:r>
            <w:r>
              <w:rPr>
                <w:rFonts w:hint="eastAsia"/>
                <w:noProof/>
                <w:webHidden/>
              </w:rPr>
            </w:r>
            <w:r>
              <w:rPr>
                <w:noProof/>
                <w:webHidden/>
              </w:rPr>
              <w:fldChar w:fldCharType="separate"/>
            </w:r>
            <w:r>
              <w:rPr>
                <w:noProof/>
                <w:webHidden/>
              </w:rPr>
              <w:t>62</w:t>
            </w:r>
            <w:r>
              <w:rPr>
                <w:rFonts w:hint="eastAsia"/>
                <w:noProof/>
                <w:webHidden/>
              </w:rPr>
              <w:fldChar w:fldCharType="end"/>
            </w:r>
          </w:hyperlink>
        </w:p>
        <w:p w14:paraId="1165274F" w14:textId="3559BA70" w:rsidR="006841EE" w:rsidRPr="006841EE" w:rsidRDefault="006841EE">
          <w:pPr>
            <w:pStyle w:val="TOC1"/>
            <w:tabs>
              <w:tab w:val="right" w:leader="dot" w:pos="8296"/>
            </w:tabs>
            <w:rPr>
              <w:rFonts w:asciiTheme="minorHAnsi" w:eastAsiaTheme="minorEastAsia" w:hAnsiTheme="minorHAnsi" w:cstheme="minorBidi" w:hint="eastAsia"/>
              <w:noProof/>
              <w:snapToGrid/>
              <w:kern w:val="2"/>
              <w:sz w:val="21"/>
              <w:szCs w:val="22"/>
              <w14:ligatures w14:val="standardContextual"/>
            </w:rPr>
          </w:pPr>
          <w:hyperlink w:anchor="_Toc172558801" w:history="1">
            <w:r w:rsidRPr="006841EE">
              <w:rPr>
                <w:rStyle w:val="afe"/>
                <w:rFonts w:hint="eastAsia"/>
                <w:noProof/>
              </w:rPr>
              <w:t>附表</w:t>
            </w:r>
            <w:r w:rsidRPr="006841EE">
              <w:rPr>
                <w:rFonts w:hint="eastAsia"/>
                <w:noProof/>
                <w:webHidden/>
              </w:rPr>
              <w:tab/>
            </w:r>
            <w:r w:rsidRPr="006841EE">
              <w:rPr>
                <w:rFonts w:hint="eastAsia"/>
                <w:noProof/>
                <w:webHidden/>
              </w:rPr>
              <w:fldChar w:fldCharType="begin"/>
            </w:r>
            <w:r w:rsidRPr="006841EE">
              <w:rPr>
                <w:rFonts w:hint="eastAsia"/>
                <w:noProof/>
                <w:webHidden/>
              </w:rPr>
              <w:instrText xml:space="preserve"> </w:instrText>
            </w:r>
            <w:r w:rsidRPr="006841EE">
              <w:rPr>
                <w:noProof/>
                <w:webHidden/>
              </w:rPr>
              <w:instrText>PAGEREF _Toc172558801 \h</w:instrText>
            </w:r>
            <w:r w:rsidRPr="006841EE">
              <w:rPr>
                <w:rFonts w:hint="eastAsia"/>
                <w:noProof/>
                <w:webHidden/>
              </w:rPr>
              <w:instrText xml:space="preserve"> </w:instrText>
            </w:r>
            <w:r w:rsidRPr="006841EE">
              <w:rPr>
                <w:rFonts w:hint="eastAsia"/>
                <w:noProof/>
                <w:webHidden/>
              </w:rPr>
            </w:r>
            <w:r w:rsidRPr="006841EE">
              <w:rPr>
                <w:noProof/>
                <w:webHidden/>
              </w:rPr>
              <w:fldChar w:fldCharType="separate"/>
            </w:r>
            <w:r w:rsidRPr="006841EE">
              <w:rPr>
                <w:noProof/>
                <w:webHidden/>
              </w:rPr>
              <w:t>63</w:t>
            </w:r>
            <w:r w:rsidRPr="006841EE">
              <w:rPr>
                <w:rFonts w:hint="eastAsia"/>
                <w:noProof/>
                <w:webHidden/>
              </w:rPr>
              <w:fldChar w:fldCharType="end"/>
            </w:r>
          </w:hyperlink>
        </w:p>
        <w:p w14:paraId="70A1CB20" w14:textId="048AC3E2" w:rsidR="006841EE" w:rsidRPr="006841EE" w:rsidRDefault="006841EE">
          <w:pPr>
            <w:pStyle w:val="TOC2"/>
            <w:rPr>
              <w:rFonts w:asciiTheme="minorHAnsi" w:eastAsiaTheme="minorEastAsia" w:hAnsiTheme="minorHAnsi" w:cstheme="minorBidi" w:hint="eastAsia"/>
              <w:b w:val="0"/>
              <w:noProof/>
              <w:snapToGrid/>
              <w:color w:val="auto"/>
              <w:kern w:val="2"/>
              <w:sz w:val="21"/>
              <w:szCs w:val="22"/>
              <w14:ligatures w14:val="standardContextual"/>
            </w:rPr>
          </w:pPr>
          <w:hyperlink w:anchor="_Toc172558802" w:history="1">
            <w:r w:rsidRPr="006841EE">
              <w:rPr>
                <w:rStyle w:val="afe"/>
                <w:rFonts w:hint="eastAsia"/>
                <w:b w:val="0"/>
                <w:noProof/>
              </w:rPr>
              <w:t>附表</w:t>
            </w:r>
            <w:r w:rsidRPr="006841EE">
              <w:rPr>
                <w:rStyle w:val="afe"/>
                <w:rFonts w:hint="eastAsia"/>
                <w:b w:val="0"/>
                <w:noProof/>
              </w:rPr>
              <w:t>1</w:t>
            </w:r>
            <w:r w:rsidRPr="006841EE">
              <w:rPr>
                <w:rStyle w:val="afe"/>
                <w:rFonts w:hint="eastAsia"/>
                <w:b w:val="0"/>
                <w:noProof/>
              </w:rPr>
              <w:t>建设项目污染物排放量汇总表</w:t>
            </w:r>
            <w:r w:rsidRPr="006841EE">
              <w:rPr>
                <w:rFonts w:hint="eastAsia"/>
                <w:b w:val="0"/>
                <w:noProof/>
                <w:webHidden/>
              </w:rPr>
              <w:tab/>
            </w:r>
            <w:r w:rsidRPr="006841EE">
              <w:rPr>
                <w:rFonts w:hint="eastAsia"/>
                <w:b w:val="0"/>
                <w:noProof/>
                <w:webHidden/>
              </w:rPr>
              <w:fldChar w:fldCharType="begin"/>
            </w:r>
            <w:r w:rsidRPr="006841EE">
              <w:rPr>
                <w:rFonts w:hint="eastAsia"/>
                <w:b w:val="0"/>
                <w:noProof/>
                <w:webHidden/>
              </w:rPr>
              <w:instrText xml:space="preserve"> </w:instrText>
            </w:r>
            <w:r w:rsidRPr="006841EE">
              <w:rPr>
                <w:b w:val="0"/>
                <w:noProof/>
                <w:webHidden/>
              </w:rPr>
              <w:instrText>PAGEREF _Toc172558802 \h</w:instrText>
            </w:r>
            <w:r w:rsidRPr="006841EE">
              <w:rPr>
                <w:rFonts w:hint="eastAsia"/>
                <w:b w:val="0"/>
                <w:noProof/>
                <w:webHidden/>
              </w:rPr>
              <w:instrText xml:space="preserve"> </w:instrText>
            </w:r>
            <w:r w:rsidRPr="006841EE">
              <w:rPr>
                <w:rFonts w:hint="eastAsia"/>
                <w:b w:val="0"/>
                <w:noProof/>
                <w:webHidden/>
              </w:rPr>
            </w:r>
            <w:r w:rsidRPr="006841EE">
              <w:rPr>
                <w:b w:val="0"/>
                <w:noProof/>
                <w:webHidden/>
              </w:rPr>
              <w:fldChar w:fldCharType="separate"/>
            </w:r>
            <w:r w:rsidRPr="006841EE">
              <w:rPr>
                <w:b w:val="0"/>
                <w:noProof/>
                <w:webHidden/>
              </w:rPr>
              <w:t>63</w:t>
            </w:r>
            <w:r w:rsidRPr="006841EE">
              <w:rPr>
                <w:rFonts w:hint="eastAsia"/>
                <w:b w:val="0"/>
                <w:noProof/>
                <w:webHidden/>
              </w:rPr>
              <w:fldChar w:fldCharType="end"/>
            </w:r>
          </w:hyperlink>
        </w:p>
        <w:p w14:paraId="09FA8B21" w14:textId="77B1E61A" w:rsidR="006841EE" w:rsidRPr="006841EE" w:rsidRDefault="006841EE">
          <w:pPr>
            <w:pStyle w:val="TOC1"/>
            <w:tabs>
              <w:tab w:val="right" w:leader="dot" w:pos="8296"/>
            </w:tabs>
            <w:rPr>
              <w:rFonts w:asciiTheme="minorHAnsi" w:eastAsiaTheme="minorEastAsia" w:hAnsiTheme="minorHAnsi" w:cstheme="minorBidi" w:hint="eastAsia"/>
              <w:noProof/>
              <w:snapToGrid/>
              <w:kern w:val="2"/>
              <w:sz w:val="21"/>
              <w:szCs w:val="22"/>
              <w14:ligatures w14:val="standardContextual"/>
            </w:rPr>
          </w:pPr>
          <w:hyperlink w:anchor="_Toc172558803" w:history="1">
            <w:r w:rsidRPr="006841EE">
              <w:rPr>
                <w:rStyle w:val="afe"/>
                <w:rFonts w:hint="eastAsia"/>
                <w:noProof/>
              </w:rPr>
              <w:t>附图</w:t>
            </w:r>
            <w:r w:rsidRPr="006841EE">
              <w:rPr>
                <w:rFonts w:hint="eastAsia"/>
                <w:noProof/>
                <w:webHidden/>
              </w:rPr>
              <w:tab/>
            </w:r>
            <w:r w:rsidRPr="006841EE">
              <w:rPr>
                <w:rFonts w:hint="eastAsia"/>
                <w:noProof/>
                <w:webHidden/>
              </w:rPr>
              <w:fldChar w:fldCharType="begin"/>
            </w:r>
            <w:r w:rsidRPr="006841EE">
              <w:rPr>
                <w:rFonts w:hint="eastAsia"/>
                <w:noProof/>
                <w:webHidden/>
              </w:rPr>
              <w:instrText xml:space="preserve"> </w:instrText>
            </w:r>
            <w:r w:rsidRPr="006841EE">
              <w:rPr>
                <w:noProof/>
                <w:webHidden/>
              </w:rPr>
              <w:instrText>PAGEREF _Toc172558803 \h</w:instrText>
            </w:r>
            <w:r w:rsidRPr="006841EE">
              <w:rPr>
                <w:rFonts w:hint="eastAsia"/>
                <w:noProof/>
                <w:webHidden/>
              </w:rPr>
              <w:instrText xml:space="preserve"> </w:instrText>
            </w:r>
            <w:r w:rsidRPr="006841EE">
              <w:rPr>
                <w:rFonts w:hint="eastAsia"/>
                <w:noProof/>
                <w:webHidden/>
              </w:rPr>
            </w:r>
            <w:r w:rsidRPr="006841EE">
              <w:rPr>
                <w:noProof/>
                <w:webHidden/>
              </w:rPr>
              <w:fldChar w:fldCharType="separate"/>
            </w:r>
            <w:r w:rsidRPr="006841EE">
              <w:rPr>
                <w:noProof/>
                <w:webHidden/>
              </w:rPr>
              <w:t>64</w:t>
            </w:r>
            <w:r w:rsidRPr="006841EE">
              <w:rPr>
                <w:rFonts w:hint="eastAsia"/>
                <w:noProof/>
                <w:webHidden/>
              </w:rPr>
              <w:fldChar w:fldCharType="end"/>
            </w:r>
          </w:hyperlink>
        </w:p>
        <w:p w14:paraId="6BB8383E" w14:textId="3D9C3024" w:rsidR="006841EE" w:rsidRPr="006841EE" w:rsidRDefault="006841EE">
          <w:pPr>
            <w:pStyle w:val="TOC2"/>
            <w:rPr>
              <w:rFonts w:asciiTheme="minorHAnsi" w:eastAsiaTheme="minorEastAsia" w:hAnsiTheme="minorHAnsi" w:cstheme="minorBidi" w:hint="eastAsia"/>
              <w:b w:val="0"/>
              <w:noProof/>
              <w:snapToGrid/>
              <w:color w:val="auto"/>
              <w:kern w:val="2"/>
              <w:sz w:val="21"/>
              <w:szCs w:val="22"/>
              <w14:ligatures w14:val="standardContextual"/>
            </w:rPr>
          </w:pPr>
          <w:hyperlink w:anchor="_Toc172558804" w:history="1">
            <w:r w:rsidRPr="006841EE">
              <w:rPr>
                <w:rStyle w:val="afe"/>
                <w:rFonts w:hint="eastAsia"/>
                <w:b w:val="0"/>
                <w:noProof/>
              </w:rPr>
              <w:t>附图</w:t>
            </w:r>
            <w:r w:rsidRPr="006841EE">
              <w:rPr>
                <w:rStyle w:val="afe"/>
                <w:rFonts w:hint="eastAsia"/>
                <w:b w:val="0"/>
                <w:noProof/>
              </w:rPr>
              <w:t>1</w:t>
            </w:r>
            <w:r w:rsidRPr="006841EE">
              <w:rPr>
                <w:rStyle w:val="afe"/>
                <w:rFonts w:hint="eastAsia"/>
                <w:b w:val="0"/>
                <w:noProof/>
              </w:rPr>
              <w:t>地理位置图</w:t>
            </w:r>
            <w:r w:rsidRPr="006841EE">
              <w:rPr>
                <w:rFonts w:hint="eastAsia"/>
                <w:b w:val="0"/>
                <w:noProof/>
                <w:webHidden/>
              </w:rPr>
              <w:tab/>
            </w:r>
            <w:r w:rsidRPr="006841EE">
              <w:rPr>
                <w:rFonts w:hint="eastAsia"/>
                <w:b w:val="0"/>
                <w:noProof/>
                <w:webHidden/>
              </w:rPr>
              <w:fldChar w:fldCharType="begin"/>
            </w:r>
            <w:r w:rsidRPr="006841EE">
              <w:rPr>
                <w:rFonts w:hint="eastAsia"/>
                <w:b w:val="0"/>
                <w:noProof/>
                <w:webHidden/>
              </w:rPr>
              <w:instrText xml:space="preserve"> </w:instrText>
            </w:r>
            <w:r w:rsidRPr="006841EE">
              <w:rPr>
                <w:b w:val="0"/>
                <w:noProof/>
                <w:webHidden/>
              </w:rPr>
              <w:instrText>PAGEREF _Toc172558804 \h</w:instrText>
            </w:r>
            <w:r w:rsidRPr="006841EE">
              <w:rPr>
                <w:rFonts w:hint="eastAsia"/>
                <w:b w:val="0"/>
                <w:noProof/>
                <w:webHidden/>
              </w:rPr>
              <w:instrText xml:space="preserve"> </w:instrText>
            </w:r>
            <w:r w:rsidRPr="006841EE">
              <w:rPr>
                <w:rFonts w:hint="eastAsia"/>
                <w:b w:val="0"/>
                <w:noProof/>
                <w:webHidden/>
              </w:rPr>
            </w:r>
            <w:r w:rsidRPr="006841EE">
              <w:rPr>
                <w:b w:val="0"/>
                <w:noProof/>
                <w:webHidden/>
              </w:rPr>
              <w:fldChar w:fldCharType="separate"/>
            </w:r>
            <w:r w:rsidRPr="006841EE">
              <w:rPr>
                <w:b w:val="0"/>
                <w:noProof/>
                <w:webHidden/>
              </w:rPr>
              <w:t>64</w:t>
            </w:r>
            <w:r w:rsidRPr="006841EE">
              <w:rPr>
                <w:rFonts w:hint="eastAsia"/>
                <w:b w:val="0"/>
                <w:noProof/>
                <w:webHidden/>
              </w:rPr>
              <w:fldChar w:fldCharType="end"/>
            </w:r>
          </w:hyperlink>
        </w:p>
        <w:p w14:paraId="155298C3" w14:textId="46031DBE" w:rsidR="006841EE" w:rsidRPr="006841EE" w:rsidRDefault="006841EE">
          <w:pPr>
            <w:pStyle w:val="TOC2"/>
            <w:rPr>
              <w:rFonts w:asciiTheme="minorHAnsi" w:eastAsiaTheme="minorEastAsia" w:hAnsiTheme="minorHAnsi" w:cstheme="minorBidi" w:hint="eastAsia"/>
              <w:b w:val="0"/>
              <w:noProof/>
              <w:snapToGrid/>
              <w:color w:val="auto"/>
              <w:kern w:val="2"/>
              <w:sz w:val="21"/>
              <w:szCs w:val="22"/>
              <w14:ligatures w14:val="standardContextual"/>
            </w:rPr>
          </w:pPr>
          <w:hyperlink w:anchor="_Toc172558805" w:history="1">
            <w:r w:rsidRPr="006841EE">
              <w:rPr>
                <w:rStyle w:val="afe"/>
                <w:rFonts w:hint="eastAsia"/>
                <w:b w:val="0"/>
                <w:noProof/>
              </w:rPr>
              <w:t>附图</w:t>
            </w:r>
            <w:r w:rsidRPr="006841EE">
              <w:rPr>
                <w:rStyle w:val="afe"/>
                <w:rFonts w:hint="eastAsia"/>
                <w:b w:val="0"/>
                <w:noProof/>
              </w:rPr>
              <w:t>2</w:t>
            </w:r>
            <w:r w:rsidRPr="006841EE">
              <w:rPr>
                <w:rStyle w:val="afe"/>
                <w:rFonts w:hint="eastAsia"/>
                <w:b w:val="0"/>
                <w:noProof/>
              </w:rPr>
              <w:t>庆安县产业园区总体规划产业功能区结构规划图</w:t>
            </w:r>
            <w:r w:rsidRPr="006841EE">
              <w:rPr>
                <w:rFonts w:hint="eastAsia"/>
                <w:b w:val="0"/>
                <w:noProof/>
                <w:webHidden/>
              </w:rPr>
              <w:tab/>
            </w:r>
            <w:r w:rsidRPr="006841EE">
              <w:rPr>
                <w:rFonts w:hint="eastAsia"/>
                <w:b w:val="0"/>
                <w:noProof/>
                <w:webHidden/>
              </w:rPr>
              <w:fldChar w:fldCharType="begin"/>
            </w:r>
            <w:r w:rsidRPr="006841EE">
              <w:rPr>
                <w:rFonts w:hint="eastAsia"/>
                <w:b w:val="0"/>
                <w:noProof/>
                <w:webHidden/>
              </w:rPr>
              <w:instrText xml:space="preserve"> </w:instrText>
            </w:r>
            <w:r w:rsidRPr="006841EE">
              <w:rPr>
                <w:b w:val="0"/>
                <w:noProof/>
                <w:webHidden/>
              </w:rPr>
              <w:instrText>PAGEREF _Toc172558805 \h</w:instrText>
            </w:r>
            <w:r w:rsidRPr="006841EE">
              <w:rPr>
                <w:rFonts w:hint="eastAsia"/>
                <w:b w:val="0"/>
                <w:noProof/>
                <w:webHidden/>
              </w:rPr>
              <w:instrText xml:space="preserve"> </w:instrText>
            </w:r>
            <w:r w:rsidRPr="006841EE">
              <w:rPr>
                <w:rFonts w:hint="eastAsia"/>
                <w:b w:val="0"/>
                <w:noProof/>
                <w:webHidden/>
              </w:rPr>
            </w:r>
            <w:r w:rsidRPr="006841EE">
              <w:rPr>
                <w:b w:val="0"/>
                <w:noProof/>
                <w:webHidden/>
              </w:rPr>
              <w:fldChar w:fldCharType="separate"/>
            </w:r>
            <w:r w:rsidRPr="006841EE">
              <w:rPr>
                <w:b w:val="0"/>
                <w:noProof/>
                <w:webHidden/>
              </w:rPr>
              <w:t>65</w:t>
            </w:r>
            <w:r w:rsidRPr="006841EE">
              <w:rPr>
                <w:rFonts w:hint="eastAsia"/>
                <w:b w:val="0"/>
                <w:noProof/>
                <w:webHidden/>
              </w:rPr>
              <w:fldChar w:fldCharType="end"/>
            </w:r>
          </w:hyperlink>
        </w:p>
        <w:p w14:paraId="1CBB3C98" w14:textId="41DCAA26" w:rsidR="006841EE" w:rsidRPr="006841EE" w:rsidRDefault="006841EE">
          <w:pPr>
            <w:pStyle w:val="TOC2"/>
            <w:rPr>
              <w:rFonts w:asciiTheme="minorHAnsi" w:eastAsiaTheme="minorEastAsia" w:hAnsiTheme="minorHAnsi" w:cstheme="minorBidi" w:hint="eastAsia"/>
              <w:b w:val="0"/>
              <w:noProof/>
              <w:snapToGrid/>
              <w:color w:val="auto"/>
              <w:kern w:val="2"/>
              <w:sz w:val="21"/>
              <w:szCs w:val="22"/>
              <w14:ligatures w14:val="standardContextual"/>
            </w:rPr>
          </w:pPr>
          <w:hyperlink w:anchor="_Toc172558806" w:history="1">
            <w:r w:rsidRPr="006841EE">
              <w:rPr>
                <w:rStyle w:val="afe"/>
                <w:rFonts w:hint="eastAsia"/>
                <w:b w:val="0"/>
                <w:noProof/>
              </w:rPr>
              <w:t>附图</w:t>
            </w:r>
            <w:r w:rsidRPr="006841EE">
              <w:rPr>
                <w:rStyle w:val="afe"/>
                <w:rFonts w:hint="eastAsia"/>
                <w:b w:val="0"/>
                <w:noProof/>
              </w:rPr>
              <w:t>3</w:t>
            </w:r>
            <w:r w:rsidRPr="006841EE">
              <w:rPr>
                <w:rStyle w:val="afe"/>
                <w:rFonts w:hint="eastAsia"/>
                <w:b w:val="0"/>
                <w:noProof/>
              </w:rPr>
              <w:t>绥化市环境管控单元图</w:t>
            </w:r>
            <w:r w:rsidRPr="006841EE">
              <w:rPr>
                <w:rFonts w:hint="eastAsia"/>
                <w:b w:val="0"/>
                <w:noProof/>
                <w:webHidden/>
              </w:rPr>
              <w:tab/>
            </w:r>
            <w:r w:rsidRPr="006841EE">
              <w:rPr>
                <w:rFonts w:hint="eastAsia"/>
                <w:b w:val="0"/>
                <w:noProof/>
                <w:webHidden/>
              </w:rPr>
              <w:fldChar w:fldCharType="begin"/>
            </w:r>
            <w:r w:rsidRPr="006841EE">
              <w:rPr>
                <w:rFonts w:hint="eastAsia"/>
                <w:b w:val="0"/>
                <w:noProof/>
                <w:webHidden/>
              </w:rPr>
              <w:instrText xml:space="preserve"> </w:instrText>
            </w:r>
            <w:r w:rsidRPr="006841EE">
              <w:rPr>
                <w:b w:val="0"/>
                <w:noProof/>
                <w:webHidden/>
              </w:rPr>
              <w:instrText>PAGEREF _Toc172558806 \h</w:instrText>
            </w:r>
            <w:r w:rsidRPr="006841EE">
              <w:rPr>
                <w:rFonts w:hint="eastAsia"/>
                <w:b w:val="0"/>
                <w:noProof/>
                <w:webHidden/>
              </w:rPr>
              <w:instrText xml:space="preserve"> </w:instrText>
            </w:r>
            <w:r w:rsidRPr="006841EE">
              <w:rPr>
                <w:rFonts w:hint="eastAsia"/>
                <w:b w:val="0"/>
                <w:noProof/>
                <w:webHidden/>
              </w:rPr>
            </w:r>
            <w:r w:rsidRPr="006841EE">
              <w:rPr>
                <w:b w:val="0"/>
                <w:noProof/>
                <w:webHidden/>
              </w:rPr>
              <w:fldChar w:fldCharType="separate"/>
            </w:r>
            <w:r w:rsidRPr="006841EE">
              <w:rPr>
                <w:b w:val="0"/>
                <w:noProof/>
                <w:webHidden/>
              </w:rPr>
              <w:t>66</w:t>
            </w:r>
            <w:r w:rsidRPr="006841EE">
              <w:rPr>
                <w:rFonts w:hint="eastAsia"/>
                <w:b w:val="0"/>
                <w:noProof/>
                <w:webHidden/>
              </w:rPr>
              <w:fldChar w:fldCharType="end"/>
            </w:r>
          </w:hyperlink>
        </w:p>
        <w:p w14:paraId="56105F32" w14:textId="7E9E0FAE" w:rsidR="006841EE" w:rsidRPr="006841EE" w:rsidRDefault="006841EE">
          <w:pPr>
            <w:pStyle w:val="TOC2"/>
            <w:rPr>
              <w:rFonts w:asciiTheme="minorHAnsi" w:eastAsiaTheme="minorEastAsia" w:hAnsiTheme="minorHAnsi" w:cstheme="minorBidi" w:hint="eastAsia"/>
              <w:b w:val="0"/>
              <w:noProof/>
              <w:snapToGrid/>
              <w:color w:val="auto"/>
              <w:kern w:val="2"/>
              <w:sz w:val="21"/>
              <w:szCs w:val="22"/>
              <w14:ligatures w14:val="standardContextual"/>
            </w:rPr>
          </w:pPr>
          <w:hyperlink w:anchor="_Toc172558807" w:history="1">
            <w:r w:rsidRPr="006841EE">
              <w:rPr>
                <w:rStyle w:val="afe"/>
                <w:rFonts w:hint="eastAsia"/>
                <w:b w:val="0"/>
                <w:noProof/>
              </w:rPr>
              <w:t>附图</w:t>
            </w:r>
            <w:r w:rsidRPr="006841EE">
              <w:rPr>
                <w:rStyle w:val="afe"/>
                <w:rFonts w:hint="eastAsia"/>
                <w:b w:val="0"/>
                <w:noProof/>
              </w:rPr>
              <w:t>4</w:t>
            </w:r>
            <w:r w:rsidRPr="006841EE">
              <w:rPr>
                <w:rStyle w:val="afe"/>
                <w:rFonts w:hint="eastAsia"/>
                <w:b w:val="0"/>
                <w:noProof/>
              </w:rPr>
              <w:t>与庆安县国土空间总体规划位置关系图</w:t>
            </w:r>
            <w:r w:rsidRPr="006841EE">
              <w:rPr>
                <w:rFonts w:hint="eastAsia"/>
                <w:b w:val="0"/>
                <w:noProof/>
                <w:webHidden/>
              </w:rPr>
              <w:tab/>
            </w:r>
            <w:r w:rsidRPr="006841EE">
              <w:rPr>
                <w:rFonts w:hint="eastAsia"/>
                <w:b w:val="0"/>
                <w:noProof/>
                <w:webHidden/>
              </w:rPr>
              <w:fldChar w:fldCharType="begin"/>
            </w:r>
            <w:r w:rsidRPr="006841EE">
              <w:rPr>
                <w:rFonts w:hint="eastAsia"/>
                <w:b w:val="0"/>
                <w:noProof/>
                <w:webHidden/>
              </w:rPr>
              <w:instrText xml:space="preserve"> </w:instrText>
            </w:r>
            <w:r w:rsidRPr="006841EE">
              <w:rPr>
                <w:b w:val="0"/>
                <w:noProof/>
                <w:webHidden/>
              </w:rPr>
              <w:instrText>PAGEREF _Toc172558807 \h</w:instrText>
            </w:r>
            <w:r w:rsidRPr="006841EE">
              <w:rPr>
                <w:rFonts w:hint="eastAsia"/>
                <w:b w:val="0"/>
                <w:noProof/>
                <w:webHidden/>
              </w:rPr>
              <w:instrText xml:space="preserve"> </w:instrText>
            </w:r>
            <w:r w:rsidRPr="006841EE">
              <w:rPr>
                <w:rFonts w:hint="eastAsia"/>
                <w:b w:val="0"/>
                <w:noProof/>
                <w:webHidden/>
              </w:rPr>
            </w:r>
            <w:r w:rsidRPr="006841EE">
              <w:rPr>
                <w:b w:val="0"/>
                <w:noProof/>
                <w:webHidden/>
              </w:rPr>
              <w:fldChar w:fldCharType="separate"/>
            </w:r>
            <w:r w:rsidRPr="006841EE">
              <w:rPr>
                <w:b w:val="0"/>
                <w:noProof/>
                <w:webHidden/>
              </w:rPr>
              <w:t>67</w:t>
            </w:r>
            <w:r w:rsidRPr="006841EE">
              <w:rPr>
                <w:rFonts w:hint="eastAsia"/>
                <w:b w:val="0"/>
                <w:noProof/>
                <w:webHidden/>
              </w:rPr>
              <w:fldChar w:fldCharType="end"/>
            </w:r>
          </w:hyperlink>
        </w:p>
        <w:p w14:paraId="4D20E20C" w14:textId="2A08E8E7" w:rsidR="006841EE" w:rsidRPr="006841EE" w:rsidRDefault="006841EE">
          <w:pPr>
            <w:pStyle w:val="TOC2"/>
            <w:rPr>
              <w:rFonts w:asciiTheme="minorHAnsi" w:eastAsiaTheme="minorEastAsia" w:hAnsiTheme="minorHAnsi" w:cstheme="minorBidi" w:hint="eastAsia"/>
              <w:b w:val="0"/>
              <w:noProof/>
              <w:snapToGrid/>
              <w:color w:val="auto"/>
              <w:kern w:val="2"/>
              <w:sz w:val="21"/>
              <w:szCs w:val="22"/>
              <w14:ligatures w14:val="standardContextual"/>
            </w:rPr>
          </w:pPr>
          <w:hyperlink w:anchor="_Toc172558808" w:history="1">
            <w:r w:rsidRPr="006841EE">
              <w:rPr>
                <w:rStyle w:val="afe"/>
                <w:rFonts w:hint="eastAsia"/>
                <w:b w:val="0"/>
                <w:noProof/>
              </w:rPr>
              <w:t>附图</w:t>
            </w:r>
            <w:r w:rsidRPr="006841EE">
              <w:rPr>
                <w:rStyle w:val="afe"/>
                <w:rFonts w:hint="eastAsia"/>
                <w:b w:val="0"/>
                <w:noProof/>
              </w:rPr>
              <w:t>5</w:t>
            </w:r>
            <w:r w:rsidRPr="006841EE">
              <w:rPr>
                <w:rStyle w:val="afe"/>
                <w:rFonts w:hint="eastAsia"/>
                <w:b w:val="0"/>
                <w:noProof/>
              </w:rPr>
              <w:t>平面布置图</w:t>
            </w:r>
            <w:r w:rsidRPr="006841EE">
              <w:rPr>
                <w:rFonts w:hint="eastAsia"/>
                <w:b w:val="0"/>
                <w:noProof/>
                <w:webHidden/>
              </w:rPr>
              <w:tab/>
            </w:r>
            <w:r w:rsidRPr="006841EE">
              <w:rPr>
                <w:rFonts w:hint="eastAsia"/>
                <w:b w:val="0"/>
                <w:noProof/>
                <w:webHidden/>
              </w:rPr>
              <w:fldChar w:fldCharType="begin"/>
            </w:r>
            <w:r w:rsidRPr="006841EE">
              <w:rPr>
                <w:rFonts w:hint="eastAsia"/>
                <w:b w:val="0"/>
                <w:noProof/>
                <w:webHidden/>
              </w:rPr>
              <w:instrText xml:space="preserve"> </w:instrText>
            </w:r>
            <w:r w:rsidRPr="006841EE">
              <w:rPr>
                <w:b w:val="0"/>
                <w:noProof/>
                <w:webHidden/>
              </w:rPr>
              <w:instrText>PAGEREF _Toc172558808 \h</w:instrText>
            </w:r>
            <w:r w:rsidRPr="006841EE">
              <w:rPr>
                <w:rFonts w:hint="eastAsia"/>
                <w:b w:val="0"/>
                <w:noProof/>
                <w:webHidden/>
              </w:rPr>
              <w:instrText xml:space="preserve"> </w:instrText>
            </w:r>
            <w:r w:rsidRPr="006841EE">
              <w:rPr>
                <w:rFonts w:hint="eastAsia"/>
                <w:b w:val="0"/>
                <w:noProof/>
                <w:webHidden/>
              </w:rPr>
            </w:r>
            <w:r w:rsidRPr="006841EE">
              <w:rPr>
                <w:b w:val="0"/>
                <w:noProof/>
                <w:webHidden/>
              </w:rPr>
              <w:fldChar w:fldCharType="separate"/>
            </w:r>
            <w:r w:rsidRPr="006841EE">
              <w:rPr>
                <w:b w:val="0"/>
                <w:noProof/>
                <w:webHidden/>
              </w:rPr>
              <w:t>68</w:t>
            </w:r>
            <w:r w:rsidRPr="006841EE">
              <w:rPr>
                <w:rFonts w:hint="eastAsia"/>
                <w:b w:val="0"/>
                <w:noProof/>
                <w:webHidden/>
              </w:rPr>
              <w:fldChar w:fldCharType="end"/>
            </w:r>
          </w:hyperlink>
        </w:p>
        <w:p w14:paraId="018CBAE2" w14:textId="6F037DD6" w:rsidR="006841EE" w:rsidRPr="006841EE" w:rsidRDefault="006841EE">
          <w:pPr>
            <w:pStyle w:val="TOC2"/>
            <w:rPr>
              <w:rFonts w:asciiTheme="minorHAnsi" w:eastAsiaTheme="minorEastAsia" w:hAnsiTheme="minorHAnsi" w:cstheme="minorBidi" w:hint="eastAsia"/>
              <w:b w:val="0"/>
              <w:noProof/>
              <w:snapToGrid/>
              <w:color w:val="auto"/>
              <w:kern w:val="2"/>
              <w:sz w:val="21"/>
              <w:szCs w:val="22"/>
              <w14:ligatures w14:val="standardContextual"/>
            </w:rPr>
          </w:pPr>
          <w:hyperlink w:anchor="_Toc172558809" w:history="1">
            <w:r w:rsidRPr="006841EE">
              <w:rPr>
                <w:rStyle w:val="afe"/>
                <w:rFonts w:hint="eastAsia"/>
                <w:b w:val="0"/>
                <w:noProof/>
              </w:rPr>
              <w:t>附图</w:t>
            </w:r>
            <w:r w:rsidRPr="006841EE">
              <w:rPr>
                <w:rStyle w:val="afe"/>
                <w:rFonts w:hint="eastAsia"/>
                <w:b w:val="0"/>
                <w:noProof/>
              </w:rPr>
              <w:t>6</w:t>
            </w:r>
            <w:r w:rsidRPr="006841EE">
              <w:rPr>
                <w:rStyle w:val="afe"/>
                <w:rFonts w:hint="eastAsia"/>
                <w:b w:val="0"/>
                <w:noProof/>
              </w:rPr>
              <w:t>环境保护目标分布图</w:t>
            </w:r>
            <w:r w:rsidRPr="006841EE">
              <w:rPr>
                <w:rFonts w:hint="eastAsia"/>
                <w:b w:val="0"/>
                <w:noProof/>
                <w:webHidden/>
              </w:rPr>
              <w:tab/>
            </w:r>
            <w:r w:rsidRPr="006841EE">
              <w:rPr>
                <w:rFonts w:hint="eastAsia"/>
                <w:b w:val="0"/>
                <w:noProof/>
                <w:webHidden/>
              </w:rPr>
              <w:fldChar w:fldCharType="begin"/>
            </w:r>
            <w:r w:rsidRPr="006841EE">
              <w:rPr>
                <w:rFonts w:hint="eastAsia"/>
                <w:b w:val="0"/>
                <w:noProof/>
                <w:webHidden/>
              </w:rPr>
              <w:instrText xml:space="preserve"> </w:instrText>
            </w:r>
            <w:r w:rsidRPr="006841EE">
              <w:rPr>
                <w:b w:val="0"/>
                <w:noProof/>
                <w:webHidden/>
              </w:rPr>
              <w:instrText>PAGEREF _Toc172558809 \h</w:instrText>
            </w:r>
            <w:r w:rsidRPr="006841EE">
              <w:rPr>
                <w:rFonts w:hint="eastAsia"/>
                <w:b w:val="0"/>
                <w:noProof/>
                <w:webHidden/>
              </w:rPr>
              <w:instrText xml:space="preserve"> </w:instrText>
            </w:r>
            <w:r w:rsidRPr="006841EE">
              <w:rPr>
                <w:rFonts w:hint="eastAsia"/>
                <w:b w:val="0"/>
                <w:noProof/>
                <w:webHidden/>
              </w:rPr>
            </w:r>
            <w:r w:rsidRPr="006841EE">
              <w:rPr>
                <w:b w:val="0"/>
                <w:noProof/>
                <w:webHidden/>
              </w:rPr>
              <w:fldChar w:fldCharType="separate"/>
            </w:r>
            <w:r w:rsidRPr="006841EE">
              <w:rPr>
                <w:b w:val="0"/>
                <w:noProof/>
                <w:webHidden/>
              </w:rPr>
              <w:t>69</w:t>
            </w:r>
            <w:r w:rsidRPr="006841EE">
              <w:rPr>
                <w:rFonts w:hint="eastAsia"/>
                <w:b w:val="0"/>
                <w:noProof/>
                <w:webHidden/>
              </w:rPr>
              <w:fldChar w:fldCharType="end"/>
            </w:r>
          </w:hyperlink>
        </w:p>
        <w:p w14:paraId="0EEA1F62" w14:textId="39477FEC" w:rsidR="006841EE" w:rsidRPr="006841EE" w:rsidRDefault="006841EE">
          <w:pPr>
            <w:pStyle w:val="TOC2"/>
            <w:rPr>
              <w:rFonts w:asciiTheme="minorHAnsi" w:eastAsiaTheme="minorEastAsia" w:hAnsiTheme="minorHAnsi" w:cstheme="minorBidi" w:hint="eastAsia"/>
              <w:b w:val="0"/>
              <w:noProof/>
              <w:snapToGrid/>
              <w:color w:val="auto"/>
              <w:kern w:val="2"/>
              <w:sz w:val="21"/>
              <w:szCs w:val="22"/>
              <w14:ligatures w14:val="standardContextual"/>
            </w:rPr>
          </w:pPr>
          <w:hyperlink w:anchor="_Toc172558810" w:history="1">
            <w:r w:rsidRPr="006841EE">
              <w:rPr>
                <w:rStyle w:val="afe"/>
                <w:rFonts w:hint="eastAsia"/>
                <w:b w:val="0"/>
                <w:noProof/>
              </w:rPr>
              <w:t>附图</w:t>
            </w:r>
            <w:r w:rsidRPr="006841EE">
              <w:rPr>
                <w:rStyle w:val="afe"/>
                <w:rFonts w:hint="eastAsia"/>
                <w:b w:val="0"/>
                <w:noProof/>
              </w:rPr>
              <w:t>7</w:t>
            </w:r>
            <w:r w:rsidRPr="006841EE">
              <w:rPr>
                <w:rStyle w:val="afe"/>
                <w:rFonts w:hint="eastAsia"/>
                <w:b w:val="0"/>
                <w:noProof/>
              </w:rPr>
              <w:t>庆安县庆安镇声环境功能区划图</w:t>
            </w:r>
            <w:r w:rsidRPr="006841EE">
              <w:rPr>
                <w:rFonts w:hint="eastAsia"/>
                <w:b w:val="0"/>
                <w:noProof/>
                <w:webHidden/>
              </w:rPr>
              <w:tab/>
            </w:r>
            <w:r w:rsidRPr="006841EE">
              <w:rPr>
                <w:rFonts w:hint="eastAsia"/>
                <w:b w:val="0"/>
                <w:noProof/>
                <w:webHidden/>
              </w:rPr>
              <w:fldChar w:fldCharType="begin"/>
            </w:r>
            <w:r w:rsidRPr="006841EE">
              <w:rPr>
                <w:rFonts w:hint="eastAsia"/>
                <w:b w:val="0"/>
                <w:noProof/>
                <w:webHidden/>
              </w:rPr>
              <w:instrText xml:space="preserve"> </w:instrText>
            </w:r>
            <w:r w:rsidRPr="006841EE">
              <w:rPr>
                <w:b w:val="0"/>
                <w:noProof/>
                <w:webHidden/>
              </w:rPr>
              <w:instrText>PAGEREF _Toc172558810 \h</w:instrText>
            </w:r>
            <w:r w:rsidRPr="006841EE">
              <w:rPr>
                <w:rFonts w:hint="eastAsia"/>
                <w:b w:val="0"/>
                <w:noProof/>
                <w:webHidden/>
              </w:rPr>
              <w:instrText xml:space="preserve"> </w:instrText>
            </w:r>
            <w:r w:rsidRPr="006841EE">
              <w:rPr>
                <w:rFonts w:hint="eastAsia"/>
                <w:b w:val="0"/>
                <w:noProof/>
                <w:webHidden/>
              </w:rPr>
            </w:r>
            <w:r w:rsidRPr="006841EE">
              <w:rPr>
                <w:b w:val="0"/>
                <w:noProof/>
                <w:webHidden/>
              </w:rPr>
              <w:fldChar w:fldCharType="separate"/>
            </w:r>
            <w:r w:rsidRPr="006841EE">
              <w:rPr>
                <w:b w:val="0"/>
                <w:noProof/>
                <w:webHidden/>
              </w:rPr>
              <w:t>70</w:t>
            </w:r>
            <w:r w:rsidRPr="006841EE">
              <w:rPr>
                <w:rFonts w:hint="eastAsia"/>
                <w:b w:val="0"/>
                <w:noProof/>
                <w:webHidden/>
              </w:rPr>
              <w:fldChar w:fldCharType="end"/>
            </w:r>
          </w:hyperlink>
        </w:p>
        <w:p w14:paraId="46C2BDAE" w14:textId="06BD6A49" w:rsidR="006841EE" w:rsidRPr="006841EE" w:rsidRDefault="006841EE">
          <w:pPr>
            <w:pStyle w:val="TOC1"/>
            <w:tabs>
              <w:tab w:val="right" w:leader="dot" w:pos="8296"/>
            </w:tabs>
            <w:rPr>
              <w:rFonts w:asciiTheme="minorHAnsi" w:eastAsiaTheme="minorEastAsia" w:hAnsiTheme="minorHAnsi" w:cstheme="minorBidi" w:hint="eastAsia"/>
              <w:noProof/>
              <w:snapToGrid/>
              <w:kern w:val="2"/>
              <w:sz w:val="21"/>
              <w:szCs w:val="22"/>
              <w14:ligatures w14:val="standardContextual"/>
            </w:rPr>
          </w:pPr>
          <w:hyperlink w:anchor="_Toc172558811" w:history="1">
            <w:r w:rsidRPr="006841EE">
              <w:rPr>
                <w:rStyle w:val="afe"/>
                <w:rFonts w:hint="eastAsia"/>
                <w:noProof/>
              </w:rPr>
              <w:t>附件</w:t>
            </w:r>
            <w:r w:rsidRPr="006841EE">
              <w:rPr>
                <w:rFonts w:hint="eastAsia"/>
                <w:noProof/>
                <w:webHidden/>
              </w:rPr>
              <w:tab/>
            </w:r>
            <w:r w:rsidRPr="006841EE">
              <w:rPr>
                <w:rFonts w:hint="eastAsia"/>
                <w:noProof/>
                <w:webHidden/>
              </w:rPr>
              <w:fldChar w:fldCharType="begin"/>
            </w:r>
            <w:r w:rsidRPr="006841EE">
              <w:rPr>
                <w:rFonts w:hint="eastAsia"/>
                <w:noProof/>
                <w:webHidden/>
              </w:rPr>
              <w:instrText xml:space="preserve"> </w:instrText>
            </w:r>
            <w:r w:rsidRPr="006841EE">
              <w:rPr>
                <w:noProof/>
                <w:webHidden/>
              </w:rPr>
              <w:instrText>PAGEREF _Toc172558811 \h</w:instrText>
            </w:r>
            <w:r w:rsidRPr="006841EE">
              <w:rPr>
                <w:rFonts w:hint="eastAsia"/>
                <w:noProof/>
                <w:webHidden/>
              </w:rPr>
              <w:instrText xml:space="preserve"> </w:instrText>
            </w:r>
            <w:r w:rsidRPr="006841EE">
              <w:rPr>
                <w:rFonts w:hint="eastAsia"/>
                <w:noProof/>
                <w:webHidden/>
              </w:rPr>
            </w:r>
            <w:r w:rsidRPr="006841EE">
              <w:rPr>
                <w:noProof/>
                <w:webHidden/>
              </w:rPr>
              <w:fldChar w:fldCharType="separate"/>
            </w:r>
            <w:r w:rsidRPr="006841EE">
              <w:rPr>
                <w:noProof/>
                <w:webHidden/>
              </w:rPr>
              <w:t>71</w:t>
            </w:r>
            <w:r w:rsidRPr="006841EE">
              <w:rPr>
                <w:rFonts w:hint="eastAsia"/>
                <w:noProof/>
                <w:webHidden/>
              </w:rPr>
              <w:fldChar w:fldCharType="end"/>
            </w:r>
          </w:hyperlink>
        </w:p>
        <w:p w14:paraId="37F3A1B4" w14:textId="5C6DDCF6" w:rsidR="006841EE" w:rsidRPr="006841EE" w:rsidRDefault="006841EE">
          <w:pPr>
            <w:pStyle w:val="TOC2"/>
            <w:rPr>
              <w:rFonts w:asciiTheme="minorHAnsi" w:eastAsiaTheme="minorEastAsia" w:hAnsiTheme="minorHAnsi" w:cstheme="minorBidi" w:hint="eastAsia"/>
              <w:b w:val="0"/>
              <w:noProof/>
              <w:snapToGrid/>
              <w:color w:val="auto"/>
              <w:kern w:val="2"/>
              <w:sz w:val="21"/>
              <w:szCs w:val="22"/>
              <w14:ligatures w14:val="standardContextual"/>
            </w:rPr>
          </w:pPr>
          <w:hyperlink w:anchor="_Toc172558812" w:history="1">
            <w:r w:rsidRPr="006841EE">
              <w:rPr>
                <w:rStyle w:val="afe"/>
                <w:rFonts w:hint="eastAsia"/>
                <w:b w:val="0"/>
                <w:noProof/>
              </w:rPr>
              <w:t>附件</w:t>
            </w:r>
            <w:r w:rsidRPr="006841EE">
              <w:rPr>
                <w:rStyle w:val="afe"/>
                <w:rFonts w:hint="eastAsia"/>
                <w:b w:val="0"/>
                <w:noProof/>
              </w:rPr>
              <w:t>1</w:t>
            </w:r>
            <w:r w:rsidRPr="006841EE">
              <w:rPr>
                <w:rStyle w:val="afe"/>
                <w:rFonts w:hint="eastAsia"/>
                <w:b w:val="0"/>
                <w:noProof/>
              </w:rPr>
              <w:t>营业执照</w:t>
            </w:r>
            <w:r w:rsidRPr="006841EE">
              <w:rPr>
                <w:rFonts w:hint="eastAsia"/>
                <w:b w:val="0"/>
                <w:noProof/>
                <w:webHidden/>
              </w:rPr>
              <w:tab/>
            </w:r>
            <w:r w:rsidRPr="006841EE">
              <w:rPr>
                <w:rFonts w:hint="eastAsia"/>
                <w:b w:val="0"/>
                <w:noProof/>
                <w:webHidden/>
              </w:rPr>
              <w:fldChar w:fldCharType="begin"/>
            </w:r>
            <w:r w:rsidRPr="006841EE">
              <w:rPr>
                <w:rFonts w:hint="eastAsia"/>
                <w:b w:val="0"/>
                <w:noProof/>
                <w:webHidden/>
              </w:rPr>
              <w:instrText xml:space="preserve"> </w:instrText>
            </w:r>
            <w:r w:rsidRPr="006841EE">
              <w:rPr>
                <w:b w:val="0"/>
                <w:noProof/>
                <w:webHidden/>
              </w:rPr>
              <w:instrText>PAGEREF _Toc172558812 \h</w:instrText>
            </w:r>
            <w:r w:rsidRPr="006841EE">
              <w:rPr>
                <w:rFonts w:hint="eastAsia"/>
                <w:b w:val="0"/>
                <w:noProof/>
                <w:webHidden/>
              </w:rPr>
              <w:instrText xml:space="preserve"> </w:instrText>
            </w:r>
            <w:r w:rsidRPr="006841EE">
              <w:rPr>
                <w:rFonts w:hint="eastAsia"/>
                <w:b w:val="0"/>
                <w:noProof/>
                <w:webHidden/>
              </w:rPr>
            </w:r>
            <w:r w:rsidRPr="006841EE">
              <w:rPr>
                <w:b w:val="0"/>
                <w:noProof/>
                <w:webHidden/>
              </w:rPr>
              <w:fldChar w:fldCharType="separate"/>
            </w:r>
            <w:r w:rsidRPr="006841EE">
              <w:rPr>
                <w:b w:val="0"/>
                <w:noProof/>
                <w:webHidden/>
              </w:rPr>
              <w:t>71</w:t>
            </w:r>
            <w:r w:rsidRPr="006841EE">
              <w:rPr>
                <w:rFonts w:hint="eastAsia"/>
                <w:b w:val="0"/>
                <w:noProof/>
                <w:webHidden/>
              </w:rPr>
              <w:fldChar w:fldCharType="end"/>
            </w:r>
          </w:hyperlink>
        </w:p>
        <w:p w14:paraId="188F3E53" w14:textId="48DC94E4" w:rsidR="006841EE" w:rsidRPr="006841EE" w:rsidRDefault="006841EE">
          <w:pPr>
            <w:pStyle w:val="TOC2"/>
            <w:rPr>
              <w:rFonts w:asciiTheme="minorHAnsi" w:eastAsiaTheme="minorEastAsia" w:hAnsiTheme="minorHAnsi" w:cstheme="minorBidi" w:hint="eastAsia"/>
              <w:b w:val="0"/>
              <w:noProof/>
              <w:snapToGrid/>
              <w:color w:val="auto"/>
              <w:kern w:val="2"/>
              <w:sz w:val="21"/>
              <w:szCs w:val="22"/>
              <w14:ligatures w14:val="standardContextual"/>
            </w:rPr>
          </w:pPr>
          <w:hyperlink w:anchor="_Toc172558813" w:history="1">
            <w:r w:rsidRPr="006841EE">
              <w:rPr>
                <w:rStyle w:val="afe"/>
                <w:rFonts w:hint="eastAsia"/>
                <w:b w:val="0"/>
                <w:noProof/>
              </w:rPr>
              <w:t>附件</w:t>
            </w:r>
            <w:r w:rsidRPr="006841EE">
              <w:rPr>
                <w:rStyle w:val="afe"/>
                <w:rFonts w:hint="eastAsia"/>
                <w:b w:val="0"/>
                <w:noProof/>
              </w:rPr>
              <w:t>2</w:t>
            </w:r>
            <w:r w:rsidRPr="006841EE">
              <w:rPr>
                <w:rStyle w:val="afe"/>
                <w:rFonts w:hint="eastAsia"/>
                <w:b w:val="0"/>
                <w:noProof/>
              </w:rPr>
              <w:t>庆安县产业园区总体规划批复</w:t>
            </w:r>
            <w:r w:rsidRPr="006841EE">
              <w:rPr>
                <w:rFonts w:hint="eastAsia"/>
                <w:b w:val="0"/>
                <w:noProof/>
                <w:webHidden/>
              </w:rPr>
              <w:tab/>
            </w:r>
            <w:r w:rsidRPr="006841EE">
              <w:rPr>
                <w:rFonts w:hint="eastAsia"/>
                <w:b w:val="0"/>
                <w:noProof/>
                <w:webHidden/>
              </w:rPr>
              <w:fldChar w:fldCharType="begin"/>
            </w:r>
            <w:r w:rsidRPr="006841EE">
              <w:rPr>
                <w:rFonts w:hint="eastAsia"/>
                <w:b w:val="0"/>
                <w:noProof/>
                <w:webHidden/>
              </w:rPr>
              <w:instrText xml:space="preserve"> </w:instrText>
            </w:r>
            <w:r w:rsidRPr="006841EE">
              <w:rPr>
                <w:b w:val="0"/>
                <w:noProof/>
                <w:webHidden/>
              </w:rPr>
              <w:instrText>PAGEREF _Toc172558813 \h</w:instrText>
            </w:r>
            <w:r w:rsidRPr="006841EE">
              <w:rPr>
                <w:rFonts w:hint="eastAsia"/>
                <w:b w:val="0"/>
                <w:noProof/>
                <w:webHidden/>
              </w:rPr>
              <w:instrText xml:space="preserve"> </w:instrText>
            </w:r>
            <w:r w:rsidRPr="006841EE">
              <w:rPr>
                <w:rFonts w:hint="eastAsia"/>
                <w:b w:val="0"/>
                <w:noProof/>
                <w:webHidden/>
              </w:rPr>
            </w:r>
            <w:r w:rsidRPr="006841EE">
              <w:rPr>
                <w:b w:val="0"/>
                <w:noProof/>
                <w:webHidden/>
              </w:rPr>
              <w:fldChar w:fldCharType="separate"/>
            </w:r>
            <w:r w:rsidRPr="006841EE">
              <w:rPr>
                <w:b w:val="0"/>
                <w:noProof/>
                <w:webHidden/>
              </w:rPr>
              <w:t>72</w:t>
            </w:r>
            <w:r w:rsidRPr="006841EE">
              <w:rPr>
                <w:rFonts w:hint="eastAsia"/>
                <w:b w:val="0"/>
                <w:noProof/>
                <w:webHidden/>
              </w:rPr>
              <w:fldChar w:fldCharType="end"/>
            </w:r>
          </w:hyperlink>
        </w:p>
        <w:p w14:paraId="4A56B804" w14:textId="4787808E" w:rsidR="006841EE" w:rsidRPr="006841EE" w:rsidRDefault="006841EE">
          <w:pPr>
            <w:pStyle w:val="TOC2"/>
            <w:rPr>
              <w:rFonts w:asciiTheme="minorHAnsi" w:eastAsiaTheme="minorEastAsia" w:hAnsiTheme="minorHAnsi" w:cstheme="minorBidi" w:hint="eastAsia"/>
              <w:b w:val="0"/>
              <w:noProof/>
              <w:snapToGrid/>
              <w:color w:val="auto"/>
              <w:kern w:val="2"/>
              <w:sz w:val="21"/>
              <w:szCs w:val="22"/>
              <w14:ligatures w14:val="standardContextual"/>
            </w:rPr>
          </w:pPr>
          <w:hyperlink w:anchor="_Toc172558814" w:history="1">
            <w:r w:rsidRPr="006841EE">
              <w:rPr>
                <w:rStyle w:val="afe"/>
                <w:rFonts w:hint="eastAsia"/>
                <w:b w:val="0"/>
                <w:noProof/>
              </w:rPr>
              <w:t>附件</w:t>
            </w:r>
            <w:r w:rsidRPr="006841EE">
              <w:rPr>
                <w:rStyle w:val="afe"/>
                <w:rFonts w:hint="eastAsia"/>
                <w:b w:val="0"/>
                <w:noProof/>
              </w:rPr>
              <w:t>3</w:t>
            </w:r>
            <w:r w:rsidRPr="006841EE">
              <w:rPr>
                <w:rStyle w:val="afe"/>
                <w:rFonts w:hint="eastAsia"/>
                <w:b w:val="0"/>
                <w:noProof/>
              </w:rPr>
              <w:t>规划环评审查意见</w:t>
            </w:r>
            <w:r w:rsidRPr="006841EE">
              <w:rPr>
                <w:rFonts w:hint="eastAsia"/>
                <w:b w:val="0"/>
                <w:noProof/>
                <w:webHidden/>
              </w:rPr>
              <w:tab/>
            </w:r>
            <w:r w:rsidRPr="006841EE">
              <w:rPr>
                <w:rFonts w:hint="eastAsia"/>
                <w:b w:val="0"/>
                <w:noProof/>
                <w:webHidden/>
              </w:rPr>
              <w:fldChar w:fldCharType="begin"/>
            </w:r>
            <w:r w:rsidRPr="006841EE">
              <w:rPr>
                <w:rFonts w:hint="eastAsia"/>
                <w:b w:val="0"/>
                <w:noProof/>
                <w:webHidden/>
              </w:rPr>
              <w:instrText xml:space="preserve"> </w:instrText>
            </w:r>
            <w:r w:rsidRPr="006841EE">
              <w:rPr>
                <w:b w:val="0"/>
                <w:noProof/>
                <w:webHidden/>
              </w:rPr>
              <w:instrText>PAGEREF _Toc172558814 \h</w:instrText>
            </w:r>
            <w:r w:rsidRPr="006841EE">
              <w:rPr>
                <w:rFonts w:hint="eastAsia"/>
                <w:b w:val="0"/>
                <w:noProof/>
                <w:webHidden/>
              </w:rPr>
              <w:instrText xml:space="preserve"> </w:instrText>
            </w:r>
            <w:r w:rsidRPr="006841EE">
              <w:rPr>
                <w:rFonts w:hint="eastAsia"/>
                <w:b w:val="0"/>
                <w:noProof/>
                <w:webHidden/>
              </w:rPr>
            </w:r>
            <w:r w:rsidRPr="006841EE">
              <w:rPr>
                <w:b w:val="0"/>
                <w:noProof/>
                <w:webHidden/>
              </w:rPr>
              <w:fldChar w:fldCharType="separate"/>
            </w:r>
            <w:r w:rsidRPr="006841EE">
              <w:rPr>
                <w:b w:val="0"/>
                <w:noProof/>
                <w:webHidden/>
              </w:rPr>
              <w:t>73</w:t>
            </w:r>
            <w:r w:rsidRPr="006841EE">
              <w:rPr>
                <w:rFonts w:hint="eastAsia"/>
                <w:b w:val="0"/>
                <w:noProof/>
                <w:webHidden/>
              </w:rPr>
              <w:fldChar w:fldCharType="end"/>
            </w:r>
          </w:hyperlink>
        </w:p>
        <w:p w14:paraId="7BDE3E54" w14:textId="19932F85" w:rsidR="006841EE" w:rsidRPr="006841EE" w:rsidRDefault="006841EE">
          <w:pPr>
            <w:pStyle w:val="TOC2"/>
            <w:rPr>
              <w:rFonts w:asciiTheme="minorHAnsi" w:eastAsiaTheme="minorEastAsia" w:hAnsiTheme="minorHAnsi" w:cstheme="minorBidi" w:hint="eastAsia"/>
              <w:b w:val="0"/>
              <w:noProof/>
              <w:snapToGrid/>
              <w:color w:val="auto"/>
              <w:kern w:val="2"/>
              <w:sz w:val="21"/>
              <w:szCs w:val="22"/>
              <w14:ligatures w14:val="standardContextual"/>
            </w:rPr>
          </w:pPr>
          <w:hyperlink w:anchor="_Toc172558815" w:history="1">
            <w:r w:rsidRPr="006841EE">
              <w:rPr>
                <w:rStyle w:val="afe"/>
                <w:rFonts w:hint="eastAsia"/>
                <w:b w:val="0"/>
                <w:noProof/>
              </w:rPr>
              <w:t>附件</w:t>
            </w:r>
            <w:r w:rsidRPr="006841EE">
              <w:rPr>
                <w:rStyle w:val="afe"/>
                <w:rFonts w:hint="eastAsia"/>
                <w:b w:val="0"/>
                <w:noProof/>
              </w:rPr>
              <w:t>4</w:t>
            </w:r>
            <w:r w:rsidRPr="006841EE">
              <w:rPr>
                <w:rStyle w:val="afe"/>
                <w:rFonts w:hint="eastAsia"/>
                <w:b w:val="0"/>
                <w:noProof/>
              </w:rPr>
              <w:t>桦树汁精深加工项目生态环境分区管控分析报告</w:t>
            </w:r>
            <w:r w:rsidRPr="006841EE">
              <w:rPr>
                <w:rFonts w:hint="eastAsia"/>
                <w:b w:val="0"/>
                <w:noProof/>
                <w:webHidden/>
              </w:rPr>
              <w:tab/>
            </w:r>
            <w:r w:rsidRPr="006841EE">
              <w:rPr>
                <w:rFonts w:hint="eastAsia"/>
                <w:b w:val="0"/>
                <w:noProof/>
                <w:webHidden/>
              </w:rPr>
              <w:fldChar w:fldCharType="begin"/>
            </w:r>
            <w:r w:rsidRPr="006841EE">
              <w:rPr>
                <w:rFonts w:hint="eastAsia"/>
                <w:b w:val="0"/>
                <w:noProof/>
                <w:webHidden/>
              </w:rPr>
              <w:instrText xml:space="preserve"> </w:instrText>
            </w:r>
            <w:r w:rsidRPr="006841EE">
              <w:rPr>
                <w:b w:val="0"/>
                <w:noProof/>
                <w:webHidden/>
              </w:rPr>
              <w:instrText>PAGEREF _Toc172558815 \h</w:instrText>
            </w:r>
            <w:r w:rsidRPr="006841EE">
              <w:rPr>
                <w:rFonts w:hint="eastAsia"/>
                <w:b w:val="0"/>
                <w:noProof/>
                <w:webHidden/>
              </w:rPr>
              <w:instrText xml:space="preserve"> </w:instrText>
            </w:r>
            <w:r w:rsidRPr="006841EE">
              <w:rPr>
                <w:rFonts w:hint="eastAsia"/>
                <w:b w:val="0"/>
                <w:noProof/>
                <w:webHidden/>
              </w:rPr>
            </w:r>
            <w:r w:rsidRPr="006841EE">
              <w:rPr>
                <w:b w:val="0"/>
                <w:noProof/>
                <w:webHidden/>
              </w:rPr>
              <w:fldChar w:fldCharType="separate"/>
            </w:r>
            <w:r w:rsidRPr="006841EE">
              <w:rPr>
                <w:b w:val="0"/>
                <w:noProof/>
                <w:webHidden/>
              </w:rPr>
              <w:t>77</w:t>
            </w:r>
            <w:r w:rsidRPr="006841EE">
              <w:rPr>
                <w:rFonts w:hint="eastAsia"/>
                <w:b w:val="0"/>
                <w:noProof/>
                <w:webHidden/>
              </w:rPr>
              <w:fldChar w:fldCharType="end"/>
            </w:r>
          </w:hyperlink>
        </w:p>
        <w:p w14:paraId="180A044B" w14:textId="1AA32189" w:rsidR="006841EE" w:rsidRPr="006841EE" w:rsidRDefault="006841EE">
          <w:pPr>
            <w:pStyle w:val="TOC2"/>
            <w:rPr>
              <w:rFonts w:asciiTheme="minorHAnsi" w:eastAsiaTheme="minorEastAsia" w:hAnsiTheme="minorHAnsi" w:cstheme="minorBidi" w:hint="eastAsia"/>
              <w:b w:val="0"/>
              <w:noProof/>
              <w:snapToGrid/>
              <w:color w:val="auto"/>
              <w:kern w:val="2"/>
              <w:sz w:val="21"/>
              <w:szCs w:val="22"/>
              <w14:ligatures w14:val="standardContextual"/>
            </w:rPr>
          </w:pPr>
          <w:hyperlink w:anchor="_Toc172558816" w:history="1">
            <w:r w:rsidRPr="006841EE">
              <w:rPr>
                <w:rStyle w:val="afe"/>
                <w:rFonts w:hint="eastAsia"/>
                <w:b w:val="0"/>
                <w:noProof/>
              </w:rPr>
              <w:t>附件</w:t>
            </w:r>
            <w:r w:rsidRPr="006841EE">
              <w:rPr>
                <w:rStyle w:val="afe"/>
                <w:rFonts w:hint="eastAsia"/>
                <w:b w:val="0"/>
                <w:noProof/>
              </w:rPr>
              <w:t>5</w:t>
            </w:r>
            <w:r w:rsidRPr="006841EE">
              <w:rPr>
                <w:rStyle w:val="afe"/>
                <w:rFonts w:hint="eastAsia"/>
                <w:b w:val="0"/>
                <w:noProof/>
              </w:rPr>
              <w:t>土地证</w:t>
            </w:r>
            <w:r w:rsidRPr="006841EE">
              <w:rPr>
                <w:rFonts w:hint="eastAsia"/>
                <w:b w:val="0"/>
                <w:noProof/>
                <w:webHidden/>
              </w:rPr>
              <w:tab/>
            </w:r>
            <w:r w:rsidRPr="006841EE">
              <w:rPr>
                <w:rFonts w:hint="eastAsia"/>
                <w:b w:val="0"/>
                <w:noProof/>
                <w:webHidden/>
              </w:rPr>
              <w:fldChar w:fldCharType="begin"/>
            </w:r>
            <w:r w:rsidRPr="006841EE">
              <w:rPr>
                <w:rFonts w:hint="eastAsia"/>
                <w:b w:val="0"/>
                <w:noProof/>
                <w:webHidden/>
              </w:rPr>
              <w:instrText xml:space="preserve"> </w:instrText>
            </w:r>
            <w:r w:rsidRPr="006841EE">
              <w:rPr>
                <w:b w:val="0"/>
                <w:noProof/>
                <w:webHidden/>
              </w:rPr>
              <w:instrText>PAGEREF _Toc172558816 \h</w:instrText>
            </w:r>
            <w:r w:rsidRPr="006841EE">
              <w:rPr>
                <w:rFonts w:hint="eastAsia"/>
                <w:b w:val="0"/>
                <w:noProof/>
                <w:webHidden/>
              </w:rPr>
              <w:instrText xml:space="preserve"> </w:instrText>
            </w:r>
            <w:r w:rsidRPr="006841EE">
              <w:rPr>
                <w:rFonts w:hint="eastAsia"/>
                <w:b w:val="0"/>
                <w:noProof/>
                <w:webHidden/>
              </w:rPr>
            </w:r>
            <w:r w:rsidRPr="006841EE">
              <w:rPr>
                <w:b w:val="0"/>
                <w:noProof/>
                <w:webHidden/>
              </w:rPr>
              <w:fldChar w:fldCharType="separate"/>
            </w:r>
            <w:r w:rsidRPr="006841EE">
              <w:rPr>
                <w:b w:val="0"/>
                <w:noProof/>
                <w:webHidden/>
              </w:rPr>
              <w:t>89</w:t>
            </w:r>
            <w:r w:rsidRPr="006841EE">
              <w:rPr>
                <w:rFonts w:hint="eastAsia"/>
                <w:b w:val="0"/>
                <w:noProof/>
                <w:webHidden/>
              </w:rPr>
              <w:fldChar w:fldCharType="end"/>
            </w:r>
          </w:hyperlink>
        </w:p>
        <w:p w14:paraId="53537AC0" w14:textId="539B1FA3" w:rsidR="006841EE" w:rsidRPr="006841EE" w:rsidRDefault="006841EE">
          <w:pPr>
            <w:pStyle w:val="TOC2"/>
            <w:rPr>
              <w:rFonts w:asciiTheme="minorHAnsi" w:eastAsiaTheme="minorEastAsia" w:hAnsiTheme="minorHAnsi" w:cstheme="minorBidi" w:hint="eastAsia"/>
              <w:b w:val="0"/>
              <w:noProof/>
              <w:snapToGrid/>
              <w:color w:val="auto"/>
              <w:kern w:val="2"/>
              <w:sz w:val="21"/>
              <w:szCs w:val="22"/>
              <w14:ligatures w14:val="standardContextual"/>
            </w:rPr>
          </w:pPr>
          <w:hyperlink w:anchor="_Toc172558817" w:history="1">
            <w:r w:rsidRPr="006841EE">
              <w:rPr>
                <w:rStyle w:val="afe"/>
                <w:rFonts w:hint="eastAsia"/>
                <w:b w:val="0"/>
                <w:noProof/>
              </w:rPr>
              <w:t>附件</w:t>
            </w:r>
            <w:r w:rsidRPr="006841EE">
              <w:rPr>
                <w:rStyle w:val="afe"/>
                <w:rFonts w:hint="eastAsia"/>
                <w:b w:val="0"/>
                <w:noProof/>
              </w:rPr>
              <w:t>6</w:t>
            </w:r>
            <w:r w:rsidRPr="006841EE">
              <w:rPr>
                <w:rStyle w:val="afe"/>
                <w:rFonts w:hint="eastAsia"/>
                <w:b w:val="0"/>
                <w:noProof/>
              </w:rPr>
              <w:t>房产证</w:t>
            </w:r>
            <w:r w:rsidRPr="006841EE">
              <w:rPr>
                <w:rFonts w:hint="eastAsia"/>
                <w:b w:val="0"/>
                <w:noProof/>
                <w:webHidden/>
              </w:rPr>
              <w:tab/>
            </w:r>
            <w:r w:rsidRPr="006841EE">
              <w:rPr>
                <w:rFonts w:hint="eastAsia"/>
                <w:b w:val="0"/>
                <w:noProof/>
                <w:webHidden/>
              </w:rPr>
              <w:fldChar w:fldCharType="begin"/>
            </w:r>
            <w:r w:rsidRPr="006841EE">
              <w:rPr>
                <w:rFonts w:hint="eastAsia"/>
                <w:b w:val="0"/>
                <w:noProof/>
                <w:webHidden/>
              </w:rPr>
              <w:instrText xml:space="preserve"> </w:instrText>
            </w:r>
            <w:r w:rsidRPr="006841EE">
              <w:rPr>
                <w:b w:val="0"/>
                <w:noProof/>
                <w:webHidden/>
              </w:rPr>
              <w:instrText>PAGEREF _Toc172558817 \h</w:instrText>
            </w:r>
            <w:r w:rsidRPr="006841EE">
              <w:rPr>
                <w:rFonts w:hint="eastAsia"/>
                <w:b w:val="0"/>
                <w:noProof/>
                <w:webHidden/>
              </w:rPr>
              <w:instrText xml:space="preserve"> </w:instrText>
            </w:r>
            <w:r w:rsidRPr="006841EE">
              <w:rPr>
                <w:rFonts w:hint="eastAsia"/>
                <w:b w:val="0"/>
                <w:noProof/>
                <w:webHidden/>
              </w:rPr>
            </w:r>
            <w:r w:rsidRPr="006841EE">
              <w:rPr>
                <w:b w:val="0"/>
                <w:noProof/>
                <w:webHidden/>
              </w:rPr>
              <w:fldChar w:fldCharType="separate"/>
            </w:r>
            <w:r w:rsidRPr="006841EE">
              <w:rPr>
                <w:b w:val="0"/>
                <w:noProof/>
                <w:webHidden/>
              </w:rPr>
              <w:t>90</w:t>
            </w:r>
            <w:r w:rsidRPr="006841EE">
              <w:rPr>
                <w:rFonts w:hint="eastAsia"/>
                <w:b w:val="0"/>
                <w:noProof/>
                <w:webHidden/>
              </w:rPr>
              <w:fldChar w:fldCharType="end"/>
            </w:r>
          </w:hyperlink>
        </w:p>
        <w:p w14:paraId="4498F8DB" w14:textId="272B8A39" w:rsidR="006841EE" w:rsidRPr="006841EE" w:rsidRDefault="006841EE">
          <w:pPr>
            <w:pStyle w:val="TOC2"/>
            <w:rPr>
              <w:rFonts w:asciiTheme="minorHAnsi" w:eastAsiaTheme="minorEastAsia" w:hAnsiTheme="minorHAnsi" w:cstheme="minorBidi" w:hint="eastAsia"/>
              <w:b w:val="0"/>
              <w:noProof/>
              <w:snapToGrid/>
              <w:color w:val="auto"/>
              <w:kern w:val="2"/>
              <w:sz w:val="21"/>
              <w:szCs w:val="22"/>
              <w14:ligatures w14:val="standardContextual"/>
            </w:rPr>
          </w:pPr>
          <w:hyperlink w:anchor="_Toc172558818" w:history="1">
            <w:r w:rsidRPr="006841EE">
              <w:rPr>
                <w:rStyle w:val="afe"/>
                <w:rFonts w:hint="eastAsia"/>
                <w:b w:val="0"/>
                <w:noProof/>
              </w:rPr>
              <w:t>附件</w:t>
            </w:r>
            <w:r w:rsidRPr="006841EE">
              <w:rPr>
                <w:rStyle w:val="afe"/>
                <w:rFonts w:hint="eastAsia"/>
                <w:b w:val="0"/>
                <w:noProof/>
              </w:rPr>
              <w:t>7</w:t>
            </w:r>
            <w:r w:rsidRPr="006841EE">
              <w:rPr>
                <w:rStyle w:val="afe"/>
                <w:rFonts w:hint="eastAsia"/>
                <w:b w:val="0"/>
                <w:noProof/>
              </w:rPr>
              <w:t>租赁协议</w:t>
            </w:r>
            <w:r w:rsidRPr="006841EE">
              <w:rPr>
                <w:rFonts w:hint="eastAsia"/>
                <w:b w:val="0"/>
                <w:noProof/>
                <w:webHidden/>
              </w:rPr>
              <w:tab/>
            </w:r>
            <w:r w:rsidRPr="006841EE">
              <w:rPr>
                <w:rFonts w:hint="eastAsia"/>
                <w:b w:val="0"/>
                <w:noProof/>
                <w:webHidden/>
              </w:rPr>
              <w:fldChar w:fldCharType="begin"/>
            </w:r>
            <w:r w:rsidRPr="006841EE">
              <w:rPr>
                <w:rFonts w:hint="eastAsia"/>
                <w:b w:val="0"/>
                <w:noProof/>
                <w:webHidden/>
              </w:rPr>
              <w:instrText xml:space="preserve"> </w:instrText>
            </w:r>
            <w:r w:rsidRPr="006841EE">
              <w:rPr>
                <w:b w:val="0"/>
                <w:noProof/>
                <w:webHidden/>
              </w:rPr>
              <w:instrText>PAGEREF _Toc172558818 \h</w:instrText>
            </w:r>
            <w:r w:rsidRPr="006841EE">
              <w:rPr>
                <w:rFonts w:hint="eastAsia"/>
                <w:b w:val="0"/>
                <w:noProof/>
                <w:webHidden/>
              </w:rPr>
              <w:instrText xml:space="preserve"> </w:instrText>
            </w:r>
            <w:r w:rsidRPr="006841EE">
              <w:rPr>
                <w:rFonts w:hint="eastAsia"/>
                <w:b w:val="0"/>
                <w:noProof/>
                <w:webHidden/>
              </w:rPr>
            </w:r>
            <w:r w:rsidRPr="006841EE">
              <w:rPr>
                <w:b w:val="0"/>
                <w:noProof/>
                <w:webHidden/>
              </w:rPr>
              <w:fldChar w:fldCharType="separate"/>
            </w:r>
            <w:r w:rsidRPr="006841EE">
              <w:rPr>
                <w:b w:val="0"/>
                <w:noProof/>
                <w:webHidden/>
              </w:rPr>
              <w:t>94</w:t>
            </w:r>
            <w:r w:rsidRPr="006841EE">
              <w:rPr>
                <w:rFonts w:hint="eastAsia"/>
                <w:b w:val="0"/>
                <w:noProof/>
                <w:webHidden/>
              </w:rPr>
              <w:fldChar w:fldCharType="end"/>
            </w:r>
          </w:hyperlink>
        </w:p>
        <w:p w14:paraId="3B8FD2FC" w14:textId="79D8CCCE" w:rsidR="006841EE" w:rsidRPr="006841EE" w:rsidRDefault="006841EE">
          <w:pPr>
            <w:pStyle w:val="TOC2"/>
            <w:rPr>
              <w:rFonts w:asciiTheme="minorHAnsi" w:eastAsiaTheme="minorEastAsia" w:hAnsiTheme="minorHAnsi" w:cstheme="minorBidi" w:hint="eastAsia"/>
              <w:b w:val="0"/>
              <w:noProof/>
              <w:snapToGrid/>
              <w:color w:val="auto"/>
              <w:kern w:val="2"/>
              <w:sz w:val="21"/>
              <w:szCs w:val="22"/>
              <w14:ligatures w14:val="standardContextual"/>
            </w:rPr>
          </w:pPr>
          <w:hyperlink w:anchor="_Toc172558819" w:history="1">
            <w:r w:rsidRPr="006841EE">
              <w:rPr>
                <w:rStyle w:val="afe"/>
                <w:rFonts w:hint="eastAsia"/>
                <w:b w:val="0"/>
                <w:noProof/>
              </w:rPr>
              <w:t>附件</w:t>
            </w:r>
            <w:r w:rsidRPr="006841EE">
              <w:rPr>
                <w:rStyle w:val="afe"/>
                <w:rFonts w:hint="eastAsia"/>
                <w:b w:val="0"/>
                <w:noProof/>
              </w:rPr>
              <w:t>8</w:t>
            </w:r>
            <w:r w:rsidRPr="006841EE">
              <w:rPr>
                <w:rStyle w:val="afe"/>
                <w:rFonts w:hint="eastAsia"/>
                <w:b w:val="0"/>
                <w:noProof/>
              </w:rPr>
              <w:t>生物质颗粒燃料成分检验报告</w:t>
            </w:r>
            <w:r w:rsidRPr="006841EE">
              <w:rPr>
                <w:rFonts w:hint="eastAsia"/>
                <w:b w:val="0"/>
                <w:noProof/>
                <w:webHidden/>
              </w:rPr>
              <w:tab/>
            </w:r>
            <w:r w:rsidRPr="006841EE">
              <w:rPr>
                <w:rFonts w:hint="eastAsia"/>
                <w:b w:val="0"/>
                <w:noProof/>
                <w:webHidden/>
              </w:rPr>
              <w:fldChar w:fldCharType="begin"/>
            </w:r>
            <w:r w:rsidRPr="006841EE">
              <w:rPr>
                <w:rFonts w:hint="eastAsia"/>
                <w:b w:val="0"/>
                <w:noProof/>
                <w:webHidden/>
              </w:rPr>
              <w:instrText xml:space="preserve"> </w:instrText>
            </w:r>
            <w:r w:rsidRPr="006841EE">
              <w:rPr>
                <w:b w:val="0"/>
                <w:noProof/>
                <w:webHidden/>
              </w:rPr>
              <w:instrText>PAGEREF _Toc172558819 \h</w:instrText>
            </w:r>
            <w:r w:rsidRPr="006841EE">
              <w:rPr>
                <w:rFonts w:hint="eastAsia"/>
                <w:b w:val="0"/>
                <w:noProof/>
                <w:webHidden/>
              </w:rPr>
              <w:instrText xml:space="preserve"> </w:instrText>
            </w:r>
            <w:r w:rsidRPr="006841EE">
              <w:rPr>
                <w:rFonts w:hint="eastAsia"/>
                <w:b w:val="0"/>
                <w:noProof/>
                <w:webHidden/>
              </w:rPr>
            </w:r>
            <w:r w:rsidRPr="006841EE">
              <w:rPr>
                <w:b w:val="0"/>
                <w:noProof/>
                <w:webHidden/>
              </w:rPr>
              <w:fldChar w:fldCharType="separate"/>
            </w:r>
            <w:r w:rsidRPr="006841EE">
              <w:rPr>
                <w:b w:val="0"/>
                <w:noProof/>
                <w:webHidden/>
              </w:rPr>
              <w:t>96</w:t>
            </w:r>
            <w:r w:rsidRPr="006841EE">
              <w:rPr>
                <w:rFonts w:hint="eastAsia"/>
                <w:b w:val="0"/>
                <w:noProof/>
                <w:webHidden/>
              </w:rPr>
              <w:fldChar w:fldCharType="end"/>
            </w:r>
          </w:hyperlink>
        </w:p>
        <w:p w14:paraId="179DD6D4" w14:textId="3D20A86A" w:rsidR="006841EE" w:rsidRPr="006841EE" w:rsidRDefault="006841EE">
          <w:pPr>
            <w:pStyle w:val="TOC2"/>
            <w:rPr>
              <w:rFonts w:asciiTheme="minorHAnsi" w:eastAsiaTheme="minorEastAsia" w:hAnsiTheme="minorHAnsi" w:cstheme="minorBidi" w:hint="eastAsia"/>
              <w:b w:val="0"/>
              <w:noProof/>
              <w:snapToGrid/>
              <w:color w:val="auto"/>
              <w:kern w:val="2"/>
              <w:sz w:val="21"/>
              <w:szCs w:val="22"/>
              <w14:ligatures w14:val="standardContextual"/>
            </w:rPr>
          </w:pPr>
          <w:hyperlink w:anchor="_Toc172558820" w:history="1">
            <w:r w:rsidRPr="006841EE">
              <w:rPr>
                <w:rStyle w:val="afe"/>
                <w:rFonts w:hint="eastAsia"/>
                <w:b w:val="0"/>
                <w:noProof/>
              </w:rPr>
              <w:t>附件</w:t>
            </w:r>
            <w:r w:rsidRPr="006841EE">
              <w:rPr>
                <w:rStyle w:val="afe"/>
                <w:rFonts w:hint="eastAsia"/>
                <w:b w:val="0"/>
                <w:noProof/>
              </w:rPr>
              <w:t>9</w:t>
            </w:r>
            <w:r w:rsidRPr="006841EE">
              <w:rPr>
                <w:rStyle w:val="afe"/>
                <w:rFonts w:hint="eastAsia"/>
                <w:b w:val="0"/>
                <w:noProof/>
              </w:rPr>
              <w:t>总量核定说明</w:t>
            </w:r>
            <w:r w:rsidRPr="006841EE">
              <w:rPr>
                <w:rFonts w:hint="eastAsia"/>
                <w:b w:val="0"/>
                <w:noProof/>
                <w:webHidden/>
              </w:rPr>
              <w:tab/>
            </w:r>
            <w:r w:rsidRPr="006841EE">
              <w:rPr>
                <w:rFonts w:hint="eastAsia"/>
                <w:b w:val="0"/>
                <w:noProof/>
                <w:webHidden/>
              </w:rPr>
              <w:fldChar w:fldCharType="begin"/>
            </w:r>
            <w:r w:rsidRPr="006841EE">
              <w:rPr>
                <w:rFonts w:hint="eastAsia"/>
                <w:b w:val="0"/>
                <w:noProof/>
                <w:webHidden/>
              </w:rPr>
              <w:instrText xml:space="preserve"> </w:instrText>
            </w:r>
            <w:r w:rsidRPr="006841EE">
              <w:rPr>
                <w:b w:val="0"/>
                <w:noProof/>
                <w:webHidden/>
              </w:rPr>
              <w:instrText>PAGEREF _Toc172558820 \h</w:instrText>
            </w:r>
            <w:r w:rsidRPr="006841EE">
              <w:rPr>
                <w:rFonts w:hint="eastAsia"/>
                <w:b w:val="0"/>
                <w:noProof/>
                <w:webHidden/>
              </w:rPr>
              <w:instrText xml:space="preserve"> </w:instrText>
            </w:r>
            <w:r w:rsidRPr="006841EE">
              <w:rPr>
                <w:rFonts w:hint="eastAsia"/>
                <w:b w:val="0"/>
                <w:noProof/>
                <w:webHidden/>
              </w:rPr>
            </w:r>
            <w:r w:rsidRPr="006841EE">
              <w:rPr>
                <w:b w:val="0"/>
                <w:noProof/>
                <w:webHidden/>
              </w:rPr>
              <w:fldChar w:fldCharType="separate"/>
            </w:r>
            <w:r w:rsidRPr="006841EE">
              <w:rPr>
                <w:b w:val="0"/>
                <w:noProof/>
                <w:webHidden/>
              </w:rPr>
              <w:t>98</w:t>
            </w:r>
            <w:r w:rsidRPr="006841EE">
              <w:rPr>
                <w:rFonts w:hint="eastAsia"/>
                <w:b w:val="0"/>
                <w:noProof/>
                <w:webHidden/>
              </w:rPr>
              <w:fldChar w:fldCharType="end"/>
            </w:r>
          </w:hyperlink>
        </w:p>
        <w:p w14:paraId="58763A08" w14:textId="1D474F38" w:rsidR="002A1D4B" w:rsidRPr="001F7913" w:rsidRDefault="00000000">
          <w:pPr>
            <w:jc w:val="center"/>
            <w:rPr>
              <w:rFonts w:eastAsia="仿宋"/>
            </w:rPr>
          </w:pPr>
          <w:r w:rsidRPr="001F7913">
            <w:rPr>
              <w:rFonts w:eastAsia="仿宋"/>
              <w:b/>
              <w:snapToGrid w:val="0"/>
              <w:kern w:val="0"/>
              <w:sz w:val="24"/>
            </w:rPr>
            <w:fldChar w:fldCharType="end"/>
          </w:r>
        </w:p>
      </w:sdtContent>
    </w:sdt>
    <w:p w14:paraId="4A9D3320" w14:textId="77777777" w:rsidR="002A1D4B" w:rsidRPr="001F7913" w:rsidRDefault="002A1D4B" w:rsidP="00BD2A89">
      <w:pPr>
        <w:adjustRightInd w:val="0"/>
        <w:snapToGrid w:val="0"/>
        <w:spacing w:line="500" w:lineRule="exact"/>
        <w:jc w:val="center"/>
        <w:rPr>
          <w:rFonts w:eastAsia="仿宋"/>
          <w:snapToGrid w:val="0"/>
          <w:sz w:val="24"/>
        </w:rPr>
      </w:pPr>
    </w:p>
    <w:p w14:paraId="76122445" w14:textId="77777777" w:rsidR="00BD2A89" w:rsidRPr="001F7913" w:rsidRDefault="00BD2A89" w:rsidP="00BD2A89">
      <w:pPr>
        <w:pStyle w:val="a0"/>
        <w:adjustRightInd w:val="0"/>
        <w:snapToGrid w:val="0"/>
        <w:spacing w:after="0" w:line="500" w:lineRule="exact"/>
        <w:ind w:firstLineChars="0" w:firstLine="0"/>
        <w:jc w:val="center"/>
      </w:pPr>
    </w:p>
    <w:p w14:paraId="5EDAE166" w14:textId="77777777" w:rsidR="00BD2A89" w:rsidRPr="001F7913" w:rsidRDefault="00BD2A89" w:rsidP="00BD2A89">
      <w:pPr>
        <w:adjustRightInd w:val="0"/>
        <w:snapToGrid w:val="0"/>
        <w:spacing w:line="500" w:lineRule="exact"/>
        <w:jc w:val="center"/>
      </w:pPr>
    </w:p>
    <w:p w14:paraId="169595E3" w14:textId="77777777" w:rsidR="00BD2A89" w:rsidRPr="001F7913" w:rsidRDefault="00BD2A89" w:rsidP="00BD2A89">
      <w:pPr>
        <w:pStyle w:val="a0"/>
        <w:adjustRightInd w:val="0"/>
        <w:snapToGrid w:val="0"/>
        <w:spacing w:after="0" w:line="500" w:lineRule="exact"/>
        <w:ind w:firstLineChars="0" w:firstLine="0"/>
        <w:jc w:val="center"/>
      </w:pPr>
    </w:p>
    <w:p w14:paraId="408CBE4D" w14:textId="77777777" w:rsidR="00BD2A89" w:rsidRPr="001F7913" w:rsidRDefault="00BD2A89" w:rsidP="00BD2A89">
      <w:pPr>
        <w:adjustRightInd w:val="0"/>
        <w:snapToGrid w:val="0"/>
        <w:spacing w:line="500" w:lineRule="exact"/>
        <w:jc w:val="center"/>
      </w:pPr>
    </w:p>
    <w:p w14:paraId="37BDB089" w14:textId="766A325E" w:rsidR="00BD2A89" w:rsidRPr="001F7913" w:rsidRDefault="009C2038" w:rsidP="00993A15">
      <w:pPr>
        <w:adjustRightInd w:val="0"/>
        <w:snapToGrid w:val="0"/>
        <w:jc w:val="center"/>
      </w:pPr>
      <w:r w:rsidRPr="009C2038">
        <w:rPr>
          <w:noProof/>
        </w:rPr>
        <w:lastRenderedPageBreak/>
        <w:drawing>
          <wp:inline distT="0" distB="0" distL="0" distR="0" wp14:anchorId="2D86B243" wp14:editId="62C9C198">
            <wp:extent cx="5274310" cy="7459980"/>
            <wp:effectExtent l="0" t="0" r="0" b="0"/>
            <wp:docPr id="157951921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274310" cy="7459980"/>
                    </a:xfrm>
                    <a:prstGeom prst="rect">
                      <a:avLst/>
                    </a:prstGeom>
                    <a:noFill/>
                    <a:ln>
                      <a:noFill/>
                    </a:ln>
                  </pic:spPr>
                </pic:pic>
              </a:graphicData>
            </a:graphic>
          </wp:inline>
        </w:drawing>
      </w:r>
    </w:p>
    <w:p w14:paraId="06594413" w14:textId="77777777" w:rsidR="00BD2A89" w:rsidRPr="001F7913" w:rsidRDefault="00BD2A89" w:rsidP="00993A15">
      <w:pPr>
        <w:pStyle w:val="a0"/>
        <w:adjustRightInd w:val="0"/>
        <w:snapToGrid w:val="0"/>
        <w:spacing w:after="0" w:line="360" w:lineRule="auto"/>
        <w:ind w:firstLineChars="0" w:firstLine="0"/>
        <w:jc w:val="center"/>
      </w:pPr>
    </w:p>
    <w:p w14:paraId="5A5F2AE6" w14:textId="77777777" w:rsidR="00993A15" w:rsidRPr="001F7913" w:rsidRDefault="00993A15" w:rsidP="00993A15">
      <w:pPr>
        <w:jc w:val="center"/>
      </w:pPr>
    </w:p>
    <w:p w14:paraId="101A63B3" w14:textId="77777777" w:rsidR="00993A15" w:rsidRPr="001F7913" w:rsidRDefault="00993A15" w:rsidP="00993A15">
      <w:pPr>
        <w:pStyle w:val="a0"/>
        <w:adjustRightInd w:val="0"/>
        <w:snapToGrid w:val="0"/>
        <w:spacing w:after="0" w:line="360" w:lineRule="auto"/>
        <w:ind w:firstLineChars="0" w:firstLine="0"/>
        <w:jc w:val="center"/>
      </w:pPr>
    </w:p>
    <w:p w14:paraId="60ADD10E" w14:textId="77777777" w:rsidR="00BD2A89" w:rsidRPr="001F7913" w:rsidRDefault="00BD2A89" w:rsidP="00993A15">
      <w:pPr>
        <w:adjustRightInd w:val="0"/>
        <w:snapToGrid w:val="0"/>
        <w:spacing w:line="360" w:lineRule="auto"/>
        <w:jc w:val="center"/>
      </w:pPr>
    </w:p>
    <w:p w14:paraId="52B66437" w14:textId="77777777" w:rsidR="00BD2A89" w:rsidRPr="001F7913" w:rsidRDefault="00BD2A89" w:rsidP="00993A15">
      <w:pPr>
        <w:pStyle w:val="a0"/>
        <w:adjustRightInd w:val="0"/>
        <w:snapToGrid w:val="0"/>
        <w:spacing w:after="0" w:line="360" w:lineRule="auto"/>
        <w:ind w:firstLineChars="0" w:firstLine="0"/>
        <w:jc w:val="center"/>
      </w:pPr>
    </w:p>
    <w:p w14:paraId="0BBF3F59" w14:textId="77777777" w:rsidR="002A1D4B" w:rsidRPr="001F7913" w:rsidRDefault="002A1D4B">
      <w:pPr>
        <w:rPr>
          <w:rFonts w:eastAsia="仿宋"/>
          <w:snapToGrid w:val="0"/>
        </w:rPr>
        <w:sectPr w:rsidR="002A1D4B" w:rsidRPr="001F7913" w:rsidSect="005A2F26">
          <w:footerReference w:type="default" r:id="rId11"/>
          <w:pgSz w:w="11906" w:h="16838"/>
          <w:pgMar w:top="1440" w:right="1800" w:bottom="1440" w:left="1800" w:header="851" w:footer="992" w:gutter="0"/>
          <w:pgNumType w:start="1"/>
          <w:cols w:space="720"/>
          <w:docGrid w:linePitch="312"/>
        </w:sectPr>
      </w:pPr>
    </w:p>
    <w:p w14:paraId="42EE0250" w14:textId="77777777" w:rsidR="002A1D4B" w:rsidRPr="001F7913" w:rsidRDefault="00000000">
      <w:pPr>
        <w:pStyle w:val="af6"/>
        <w:adjustRightInd w:val="0"/>
        <w:snapToGrid w:val="0"/>
        <w:spacing w:before="0" w:beforeAutospacing="0" w:after="0" w:afterAutospacing="0" w:line="500" w:lineRule="exact"/>
        <w:outlineLvl w:val="0"/>
        <w:rPr>
          <w:rFonts w:ascii="Times New Roman" w:eastAsia="仿宋" w:hAnsi="Times New Roman"/>
          <w:b/>
          <w:bCs/>
          <w:snapToGrid w:val="0"/>
          <w:sz w:val="30"/>
          <w:szCs w:val="30"/>
        </w:rPr>
      </w:pPr>
      <w:bookmarkStart w:id="0" w:name="_Toc172558795"/>
      <w:r w:rsidRPr="001F7913">
        <w:rPr>
          <w:rFonts w:ascii="Times New Roman" w:eastAsia="仿宋" w:hAnsi="Times New Roman"/>
          <w:b/>
          <w:bCs/>
          <w:snapToGrid w:val="0"/>
          <w:sz w:val="30"/>
          <w:szCs w:val="30"/>
        </w:rPr>
        <w:lastRenderedPageBreak/>
        <w:t>一、建设项目基本情况</w:t>
      </w:r>
      <w:bookmarkEnd w:id="0"/>
    </w:p>
    <w:tbl>
      <w:tblPr>
        <w:tblW w:w="8332"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545"/>
        <w:gridCol w:w="2126"/>
        <w:gridCol w:w="1304"/>
        <w:gridCol w:w="3357"/>
      </w:tblGrid>
      <w:tr w:rsidR="001F7913" w:rsidRPr="001F7913" w14:paraId="568B5F98" w14:textId="77777777" w:rsidTr="002B2A88">
        <w:trPr>
          <w:trHeight w:val="302"/>
          <w:jc w:val="center"/>
        </w:trPr>
        <w:tc>
          <w:tcPr>
            <w:tcW w:w="1545" w:type="dxa"/>
            <w:tcMar>
              <w:top w:w="16" w:type="dxa"/>
              <w:left w:w="16" w:type="dxa"/>
              <w:right w:w="16" w:type="dxa"/>
            </w:tcMar>
            <w:vAlign w:val="center"/>
          </w:tcPr>
          <w:p w14:paraId="3FDB8DC1" w14:textId="77777777" w:rsidR="002A1D4B" w:rsidRPr="001F7913" w:rsidRDefault="00000000">
            <w:pPr>
              <w:adjustRightInd w:val="0"/>
              <w:snapToGrid w:val="0"/>
              <w:jc w:val="center"/>
              <w:rPr>
                <w:rFonts w:eastAsia="仿宋"/>
                <w:b/>
                <w:sz w:val="24"/>
              </w:rPr>
            </w:pPr>
            <w:r w:rsidRPr="001F7913">
              <w:rPr>
                <w:rFonts w:eastAsia="仿宋"/>
                <w:b/>
                <w:sz w:val="24"/>
              </w:rPr>
              <w:t>建设项目</w:t>
            </w:r>
          </w:p>
          <w:p w14:paraId="64DA0505" w14:textId="77777777" w:rsidR="002A1D4B" w:rsidRPr="001F7913" w:rsidRDefault="00000000">
            <w:pPr>
              <w:adjustRightInd w:val="0"/>
              <w:snapToGrid w:val="0"/>
              <w:jc w:val="center"/>
              <w:rPr>
                <w:rFonts w:eastAsia="仿宋"/>
                <w:b/>
                <w:sz w:val="24"/>
              </w:rPr>
            </w:pPr>
            <w:r w:rsidRPr="001F7913">
              <w:rPr>
                <w:rFonts w:eastAsia="仿宋"/>
                <w:b/>
                <w:sz w:val="24"/>
              </w:rPr>
              <w:t>名称</w:t>
            </w:r>
          </w:p>
        </w:tc>
        <w:tc>
          <w:tcPr>
            <w:tcW w:w="6787" w:type="dxa"/>
            <w:gridSpan w:val="3"/>
            <w:vAlign w:val="center"/>
          </w:tcPr>
          <w:p w14:paraId="1AFF7DD7" w14:textId="2FB0A04F" w:rsidR="002A1D4B" w:rsidRPr="001F7913" w:rsidRDefault="00C46604">
            <w:pPr>
              <w:adjustRightInd w:val="0"/>
              <w:snapToGrid w:val="0"/>
              <w:jc w:val="center"/>
              <w:rPr>
                <w:rFonts w:eastAsia="仿宋"/>
                <w:sz w:val="24"/>
              </w:rPr>
            </w:pPr>
            <w:r w:rsidRPr="00C46604">
              <w:rPr>
                <w:rFonts w:eastAsia="仿宋"/>
                <w:color w:val="00B050"/>
                <w:sz w:val="24"/>
              </w:rPr>
              <w:t>桦树汁</w:t>
            </w:r>
            <w:r w:rsidR="00E31367" w:rsidRPr="00E31367">
              <w:rPr>
                <w:rFonts w:eastAsia="仿宋"/>
                <w:color w:val="00B050"/>
                <w:sz w:val="24"/>
              </w:rPr>
              <w:t>精深加工项目</w:t>
            </w:r>
          </w:p>
        </w:tc>
      </w:tr>
      <w:tr w:rsidR="001F7913" w:rsidRPr="001F7913" w14:paraId="789B5850" w14:textId="77777777" w:rsidTr="002B2A88">
        <w:trPr>
          <w:trHeight w:val="501"/>
          <w:jc w:val="center"/>
        </w:trPr>
        <w:tc>
          <w:tcPr>
            <w:tcW w:w="1545" w:type="dxa"/>
            <w:tcMar>
              <w:top w:w="16" w:type="dxa"/>
              <w:left w:w="16" w:type="dxa"/>
              <w:right w:w="16" w:type="dxa"/>
            </w:tcMar>
            <w:vAlign w:val="center"/>
          </w:tcPr>
          <w:p w14:paraId="3BDF36CA" w14:textId="77777777" w:rsidR="002A1D4B" w:rsidRPr="001F7913" w:rsidRDefault="00000000">
            <w:pPr>
              <w:adjustRightInd w:val="0"/>
              <w:snapToGrid w:val="0"/>
              <w:jc w:val="center"/>
              <w:rPr>
                <w:rFonts w:eastAsia="仿宋"/>
                <w:b/>
                <w:sz w:val="24"/>
              </w:rPr>
            </w:pPr>
            <w:r w:rsidRPr="001F7913">
              <w:rPr>
                <w:rFonts w:eastAsia="仿宋"/>
                <w:b/>
                <w:sz w:val="24"/>
              </w:rPr>
              <w:t>项目代码</w:t>
            </w:r>
          </w:p>
        </w:tc>
        <w:tc>
          <w:tcPr>
            <w:tcW w:w="6787" w:type="dxa"/>
            <w:gridSpan w:val="3"/>
            <w:vAlign w:val="center"/>
          </w:tcPr>
          <w:p w14:paraId="7D45C4C9" w14:textId="77777777" w:rsidR="002A1D4B" w:rsidRPr="001F7913" w:rsidRDefault="00000000">
            <w:pPr>
              <w:adjustRightInd w:val="0"/>
              <w:snapToGrid w:val="0"/>
              <w:jc w:val="center"/>
              <w:rPr>
                <w:rFonts w:eastAsia="仿宋"/>
                <w:sz w:val="24"/>
              </w:rPr>
            </w:pPr>
            <w:r w:rsidRPr="001F7913">
              <w:rPr>
                <w:rFonts w:eastAsia="仿宋"/>
                <w:sz w:val="24"/>
              </w:rPr>
              <w:t>无</w:t>
            </w:r>
          </w:p>
        </w:tc>
      </w:tr>
      <w:tr w:rsidR="001F7913" w:rsidRPr="001F7913" w14:paraId="530FEDCB" w14:textId="77777777" w:rsidTr="002B2A88">
        <w:trPr>
          <w:trHeight w:val="195"/>
          <w:jc w:val="center"/>
        </w:trPr>
        <w:tc>
          <w:tcPr>
            <w:tcW w:w="1545" w:type="dxa"/>
            <w:tcMar>
              <w:top w:w="16" w:type="dxa"/>
              <w:left w:w="16" w:type="dxa"/>
              <w:right w:w="16" w:type="dxa"/>
            </w:tcMar>
            <w:vAlign w:val="center"/>
          </w:tcPr>
          <w:p w14:paraId="7A97FAA8" w14:textId="77777777" w:rsidR="002A1D4B" w:rsidRPr="001F7913" w:rsidRDefault="00000000">
            <w:pPr>
              <w:adjustRightInd w:val="0"/>
              <w:snapToGrid w:val="0"/>
              <w:jc w:val="center"/>
              <w:rPr>
                <w:rFonts w:eastAsia="仿宋"/>
                <w:b/>
                <w:sz w:val="24"/>
              </w:rPr>
            </w:pPr>
            <w:r w:rsidRPr="001F7913">
              <w:rPr>
                <w:rFonts w:eastAsia="仿宋"/>
                <w:b/>
                <w:sz w:val="24"/>
              </w:rPr>
              <w:t>建设单位</w:t>
            </w:r>
          </w:p>
          <w:p w14:paraId="3377FA24" w14:textId="77777777" w:rsidR="002A1D4B" w:rsidRPr="001F7913" w:rsidRDefault="00000000">
            <w:pPr>
              <w:adjustRightInd w:val="0"/>
              <w:snapToGrid w:val="0"/>
              <w:jc w:val="center"/>
              <w:rPr>
                <w:rFonts w:eastAsia="仿宋"/>
                <w:b/>
                <w:sz w:val="24"/>
              </w:rPr>
            </w:pPr>
            <w:r w:rsidRPr="001F7913">
              <w:rPr>
                <w:rFonts w:eastAsia="仿宋"/>
                <w:b/>
                <w:sz w:val="24"/>
              </w:rPr>
              <w:t>联系人</w:t>
            </w:r>
          </w:p>
        </w:tc>
        <w:tc>
          <w:tcPr>
            <w:tcW w:w="2126" w:type="dxa"/>
            <w:vAlign w:val="center"/>
          </w:tcPr>
          <w:p w14:paraId="1CC3FB57" w14:textId="1B78F71E" w:rsidR="002A1D4B" w:rsidRPr="001F7913" w:rsidRDefault="00644F4A">
            <w:pPr>
              <w:adjustRightInd w:val="0"/>
              <w:snapToGrid w:val="0"/>
              <w:jc w:val="center"/>
              <w:rPr>
                <w:rFonts w:eastAsia="仿宋"/>
                <w:sz w:val="24"/>
              </w:rPr>
            </w:pPr>
            <w:r w:rsidRPr="001F7913">
              <w:rPr>
                <w:rFonts w:eastAsia="仿宋" w:hint="eastAsia"/>
                <w:sz w:val="24"/>
              </w:rPr>
              <w:t>梁波</w:t>
            </w:r>
          </w:p>
        </w:tc>
        <w:tc>
          <w:tcPr>
            <w:tcW w:w="1304" w:type="dxa"/>
            <w:vAlign w:val="center"/>
          </w:tcPr>
          <w:p w14:paraId="258DFE4A" w14:textId="77777777" w:rsidR="002A1D4B" w:rsidRPr="001F7913" w:rsidRDefault="00000000">
            <w:pPr>
              <w:adjustRightInd w:val="0"/>
              <w:snapToGrid w:val="0"/>
              <w:jc w:val="center"/>
              <w:rPr>
                <w:rFonts w:eastAsia="仿宋"/>
                <w:b/>
                <w:sz w:val="24"/>
              </w:rPr>
            </w:pPr>
            <w:r w:rsidRPr="001F7913">
              <w:rPr>
                <w:rFonts w:eastAsia="仿宋"/>
                <w:b/>
                <w:sz w:val="24"/>
              </w:rPr>
              <w:t>联系方式</w:t>
            </w:r>
          </w:p>
        </w:tc>
        <w:tc>
          <w:tcPr>
            <w:tcW w:w="3357" w:type="dxa"/>
            <w:vAlign w:val="center"/>
          </w:tcPr>
          <w:p w14:paraId="536133E0" w14:textId="1432122B" w:rsidR="002A1D4B" w:rsidRPr="001F7913" w:rsidRDefault="00644F4A">
            <w:pPr>
              <w:adjustRightInd w:val="0"/>
              <w:snapToGrid w:val="0"/>
              <w:jc w:val="center"/>
              <w:rPr>
                <w:rFonts w:eastAsia="仿宋"/>
                <w:sz w:val="24"/>
              </w:rPr>
            </w:pPr>
            <w:r w:rsidRPr="001F7913">
              <w:rPr>
                <w:rFonts w:eastAsia="仿宋"/>
                <w:sz w:val="24"/>
              </w:rPr>
              <w:t>17845541111</w:t>
            </w:r>
          </w:p>
        </w:tc>
      </w:tr>
      <w:tr w:rsidR="001F7913" w:rsidRPr="001F7913" w14:paraId="5F7672B6" w14:textId="77777777">
        <w:trPr>
          <w:trHeight w:val="851"/>
          <w:jc w:val="center"/>
        </w:trPr>
        <w:tc>
          <w:tcPr>
            <w:tcW w:w="1545" w:type="dxa"/>
            <w:tcMar>
              <w:top w:w="16" w:type="dxa"/>
              <w:left w:w="16" w:type="dxa"/>
              <w:right w:w="16" w:type="dxa"/>
            </w:tcMar>
            <w:vAlign w:val="center"/>
          </w:tcPr>
          <w:p w14:paraId="25226149" w14:textId="77777777" w:rsidR="002A1D4B" w:rsidRPr="001F7913" w:rsidRDefault="00000000">
            <w:pPr>
              <w:adjustRightInd w:val="0"/>
              <w:snapToGrid w:val="0"/>
              <w:jc w:val="center"/>
              <w:rPr>
                <w:rFonts w:eastAsia="仿宋"/>
                <w:b/>
                <w:sz w:val="24"/>
              </w:rPr>
            </w:pPr>
            <w:r w:rsidRPr="001F7913">
              <w:rPr>
                <w:rFonts w:eastAsia="仿宋"/>
                <w:b/>
                <w:sz w:val="24"/>
              </w:rPr>
              <w:t>建设地点</w:t>
            </w:r>
          </w:p>
        </w:tc>
        <w:tc>
          <w:tcPr>
            <w:tcW w:w="6787" w:type="dxa"/>
            <w:gridSpan w:val="3"/>
            <w:vAlign w:val="center"/>
          </w:tcPr>
          <w:p w14:paraId="32FAED82" w14:textId="65299624" w:rsidR="002A1D4B" w:rsidRPr="001F7913" w:rsidRDefault="00612ACC" w:rsidP="00644F4A">
            <w:pPr>
              <w:adjustRightInd w:val="0"/>
              <w:snapToGrid w:val="0"/>
              <w:spacing w:line="500" w:lineRule="exact"/>
              <w:rPr>
                <w:rFonts w:eastAsia="仿宋"/>
                <w:bCs/>
                <w:sz w:val="24"/>
              </w:rPr>
            </w:pPr>
            <w:bookmarkStart w:id="1" w:name="_Hlk106369546"/>
            <w:r w:rsidRPr="001F7913">
              <w:rPr>
                <w:rFonts w:ascii="仿宋" w:eastAsia="仿宋" w:hAnsi="仿宋" w:cs="宋体" w:hint="eastAsia"/>
                <w:sz w:val="24"/>
                <w:u w:val="single"/>
              </w:rPr>
              <w:t xml:space="preserve"> 黑龙江 </w:t>
            </w:r>
            <w:r w:rsidRPr="001F7913">
              <w:rPr>
                <w:rFonts w:ascii="仿宋" w:eastAsia="仿宋" w:hAnsi="仿宋" w:cs="宋体" w:hint="eastAsia"/>
                <w:sz w:val="24"/>
              </w:rPr>
              <w:t>省（自治区）</w:t>
            </w:r>
            <w:r w:rsidRPr="001F7913">
              <w:rPr>
                <w:rFonts w:ascii="仿宋" w:eastAsia="仿宋" w:hAnsi="仿宋" w:cs="宋体" w:hint="eastAsia"/>
                <w:sz w:val="24"/>
                <w:u w:val="single"/>
              </w:rPr>
              <w:t xml:space="preserve"> </w:t>
            </w:r>
            <w:r w:rsidR="00644F4A" w:rsidRPr="001F7913">
              <w:rPr>
                <w:rFonts w:ascii="仿宋" w:eastAsia="仿宋" w:hAnsi="仿宋" w:cs="宋体" w:hint="eastAsia"/>
                <w:sz w:val="24"/>
                <w:u w:val="single"/>
              </w:rPr>
              <w:t>绥化</w:t>
            </w:r>
            <w:r w:rsidRPr="001F7913">
              <w:rPr>
                <w:rFonts w:ascii="仿宋" w:eastAsia="仿宋" w:hAnsi="仿宋" w:cs="宋体" w:hint="eastAsia"/>
                <w:sz w:val="24"/>
                <w:u w:val="single"/>
              </w:rPr>
              <w:t xml:space="preserve"> </w:t>
            </w:r>
            <w:r w:rsidRPr="001F7913">
              <w:rPr>
                <w:rFonts w:ascii="仿宋" w:eastAsia="仿宋" w:hAnsi="仿宋" w:cs="宋体" w:hint="eastAsia"/>
                <w:sz w:val="24"/>
              </w:rPr>
              <w:t>市</w:t>
            </w:r>
            <w:r w:rsidRPr="001F7913">
              <w:rPr>
                <w:rFonts w:ascii="仿宋" w:eastAsia="仿宋" w:hAnsi="仿宋" w:cs="宋体" w:hint="eastAsia"/>
                <w:sz w:val="24"/>
                <w:u w:val="single"/>
              </w:rPr>
              <w:t xml:space="preserve"> </w:t>
            </w:r>
            <w:r w:rsidR="00644F4A" w:rsidRPr="001F7913">
              <w:rPr>
                <w:rFonts w:ascii="仿宋" w:eastAsia="仿宋" w:hAnsi="仿宋" w:cs="宋体" w:hint="eastAsia"/>
                <w:sz w:val="24"/>
                <w:u w:val="single"/>
              </w:rPr>
              <w:t>庆安</w:t>
            </w:r>
            <w:r w:rsidRPr="001F7913">
              <w:rPr>
                <w:rFonts w:ascii="仿宋" w:eastAsia="仿宋" w:hAnsi="仿宋" w:cs="宋体" w:hint="eastAsia"/>
                <w:sz w:val="24"/>
                <w:u w:val="single"/>
              </w:rPr>
              <w:t xml:space="preserve"> </w:t>
            </w:r>
            <w:r w:rsidRPr="001F7913">
              <w:rPr>
                <w:rFonts w:ascii="仿宋" w:eastAsia="仿宋" w:hAnsi="仿宋" w:cs="宋体" w:hint="eastAsia"/>
                <w:sz w:val="24"/>
              </w:rPr>
              <w:t>县（区）</w:t>
            </w:r>
            <w:r w:rsidRPr="001F7913">
              <w:rPr>
                <w:rFonts w:ascii="仿宋" w:eastAsia="仿宋" w:hAnsi="仿宋" w:cs="宋体" w:hint="eastAsia"/>
                <w:sz w:val="24"/>
                <w:u w:val="single"/>
              </w:rPr>
              <w:t xml:space="preserve"> </w:t>
            </w:r>
            <w:r w:rsidRPr="001F7913">
              <w:rPr>
                <w:rFonts w:ascii="仿宋" w:eastAsia="仿宋" w:hAnsi="仿宋" w:cs="宋体"/>
                <w:sz w:val="24"/>
                <w:u w:val="single"/>
              </w:rPr>
              <w:t>/</w:t>
            </w:r>
            <w:r w:rsidRPr="001F7913">
              <w:rPr>
                <w:rFonts w:ascii="仿宋" w:eastAsia="仿宋" w:hAnsi="仿宋" w:cs="宋体" w:hint="eastAsia"/>
                <w:sz w:val="24"/>
                <w:u w:val="single"/>
              </w:rPr>
              <w:t xml:space="preserve"> </w:t>
            </w:r>
            <w:r w:rsidRPr="001F7913">
              <w:rPr>
                <w:rFonts w:ascii="仿宋" w:eastAsia="仿宋" w:hAnsi="仿宋" w:cs="宋体" w:hint="eastAsia"/>
                <w:sz w:val="24"/>
              </w:rPr>
              <w:t>乡（街道）</w:t>
            </w:r>
            <w:r w:rsidR="00AD75E2" w:rsidRPr="001F7913">
              <w:rPr>
                <w:rFonts w:eastAsia="仿宋" w:hint="eastAsia"/>
                <w:sz w:val="24"/>
              </w:rPr>
              <w:t>哈伊路</w:t>
            </w:r>
            <w:r w:rsidR="00E31367" w:rsidRPr="00E31367">
              <w:rPr>
                <w:rFonts w:eastAsia="仿宋" w:hint="eastAsia"/>
                <w:color w:val="00B050"/>
                <w:sz w:val="24"/>
              </w:rPr>
              <w:t>庆安镇政府东侧</w:t>
            </w:r>
            <w:r w:rsidR="00AD75E2" w:rsidRPr="001F7913">
              <w:rPr>
                <w:rFonts w:eastAsia="仿宋" w:hint="eastAsia"/>
                <w:sz w:val="24"/>
              </w:rPr>
              <w:t>（原六粮库西侧）</w:t>
            </w:r>
            <w:bookmarkEnd w:id="1"/>
          </w:p>
        </w:tc>
      </w:tr>
      <w:tr w:rsidR="001F7913" w:rsidRPr="001F7913" w14:paraId="09F91682" w14:textId="77777777">
        <w:trPr>
          <w:trHeight w:val="851"/>
          <w:jc w:val="center"/>
        </w:trPr>
        <w:tc>
          <w:tcPr>
            <w:tcW w:w="1545" w:type="dxa"/>
            <w:tcMar>
              <w:top w:w="16" w:type="dxa"/>
              <w:left w:w="16" w:type="dxa"/>
              <w:right w:w="16" w:type="dxa"/>
            </w:tcMar>
            <w:vAlign w:val="center"/>
          </w:tcPr>
          <w:p w14:paraId="5E1B8BD4" w14:textId="77777777" w:rsidR="002A1D4B" w:rsidRPr="001F7913" w:rsidRDefault="00000000">
            <w:pPr>
              <w:adjustRightInd w:val="0"/>
              <w:snapToGrid w:val="0"/>
              <w:spacing w:line="360" w:lineRule="auto"/>
              <w:jc w:val="center"/>
              <w:rPr>
                <w:rFonts w:eastAsia="仿宋"/>
                <w:b/>
                <w:sz w:val="24"/>
              </w:rPr>
            </w:pPr>
            <w:r w:rsidRPr="001F7913">
              <w:rPr>
                <w:rFonts w:eastAsia="仿宋"/>
                <w:b/>
                <w:sz w:val="24"/>
              </w:rPr>
              <w:t>地理坐标</w:t>
            </w:r>
          </w:p>
        </w:tc>
        <w:tc>
          <w:tcPr>
            <w:tcW w:w="6787" w:type="dxa"/>
            <w:gridSpan w:val="3"/>
            <w:vAlign w:val="center"/>
          </w:tcPr>
          <w:p w14:paraId="61D02A71" w14:textId="615ACBA9" w:rsidR="002A1D4B" w:rsidRPr="001F7913" w:rsidRDefault="00000000">
            <w:pPr>
              <w:adjustRightInd w:val="0"/>
              <w:snapToGrid w:val="0"/>
              <w:jc w:val="center"/>
              <w:rPr>
                <w:rFonts w:eastAsia="仿宋"/>
                <w:sz w:val="24"/>
                <w:u w:val="single"/>
              </w:rPr>
            </w:pPr>
            <w:r w:rsidRPr="001F7913">
              <w:rPr>
                <w:rFonts w:eastAsia="仿宋"/>
                <w:sz w:val="24"/>
              </w:rPr>
              <w:t>（</w:t>
            </w:r>
            <w:r w:rsidRPr="001F7913">
              <w:rPr>
                <w:rFonts w:eastAsia="仿宋"/>
                <w:sz w:val="24"/>
                <w:u w:val="single"/>
              </w:rPr>
              <w:t xml:space="preserve"> 127</w:t>
            </w:r>
            <w:r w:rsidRPr="001F7913">
              <w:rPr>
                <w:rFonts w:eastAsia="仿宋"/>
                <w:sz w:val="24"/>
              </w:rPr>
              <w:t>度</w:t>
            </w:r>
            <w:r w:rsidRPr="001F7913">
              <w:rPr>
                <w:rFonts w:eastAsia="仿宋"/>
                <w:sz w:val="24"/>
                <w:u w:val="single"/>
              </w:rPr>
              <w:t xml:space="preserve"> </w:t>
            </w:r>
            <w:r w:rsidR="00D75450" w:rsidRPr="001F7913">
              <w:rPr>
                <w:rFonts w:eastAsia="仿宋" w:hint="eastAsia"/>
                <w:sz w:val="24"/>
                <w:u w:val="single"/>
              </w:rPr>
              <w:t>28</w:t>
            </w:r>
            <w:r w:rsidRPr="001F7913">
              <w:rPr>
                <w:rFonts w:eastAsia="仿宋"/>
                <w:sz w:val="24"/>
                <w:u w:val="single"/>
              </w:rPr>
              <w:t xml:space="preserve"> </w:t>
            </w:r>
            <w:r w:rsidRPr="001F7913">
              <w:rPr>
                <w:rFonts w:eastAsia="仿宋"/>
                <w:sz w:val="24"/>
              </w:rPr>
              <w:t>分</w:t>
            </w:r>
            <w:r w:rsidRPr="001F7913">
              <w:rPr>
                <w:rFonts w:eastAsia="仿宋"/>
                <w:sz w:val="24"/>
                <w:u w:val="single"/>
              </w:rPr>
              <w:t xml:space="preserve"> </w:t>
            </w:r>
            <w:r w:rsidR="00D75450" w:rsidRPr="001F7913">
              <w:rPr>
                <w:rFonts w:eastAsia="仿宋" w:hint="eastAsia"/>
                <w:sz w:val="24"/>
                <w:u w:val="single"/>
              </w:rPr>
              <w:t>05.155</w:t>
            </w:r>
            <w:r w:rsidR="007E73F1" w:rsidRPr="001F7913">
              <w:rPr>
                <w:rFonts w:eastAsia="仿宋"/>
                <w:sz w:val="24"/>
                <w:u w:val="single"/>
              </w:rPr>
              <w:t xml:space="preserve"> </w:t>
            </w:r>
            <w:r w:rsidRPr="001F7913">
              <w:rPr>
                <w:rFonts w:eastAsia="仿宋"/>
                <w:sz w:val="24"/>
              </w:rPr>
              <w:t>秒，</w:t>
            </w:r>
            <w:r w:rsidRPr="001F7913">
              <w:rPr>
                <w:rFonts w:eastAsia="仿宋"/>
                <w:sz w:val="24"/>
                <w:u w:val="single"/>
              </w:rPr>
              <w:t xml:space="preserve"> 4</w:t>
            </w:r>
            <w:r w:rsidR="00D75450" w:rsidRPr="001F7913">
              <w:rPr>
                <w:rFonts w:eastAsia="仿宋" w:hint="eastAsia"/>
                <w:sz w:val="24"/>
                <w:u w:val="single"/>
              </w:rPr>
              <w:t>6</w:t>
            </w:r>
            <w:r w:rsidRPr="001F7913">
              <w:rPr>
                <w:rFonts w:eastAsia="仿宋"/>
                <w:sz w:val="24"/>
                <w:u w:val="single"/>
              </w:rPr>
              <w:t xml:space="preserve"> </w:t>
            </w:r>
            <w:r w:rsidRPr="001F7913">
              <w:rPr>
                <w:rFonts w:eastAsia="仿宋"/>
                <w:sz w:val="24"/>
              </w:rPr>
              <w:t>度</w:t>
            </w:r>
            <w:r w:rsidRPr="001F7913">
              <w:rPr>
                <w:rFonts w:eastAsia="仿宋"/>
                <w:sz w:val="24"/>
                <w:u w:val="single"/>
              </w:rPr>
              <w:t xml:space="preserve"> </w:t>
            </w:r>
            <w:r w:rsidR="00D75450" w:rsidRPr="001F7913">
              <w:rPr>
                <w:rFonts w:eastAsia="仿宋" w:hint="eastAsia"/>
                <w:sz w:val="24"/>
                <w:u w:val="single"/>
              </w:rPr>
              <w:t>51</w:t>
            </w:r>
            <w:r w:rsidRPr="001F7913">
              <w:rPr>
                <w:rFonts w:eastAsia="仿宋"/>
                <w:sz w:val="24"/>
                <w:u w:val="single"/>
              </w:rPr>
              <w:t xml:space="preserve"> </w:t>
            </w:r>
            <w:r w:rsidRPr="001F7913">
              <w:rPr>
                <w:rFonts w:eastAsia="仿宋"/>
                <w:sz w:val="24"/>
              </w:rPr>
              <w:t>分</w:t>
            </w:r>
            <w:r w:rsidRPr="001F7913">
              <w:rPr>
                <w:rFonts w:eastAsia="仿宋" w:hint="eastAsia"/>
                <w:sz w:val="24"/>
                <w:u w:val="single"/>
              </w:rPr>
              <w:t xml:space="preserve"> </w:t>
            </w:r>
            <w:r w:rsidR="00D75450" w:rsidRPr="001F7913">
              <w:rPr>
                <w:rFonts w:eastAsia="仿宋" w:hint="eastAsia"/>
                <w:sz w:val="24"/>
                <w:u w:val="single"/>
              </w:rPr>
              <w:t>17.599</w:t>
            </w:r>
            <w:r w:rsidRPr="001F7913">
              <w:rPr>
                <w:rFonts w:eastAsia="仿宋"/>
                <w:sz w:val="24"/>
                <w:u w:val="single"/>
              </w:rPr>
              <w:t xml:space="preserve"> </w:t>
            </w:r>
            <w:r w:rsidRPr="001F7913">
              <w:rPr>
                <w:rFonts w:eastAsia="仿宋"/>
                <w:sz w:val="24"/>
              </w:rPr>
              <w:t>秒）</w:t>
            </w:r>
          </w:p>
        </w:tc>
      </w:tr>
      <w:tr w:rsidR="001F7913" w:rsidRPr="001F7913" w14:paraId="0810D3D9" w14:textId="77777777" w:rsidTr="00AC4AFF">
        <w:trPr>
          <w:trHeight w:val="171"/>
          <w:jc w:val="center"/>
        </w:trPr>
        <w:tc>
          <w:tcPr>
            <w:tcW w:w="1545" w:type="dxa"/>
            <w:tcMar>
              <w:top w:w="16" w:type="dxa"/>
              <w:left w:w="16" w:type="dxa"/>
              <w:right w:w="16" w:type="dxa"/>
            </w:tcMar>
            <w:vAlign w:val="center"/>
          </w:tcPr>
          <w:p w14:paraId="33E12A75" w14:textId="77777777" w:rsidR="002A1D4B" w:rsidRPr="001F7913" w:rsidRDefault="00000000">
            <w:pPr>
              <w:adjustRightInd w:val="0"/>
              <w:snapToGrid w:val="0"/>
              <w:jc w:val="center"/>
              <w:rPr>
                <w:rFonts w:eastAsia="仿宋"/>
                <w:b/>
                <w:sz w:val="24"/>
              </w:rPr>
            </w:pPr>
            <w:r w:rsidRPr="001F7913">
              <w:rPr>
                <w:rFonts w:eastAsia="仿宋"/>
                <w:b/>
                <w:sz w:val="24"/>
              </w:rPr>
              <w:t>国民经济</w:t>
            </w:r>
          </w:p>
          <w:p w14:paraId="60268AF1" w14:textId="77777777" w:rsidR="002A1D4B" w:rsidRPr="001F7913" w:rsidRDefault="00000000">
            <w:pPr>
              <w:adjustRightInd w:val="0"/>
              <w:snapToGrid w:val="0"/>
              <w:jc w:val="center"/>
              <w:rPr>
                <w:rFonts w:eastAsia="仿宋"/>
                <w:b/>
                <w:sz w:val="24"/>
              </w:rPr>
            </w:pPr>
            <w:r w:rsidRPr="001F7913">
              <w:rPr>
                <w:rFonts w:eastAsia="仿宋"/>
                <w:b/>
                <w:sz w:val="24"/>
              </w:rPr>
              <w:t>行业类别</w:t>
            </w:r>
          </w:p>
        </w:tc>
        <w:tc>
          <w:tcPr>
            <w:tcW w:w="2126" w:type="dxa"/>
            <w:vAlign w:val="center"/>
          </w:tcPr>
          <w:p w14:paraId="4A12C6E4" w14:textId="77777777" w:rsidR="002A1D4B" w:rsidRDefault="00CB3519">
            <w:pPr>
              <w:adjustRightInd w:val="0"/>
              <w:snapToGrid w:val="0"/>
              <w:rPr>
                <w:rFonts w:eastAsia="仿宋"/>
                <w:sz w:val="24"/>
              </w:rPr>
            </w:pPr>
            <w:r w:rsidRPr="001F7913">
              <w:rPr>
                <w:rFonts w:eastAsia="仿宋"/>
                <w:sz w:val="24"/>
              </w:rPr>
              <w:t>果菜汁及果菜汁饮料</w:t>
            </w:r>
            <w:r w:rsidR="007415EA" w:rsidRPr="001F7913">
              <w:rPr>
                <w:rFonts w:eastAsia="仿宋"/>
                <w:sz w:val="24"/>
              </w:rPr>
              <w:t>制造</w:t>
            </w:r>
            <w:r w:rsidR="007415EA" w:rsidRPr="001F7913">
              <w:rPr>
                <w:rFonts w:eastAsia="仿宋"/>
                <w:sz w:val="24"/>
              </w:rPr>
              <w:t>C1523</w:t>
            </w:r>
          </w:p>
          <w:p w14:paraId="29EA5509" w14:textId="4D64F8BC" w:rsidR="009E30CA" w:rsidRPr="009E30CA" w:rsidRDefault="009E30CA" w:rsidP="009E30CA">
            <w:pPr>
              <w:pStyle w:val="a0"/>
              <w:ind w:firstLineChars="0" w:firstLine="0"/>
            </w:pPr>
            <w:r w:rsidRPr="007F52CD">
              <w:rPr>
                <w:rFonts w:eastAsia="仿宋" w:hint="eastAsia"/>
                <w:color w:val="FF0000"/>
                <w:sz w:val="24"/>
              </w:rPr>
              <w:t>D</w:t>
            </w:r>
            <w:r w:rsidRPr="007F52CD">
              <w:rPr>
                <w:rFonts w:eastAsia="仿宋"/>
                <w:color w:val="FF0000"/>
                <w:sz w:val="24"/>
              </w:rPr>
              <w:t>4</w:t>
            </w:r>
            <w:r w:rsidRPr="007F52CD">
              <w:rPr>
                <w:rFonts w:eastAsia="仿宋" w:hint="eastAsia"/>
                <w:color w:val="FF0000"/>
                <w:sz w:val="24"/>
              </w:rPr>
              <w:t>430</w:t>
            </w:r>
            <w:r w:rsidRPr="007F52CD">
              <w:rPr>
                <w:rFonts w:eastAsia="仿宋" w:hint="eastAsia"/>
                <w:color w:val="FF0000"/>
                <w:sz w:val="24"/>
              </w:rPr>
              <w:t>热力生产和供应</w:t>
            </w:r>
          </w:p>
        </w:tc>
        <w:tc>
          <w:tcPr>
            <w:tcW w:w="1304" w:type="dxa"/>
            <w:vAlign w:val="center"/>
          </w:tcPr>
          <w:p w14:paraId="1DCCFC95" w14:textId="77777777" w:rsidR="002A1D4B" w:rsidRPr="001F7913" w:rsidRDefault="00000000">
            <w:pPr>
              <w:adjustRightInd w:val="0"/>
              <w:snapToGrid w:val="0"/>
              <w:jc w:val="center"/>
              <w:rPr>
                <w:rFonts w:eastAsia="仿宋"/>
                <w:b/>
                <w:sz w:val="24"/>
              </w:rPr>
            </w:pPr>
            <w:bookmarkStart w:id="2" w:name="_Hlk49843745"/>
            <w:r w:rsidRPr="001F7913">
              <w:rPr>
                <w:rFonts w:eastAsia="仿宋"/>
                <w:b/>
                <w:sz w:val="24"/>
              </w:rPr>
              <w:t>建设项目</w:t>
            </w:r>
          </w:p>
          <w:p w14:paraId="5C02B073" w14:textId="77777777" w:rsidR="002A1D4B" w:rsidRPr="001F7913" w:rsidRDefault="00000000">
            <w:pPr>
              <w:adjustRightInd w:val="0"/>
              <w:snapToGrid w:val="0"/>
              <w:jc w:val="center"/>
              <w:rPr>
                <w:rFonts w:eastAsia="仿宋"/>
                <w:b/>
                <w:sz w:val="24"/>
              </w:rPr>
            </w:pPr>
            <w:r w:rsidRPr="001F7913">
              <w:rPr>
                <w:rFonts w:eastAsia="仿宋"/>
                <w:b/>
                <w:sz w:val="24"/>
              </w:rPr>
              <w:t>行业类别</w:t>
            </w:r>
            <w:bookmarkEnd w:id="2"/>
          </w:p>
        </w:tc>
        <w:tc>
          <w:tcPr>
            <w:tcW w:w="3357" w:type="dxa"/>
            <w:vAlign w:val="center"/>
          </w:tcPr>
          <w:p w14:paraId="7A5E207A" w14:textId="7B7179E6" w:rsidR="002A1D4B" w:rsidRPr="001F7913" w:rsidRDefault="007415EA">
            <w:pPr>
              <w:autoSpaceDE w:val="0"/>
              <w:autoSpaceDN w:val="0"/>
              <w:adjustRightInd w:val="0"/>
              <w:rPr>
                <w:rFonts w:eastAsia="仿宋"/>
                <w:sz w:val="24"/>
              </w:rPr>
            </w:pPr>
            <w:r w:rsidRPr="001F7913">
              <w:rPr>
                <w:rFonts w:eastAsia="仿宋"/>
                <w:sz w:val="24"/>
              </w:rPr>
              <w:t>十二、酒、饮料制造业</w:t>
            </w:r>
            <w:r w:rsidRPr="001F7913">
              <w:rPr>
                <w:rFonts w:eastAsia="仿宋"/>
                <w:sz w:val="24"/>
              </w:rPr>
              <w:t>15</w:t>
            </w:r>
            <w:r w:rsidRPr="001F7913">
              <w:rPr>
                <w:rFonts w:eastAsia="仿宋"/>
                <w:sz w:val="24"/>
              </w:rPr>
              <w:t>；</w:t>
            </w:r>
            <w:r w:rsidRPr="001F7913">
              <w:rPr>
                <w:rFonts w:eastAsia="仿宋"/>
                <w:sz w:val="24"/>
              </w:rPr>
              <w:t>26</w:t>
            </w:r>
            <w:r w:rsidRPr="001F7913">
              <w:rPr>
                <w:rFonts w:eastAsia="仿宋"/>
                <w:sz w:val="24"/>
              </w:rPr>
              <w:t>饮料制造</w:t>
            </w:r>
            <w:r w:rsidRPr="001F7913">
              <w:rPr>
                <w:rFonts w:eastAsia="仿宋"/>
                <w:sz w:val="24"/>
              </w:rPr>
              <w:t>152*</w:t>
            </w:r>
            <w:r w:rsidRPr="001F7913">
              <w:rPr>
                <w:rFonts w:eastAsia="仿宋"/>
                <w:sz w:val="24"/>
              </w:rPr>
              <w:t>；有发酵工艺、原汁生产的</w:t>
            </w:r>
            <w:r w:rsidR="009E30CA">
              <w:rPr>
                <w:rFonts w:eastAsia="仿宋" w:hint="eastAsia"/>
                <w:sz w:val="24"/>
              </w:rPr>
              <w:t>。</w:t>
            </w:r>
            <w:r w:rsidR="009E30CA" w:rsidRPr="00F65921">
              <w:rPr>
                <w:rFonts w:eastAsia="仿宋" w:hint="eastAsia"/>
                <w:color w:val="FF0000"/>
                <w:sz w:val="24"/>
              </w:rPr>
              <w:t>四十一、电力、热力生产和供应业；</w:t>
            </w:r>
            <w:r w:rsidR="009E30CA" w:rsidRPr="00F65921">
              <w:rPr>
                <w:rFonts w:eastAsia="仿宋" w:hint="eastAsia"/>
                <w:color w:val="FF0000"/>
                <w:sz w:val="24"/>
              </w:rPr>
              <w:t>91</w:t>
            </w:r>
            <w:r w:rsidR="009E30CA" w:rsidRPr="00F65921">
              <w:rPr>
                <w:rFonts w:eastAsia="仿宋" w:hint="eastAsia"/>
                <w:color w:val="FF0000"/>
                <w:sz w:val="24"/>
              </w:rPr>
              <w:t>热力生产和供应工程（包括建设单位自建自用的供热工程）燃煤、燃油锅炉总容量</w:t>
            </w:r>
            <w:r w:rsidR="009E30CA" w:rsidRPr="00F65921">
              <w:rPr>
                <w:rFonts w:eastAsia="仿宋" w:hint="eastAsia"/>
                <w:color w:val="FF0000"/>
                <w:sz w:val="24"/>
              </w:rPr>
              <w:t>65</w:t>
            </w:r>
            <w:r w:rsidR="009E30CA" w:rsidRPr="00F65921">
              <w:rPr>
                <w:rFonts w:eastAsia="仿宋" w:hint="eastAsia"/>
                <w:color w:val="FF0000"/>
                <w:sz w:val="24"/>
              </w:rPr>
              <w:t>吨</w:t>
            </w:r>
            <w:r w:rsidR="009E30CA" w:rsidRPr="00F65921">
              <w:rPr>
                <w:rFonts w:eastAsia="仿宋" w:hint="eastAsia"/>
                <w:color w:val="FF0000"/>
                <w:sz w:val="24"/>
              </w:rPr>
              <w:t>/</w:t>
            </w:r>
            <w:r w:rsidR="009E30CA" w:rsidRPr="00F65921">
              <w:rPr>
                <w:rFonts w:eastAsia="仿宋" w:hint="eastAsia"/>
                <w:color w:val="FF0000"/>
                <w:sz w:val="24"/>
              </w:rPr>
              <w:t>小时（</w:t>
            </w:r>
            <w:r w:rsidR="009E30CA" w:rsidRPr="00F65921">
              <w:rPr>
                <w:rFonts w:eastAsia="仿宋" w:hint="eastAsia"/>
                <w:color w:val="FF0000"/>
                <w:sz w:val="24"/>
              </w:rPr>
              <w:t>45.5</w:t>
            </w:r>
            <w:r w:rsidR="009E30CA" w:rsidRPr="00F65921">
              <w:rPr>
                <w:rFonts w:eastAsia="仿宋" w:hint="eastAsia"/>
                <w:color w:val="FF0000"/>
                <w:sz w:val="24"/>
              </w:rPr>
              <w:t>兆瓦）及以下的；天然气锅炉总容量</w:t>
            </w:r>
            <w:r w:rsidR="009E30CA" w:rsidRPr="00F65921">
              <w:rPr>
                <w:rFonts w:eastAsia="仿宋" w:hint="eastAsia"/>
                <w:color w:val="FF0000"/>
                <w:sz w:val="24"/>
              </w:rPr>
              <w:t>1</w:t>
            </w:r>
            <w:r w:rsidR="009E30CA" w:rsidRPr="00F65921">
              <w:rPr>
                <w:rFonts w:eastAsia="仿宋" w:hint="eastAsia"/>
                <w:color w:val="FF0000"/>
                <w:sz w:val="24"/>
              </w:rPr>
              <w:t>吨</w:t>
            </w:r>
            <w:r w:rsidR="009E30CA" w:rsidRPr="00F65921">
              <w:rPr>
                <w:rFonts w:eastAsia="仿宋" w:hint="eastAsia"/>
                <w:color w:val="FF0000"/>
                <w:sz w:val="24"/>
              </w:rPr>
              <w:t>/</w:t>
            </w:r>
            <w:r w:rsidR="009E30CA" w:rsidRPr="00F65921">
              <w:rPr>
                <w:rFonts w:eastAsia="仿宋" w:hint="eastAsia"/>
                <w:color w:val="FF0000"/>
                <w:sz w:val="24"/>
              </w:rPr>
              <w:t>小时（</w:t>
            </w:r>
            <w:r w:rsidR="009E30CA" w:rsidRPr="00F65921">
              <w:rPr>
                <w:rFonts w:eastAsia="仿宋" w:hint="eastAsia"/>
                <w:color w:val="FF0000"/>
                <w:sz w:val="24"/>
              </w:rPr>
              <w:t>0.7</w:t>
            </w:r>
            <w:r w:rsidR="009E30CA" w:rsidRPr="00F65921">
              <w:rPr>
                <w:rFonts w:eastAsia="仿宋" w:hint="eastAsia"/>
                <w:color w:val="FF0000"/>
                <w:sz w:val="24"/>
              </w:rPr>
              <w:t>兆瓦）以上的；使用其他高污染燃料的（高污染燃料指国环</w:t>
            </w:r>
            <w:proofErr w:type="gramStart"/>
            <w:r w:rsidR="009E30CA" w:rsidRPr="00F65921">
              <w:rPr>
                <w:rFonts w:eastAsia="仿宋" w:hint="eastAsia"/>
                <w:color w:val="FF0000"/>
                <w:sz w:val="24"/>
              </w:rPr>
              <w:t>规</w:t>
            </w:r>
            <w:proofErr w:type="gramEnd"/>
            <w:r w:rsidR="009E30CA" w:rsidRPr="00F65921">
              <w:rPr>
                <w:rFonts w:eastAsia="仿宋" w:hint="eastAsia"/>
                <w:color w:val="FF0000"/>
                <w:sz w:val="24"/>
              </w:rPr>
              <w:t>大气</w:t>
            </w:r>
            <w:r w:rsidR="009E30CA" w:rsidRPr="00F65921">
              <w:rPr>
                <w:rFonts w:eastAsia="仿宋" w:hint="eastAsia"/>
                <w:color w:val="FF0000"/>
                <w:sz w:val="24"/>
              </w:rPr>
              <w:t>[2017]2</w:t>
            </w:r>
            <w:r w:rsidR="009E30CA" w:rsidRPr="00F65921">
              <w:rPr>
                <w:rFonts w:eastAsia="仿宋" w:hint="eastAsia"/>
                <w:color w:val="FF0000"/>
                <w:sz w:val="24"/>
              </w:rPr>
              <w:t>号《高污染燃料目录》中规定的燃料）；</w:t>
            </w:r>
          </w:p>
        </w:tc>
      </w:tr>
      <w:tr w:rsidR="001F7913" w:rsidRPr="001F7913" w14:paraId="121C8E5A" w14:textId="77777777" w:rsidTr="00AC4AFF">
        <w:trPr>
          <w:trHeight w:val="1219"/>
          <w:jc w:val="center"/>
        </w:trPr>
        <w:tc>
          <w:tcPr>
            <w:tcW w:w="1545" w:type="dxa"/>
            <w:tcMar>
              <w:top w:w="16" w:type="dxa"/>
              <w:left w:w="16" w:type="dxa"/>
              <w:right w:w="16" w:type="dxa"/>
            </w:tcMar>
            <w:vAlign w:val="center"/>
          </w:tcPr>
          <w:p w14:paraId="089BD220" w14:textId="77777777" w:rsidR="002A1D4B" w:rsidRPr="001F7913" w:rsidRDefault="00000000">
            <w:pPr>
              <w:adjustRightInd w:val="0"/>
              <w:snapToGrid w:val="0"/>
              <w:jc w:val="center"/>
              <w:rPr>
                <w:rFonts w:eastAsia="仿宋"/>
                <w:b/>
                <w:sz w:val="24"/>
              </w:rPr>
            </w:pPr>
            <w:r w:rsidRPr="001F7913">
              <w:rPr>
                <w:rFonts w:eastAsia="仿宋"/>
                <w:b/>
                <w:sz w:val="24"/>
              </w:rPr>
              <w:t>建设性质</w:t>
            </w:r>
          </w:p>
        </w:tc>
        <w:tc>
          <w:tcPr>
            <w:tcW w:w="2126" w:type="dxa"/>
            <w:vAlign w:val="center"/>
          </w:tcPr>
          <w:p w14:paraId="5CD8C222" w14:textId="77777777" w:rsidR="002A1D4B" w:rsidRPr="001F7913" w:rsidRDefault="00000000">
            <w:pPr>
              <w:adjustRightInd w:val="0"/>
              <w:snapToGrid w:val="0"/>
              <w:rPr>
                <w:rFonts w:eastAsia="仿宋"/>
                <w:sz w:val="24"/>
              </w:rPr>
            </w:pPr>
            <w:r w:rsidRPr="001F7913">
              <w:rPr>
                <w:rFonts w:eastAsia="仿宋"/>
                <w:sz w:val="24"/>
              </w:rPr>
              <w:sym w:font="Wingdings 2" w:char="0052"/>
            </w:r>
            <w:r w:rsidRPr="001F7913">
              <w:rPr>
                <w:rFonts w:eastAsia="仿宋"/>
                <w:sz w:val="24"/>
              </w:rPr>
              <w:t>新建（迁建）</w:t>
            </w:r>
          </w:p>
          <w:p w14:paraId="029C6826" w14:textId="77777777" w:rsidR="002A1D4B" w:rsidRPr="001F7913" w:rsidRDefault="00000000">
            <w:pPr>
              <w:adjustRightInd w:val="0"/>
              <w:snapToGrid w:val="0"/>
              <w:rPr>
                <w:rFonts w:eastAsia="仿宋"/>
                <w:sz w:val="24"/>
              </w:rPr>
            </w:pPr>
            <w:r w:rsidRPr="001F7913">
              <w:rPr>
                <w:rFonts w:eastAsia="仿宋"/>
                <w:sz w:val="24"/>
              </w:rPr>
              <w:sym w:font="Wingdings 2" w:char="00A3"/>
            </w:r>
            <w:r w:rsidRPr="001F7913">
              <w:rPr>
                <w:rFonts w:eastAsia="仿宋"/>
                <w:sz w:val="24"/>
              </w:rPr>
              <w:t>改建</w:t>
            </w:r>
          </w:p>
          <w:p w14:paraId="45542C75" w14:textId="77777777" w:rsidR="002A1D4B" w:rsidRPr="001F7913" w:rsidRDefault="00000000">
            <w:pPr>
              <w:adjustRightInd w:val="0"/>
              <w:snapToGrid w:val="0"/>
              <w:rPr>
                <w:rFonts w:eastAsia="仿宋"/>
                <w:sz w:val="24"/>
              </w:rPr>
            </w:pPr>
            <w:r w:rsidRPr="001F7913">
              <w:rPr>
                <w:rFonts w:eastAsia="仿宋"/>
                <w:sz w:val="24"/>
              </w:rPr>
              <w:sym w:font="Wingdings 2" w:char="00A3"/>
            </w:r>
            <w:r w:rsidRPr="001F7913">
              <w:rPr>
                <w:rFonts w:eastAsia="仿宋"/>
                <w:sz w:val="24"/>
              </w:rPr>
              <w:t>扩建</w:t>
            </w:r>
          </w:p>
          <w:p w14:paraId="493A5641" w14:textId="77777777" w:rsidR="002A1D4B" w:rsidRPr="001F7913" w:rsidRDefault="00000000">
            <w:pPr>
              <w:adjustRightInd w:val="0"/>
              <w:snapToGrid w:val="0"/>
              <w:rPr>
                <w:rFonts w:eastAsia="仿宋"/>
                <w:sz w:val="24"/>
              </w:rPr>
            </w:pPr>
            <w:r w:rsidRPr="001F7913">
              <w:rPr>
                <w:rFonts w:eastAsia="仿宋"/>
                <w:sz w:val="24"/>
              </w:rPr>
              <w:sym w:font="Wingdings 2" w:char="00A3"/>
            </w:r>
            <w:r w:rsidRPr="001F7913">
              <w:rPr>
                <w:rFonts w:eastAsia="仿宋"/>
                <w:sz w:val="24"/>
              </w:rPr>
              <w:t>技术改造</w:t>
            </w:r>
          </w:p>
        </w:tc>
        <w:tc>
          <w:tcPr>
            <w:tcW w:w="1304" w:type="dxa"/>
            <w:vAlign w:val="center"/>
          </w:tcPr>
          <w:p w14:paraId="5E0BCC9C" w14:textId="77777777" w:rsidR="002A1D4B" w:rsidRPr="001F7913" w:rsidRDefault="00000000">
            <w:pPr>
              <w:adjustRightInd w:val="0"/>
              <w:snapToGrid w:val="0"/>
              <w:jc w:val="center"/>
              <w:rPr>
                <w:rFonts w:eastAsia="仿宋"/>
                <w:b/>
                <w:sz w:val="24"/>
              </w:rPr>
            </w:pPr>
            <w:r w:rsidRPr="001F7913">
              <w:rPr>
                <w:rFonts w:eastAsia="仿宋"/>
                <w:b/>
                <w:sz w:val="24"/>
              </w:rPr>
              <w:t>建设项目</w:t>
            </w:r>
          </w:p>
          <w:p w14:paraId="05B56414" w14:textId="77777777" w:rsidR="002A1D4B" w:rsidRPr="001F7913" w:rsidRDefault="00000000">
            <w:pPr>
              <w:adjustRightInd w:val="0"/>
              <w:snapToGrid w:val="0"/>
              <w:jc w:val="center"/>
              <w:rPr>
                <w:rFonts w:eastAsia="仿宋"/>
                <w:b/>
                <w:sz w:val="24"/>
              </w:rPr>
            </w:pPr>
            <w:r w:rsidRPr="001F7913">
              <w:rPr>
                <w:rFonts w:eastAsia="仿宋"/>
                <w:b/>
                <w:sz w:val="24"/>
              </w:rPr>
              <w:t>申报情形</w:t>
            </w:r>
          </w:p>
        </w:tc>
        <w:tc>
          <w:tcPr>
            <w:tcW w:w="3357" w:type="dxa"/>
            <w:vAlign w:val="center"/>
          </w:tcPr>
          <w:p w14:paraId="1ACCF9DB" w14:textId="3EEBFB4E" w:rsidR="002A1D4B" w:rsidRPr="001F7913" w:rsidRDefault="006C6F59">
            <w:pPr>
              <w:adjustRightInd w:val="0"/>
              <w:snapToGrid w:val="0"/>
              <w:jc w:val="left"/>
              <w:rPr>
                <w:rFonts w:eastAsia="仿宋"/>
                <w:sz w:val="24"/>
              </w:rPr>
            </w:pPr>
            <w:r w:rsidRPr="001F7913">
              <w:rPr>
                <w:rFonts w:eastAsia="仿宋"/>
                <w:sz w:val="24"/>
              </w:rPr>
              <w:sym w:font="Wingdings 2" w:char="0052"/>
            </w:r>
            <w:r w:rsidR="007E73F1" w:rsidRPr="001F7913">
              <w:rPr>
                <w:rFonts w:eastAsia="仿宋"/>
                <w:sz w:val="24"/>
              </w:rPr>
              <w:t>首次申报项目</w:t>
            </w:r>
          </w:p>
          <w:p w14:paraId="449A0EF0" w14:textId="77777777" w:rsidR="002A1D4B" w:rsidRPr="001F7913" w:rsidRDefault="00000000">
            <w:pPr>
              <w:adjustRightInd w:val="0"/>
              <w:snapToGrid w:val="0"/>
              <w:jc w:val="left"/>
              <w:rPr>
                <w:rFonts w:eastAsia="仿宋"/>
                <w:sz w:val="24"/>
              </w:rPr>
            </w:pPr>
            <w:r w:rsidRPr="001F7913">
              <w:rPr>
                <w:rFonts w:eastAsia="仿宋"/>
                <w:sz w:val="24"/>
              </w:rPr>
              <w:sym w:font="Wingdings 2" w:char="00A3"/>
            </w:r>
            <w:r w:rsidRPr="001F7913">
              <w:rPr>
                <w:rFonts w:eastAsia="仿宋"/>
                <w:sz w:val="24"/>
              </w:rPr>
              <w:t>不予批准后再次申报项目</w:t>
            </w:r>
          </w:p>
          <w:p w14:paraId="653BF8DC" w14:textId="77777777" w:rsidR="002A1D4B" w:rsidRPr="001F7913" w:rsidRDefault="00000000">
            <w:pPr>
              <w:adjustRightInd w:val="0"/>
              <w:snapToGrid w:val="0"/>
              <w:jc w:val="left"/>
              <w:rPr>
                <w:rFonts w:eastAsia="仿宋"/>
                <w:sz w:val="24"/>
              </w:rPr>
            </w:pPr>
            <w:r w:rsidRPr="001F7913">
              <w:rPr>
                <w:rFonts w:eastAsia="仿宋"/>
                <w:sz w:val="24"/>
              </w:rPr>
              <w:sym w:font="Wingdings 2" w:char="00A3"/>
            </w:r>
            <w:r w:rsidRPr="001F7913">
              <w:rPr>
                <w:rFonts w:eastAsia="仿宋"/>
                <w:sz w:val="24"/>
              </w:rPr>
              <w:t>超五年重新审核项目</w:t>
            </w:r>
          </w:p>
          <w:p w14:paraId="48C6EA6F" w14:textId="7E14B1C1" w:rsidR="002A1D4B" w:rsidRPr="001F7913" w:rsidRDefault="006C6F59">
            <w:pPr>
              <w:adjustRightInd w:val="0"/>
              <w:snapToGrid w:val="0"/>
              <w:jc w:val="left"/>
              <w:rPr>
                <w:rFonts w:eastAsia="仿宋"/>
                <w:sz w:val="24"/>
              </w:rPr>
            </w:pPr>
            <w:r w:rsidRPr="001F7913">
              <w:rPr>
                <w:rFonts w:eastAsia="仿宋"/>
                <w:sz w:val="24"/>
              </w:rPr>
              <w:sym w:font="Wingdings 2" w:char="00A3"/>
            </w:r>
            <w:r w:rsidR="007E73F1" w:rsidRPr="001F7913">
              <w:rPr>
                <w:rFonts w:eastAsia="仿宋"/>
                <w:sz w:val="24"/>
              </w:rPr>
              <w:t>重大变动重新报批项目</w:t>
            </w:r>
          </w:p>
        </w:tc>
      </w:tr>
      <w:tr w:rsidR="001F7913" w:rsidRPr="001F7913" w14:paraId="4C103BC3" w14:textId="77777777" w:rsidTr="00AC4AFF">
        <w:trPr>
          <w:trHeight w:val="851"/>
          <w:jc w:val="center"/>
        </w:trPr>
        <w:tc>
          <w:tcPr>
            <w:tcW w:w="1545" w:type="dxa"/>
            <w:tcMar>
              <w:top w:w="16" w:type="dxa"/>
              <w:left w:w="16" w:type="dxa"/>
              <w:right w:w="16" w:type="dxa"/>
            </w:tcMar>
            <w:vAlign w:val="center"/>
          </w:tcPr>
          <w:p w14:paraId="6C8DC6FE" w14:textId="77777777" w:rsidR="002A1D4B" w:rsidRPr="001F7913" w:rsidRDefault="00000000">
            <w:pPr>
              <w:adjustRightInd w:val="0"/>
              <w:snapToGrid w:val="0"/>
              <w:jc w:val="center"/>
              <w:rPr>
                <w:rFonts w:eastAsia="仿宋"/>
                <w:b/>
                <w:sz w:val="24"/>
              </w:rPr>
            </w:pPr>
            <w:r w:rsidRPr="001F7913">
              <w:rPr>
                <w:rFonts w:eastAsia="仿宋"/>
                <w:b/>
                <w:sz w:val="24"/>
              </w:rPr>
              <w:t>项目审批</w:t>
            </w:r>
          </w:p>
          <w:p w14:paraId="1617F63D" w14:textId="77777777" w:rsidR="002A1D4B" w:rsidRPr="001F7913" w:rsidRDefault="00000000">
            <w:pPr>
              <w:adjustRightInd w:val="0"/>
              <w:snapToGrid w:val="0"/>
              <w:jc w:val="center"/>
              <w:rPr>
                <w:rFonts w:eastAsia="仿宋"/>
                <w:b/>
                <w:sz w:val="24"/>
              </w:rPr>
            </w:pPr>
            <w:r w:rsidRPr="001F7913">
              <w:rPr>
                <w:rFonts w:eastAsia="仿宋"/>
                <w:b/>
                <w:sz w:val="24"/>
              </w:rPr>
              <w:t>（核准</w:t>
            </w:r>
            <w:r w:rsidRPr="001F7913">
              <w:rPr>
                <w:rFonts w:eastAsia="仿宋"/>
                <w:b/>
                <w:sz w:val="24"/>
              </w:rPr>
              <w:t>/</w:t>
            </w:r>
            <w:r w:rsidRPr="001F7913">
              <w:rPr>
                <w:rFonts w:eastAsia="仿宋"/>
                <w:b/>
                <w:sz w:val="24"/>
              </w:rPr>
              <w:t>备案）部门（选填）</w:t>
            </w:r>
          </w:p>
        </w:tc>
        <w:tc>
          <w:tcPr>
            <w:tcW w:w="2126" w:type="dxa"/>
            <w:vAlign w:val="center"/>
          </w:tcPr>
          <w:p w14:paraId="304E2E4B" w14:textId="77777777" w:rsidR="002A1D4B" w:rsidRPr="001F7913" w:rsidRDefault="00000000">
            <w:pPr>
              <w:adjustRightInd w:val="0"/>
              <w:snapToGrid w:val="0"/>
              <w:jc w:val="center"/>
              <w:rPr>
                <w:rFonts w:eastAsia="仿宋"/>
                <w:sz w:val="24"/>
              </w:rPr>
            </w:pPr>
            <w:r w:rsidRPr="001F7913">
              <w:rPr>
                <w:rFonts w:eastAsia="仿宋"/>
                <w:sz w:val="24"/>
              </w:rPr>
              <w:t>无</w:t>
            </w:r>
          </w:p>
        </w:tc>
        <w:tc>
          <w:tcPr>
            <w:tcW w:w="1304" w:type="dxa"/>
            <w:vAlign w:val="center"/>
          </w:tcPr>
          <w:p w14:paraId="7D7E7791" w14:textId="3B044FF5" w:rsidR="002A1D4B" w:rsidRPr="001F7913" w:rsidRDefault="00000000" w:rsidP="00945148">
            <w:pPr>
              <w:adjustRightInd w:val="0"/>
              <w:snapToGrid w:val="0"/>
              <w:jc w:val="center"/>
              <w:rPr>
                <w:rFonts w:eastAsia="仿宋"/>
                <w:b/>
                <w:sz w:val="24"/>
              </w:rPr>
            </w:pPr>
            <w:r w:rsidRPr="001F7913">
              <w:rPr>
                <w:rFonts w:eastAsia="仿宋"/>
                <w:b/>
                <w:sz w:val="24"/>
              </w:rPr>
              <w:t>项目审批（核准</w:t>
            </w:r>
            <w:r w:rsidRPr="001F7913">
              <w:rPr>
                <w:rFonts w:eastAsia="仿宋"/>
                <w:b/>
                <w:sz w:val="24"/>
              </w:rPr>
              <w:t>/</w:t>
            </w:r>
            <w:r w:rsidRPr="001F7913">
              <w:rPr>
                <w:rFonts w:eastAsia="仿宋"/>
                <w:b/>
                <w:sz w:val="24"/>
              </w:rPr>
              <w:t>备案）文号（选填）</w:t>
            </w:r>
          </w:p>
        </w:tc>
        <w:tc>
          <w:tcPr>
            <w:tcW w:w="3357" w:type="dxa"/>
            <w:vAlign w:val="center"/>
          </w:tcPr>
          <w:p w14:paraId="77BDEBE9" w14:textId="77777777" w:rsidR="002A1D4B" w:rsidRPr="001F7913" w:rsidRDefault="00000000">
            <w:pPr>
              <w:adjustRightInd w:val="0"/>
              <w:snapToGrid w:val="0"/>
              <w:jc w:val="center"/>
              <w:rPr>
                <w:rFonts w:eastAsia="仿宋"/>
                <w:sz w:val="24"/>
              </w:rPr>
            </w:pPr>
            <w:r w:rsidRPr="001F7913">
              <w:rPr>
                <w:rFonts w:eastAsia="仿宋"/>
                <w:sz w:val="24"/>
              </w:rPr>
              <w:t>无</w:t>
            </w:r>
          </w:p>
        </w:tc>
      </w:tr>
      <w:tr w:rsidR="001F7913" w:rsidRPr="001F7913" w14:paraId="2A6E4606" w14:textId="77777777" w:rsidTr="002B2A88">
        <w:trPr>
          <w:trHeight w:val="48"/>
          <w:jc w:val="center"/>
        </w:trPr>
        <w:tc>
          <w:tcPr>
            <w:tcW w:w="1545" w:type="dxa"/>
            <w:tcMar>
              <w:top w:w="16" w:type="dxa"/>
              <w:left w:w="16" w:type="dxa"/>
              <w:right w:w="16" w:type="dxa"/>
            </w:tcMar>
            <w:vAlign w:val="center"/>
          </w:tcPr>
          <w:p w14:paraId="25D173E5" w14:textId="77777777" w:rsidR="002A1D4B" w:rsidRPr="001F7913" w:rsidRDefault="00000000">
            <w:pPr>
              <w:adjustRightInd w:val="0"/>
              <w:snapToGrid w:val="0"/>
              <w:jc w:val="center"/>
              <w:rPr>
                <w:rFonts w:eastAsia="仿宋"/>
                <w:b/>
                <w:sz w:val="24"/>
              </w:rPr>
            </w:pPr>
            <w:r w:rsidRPr="001F7913">
              <w:rPr>
                <w:rFonts w:eastAsia="仿宋"/>
                <w:b/>
                <w:sz w:val="24"/>
              </w:rPr>
              <w:t>总投资</w:t>
            </w:r>
          </w:p>
          <w:p w14:paraId="6F57D9AD" w14:textId="77777777" w:rsidR="002A1D4B" w:rsidRPr="001F7913" w:rsidRDefault="00000000">
            <w:pPr>
              <w:adjustRightInd w:val="0"/>
              <w:snapToGrid w:val="0"/>
              <w:jc w:val="center"/>
              <w:rPr>
                <w:rFonts w:eastAsia="仿宋"/>
                <w:b/>
                <w:sz w:val="24"/>
              </w:rPr>
            </w:pPr>
            <w:r w:rsidRPr="001F7913">
              <w:rPr>
                <w:rFonts w:eastAsia="仿宋"/>
                <w:b/>
                <w:sz w:val="24"/>
              </w:rPr>
              <w:t>（万元）</w:t>
            </w:r>
          </w:p>
        </w:tc>
        <w:tc>
          <w:tcPr>
            <w:tcW w:w="2126" w:type="dxa"/>
            <w:vAlign w:val="center"/>
          </w:tcPr>
          <w:p w14:paraId="1846B89D" w14:textId="50171C65" w:rsidR="002A1D4B" w:rsidRPr="001F7913" w:rsidRDefault="00E31367">
            <w:pPr>
              <w:adjustRightInd w:val="0"/>
              <w:snapToGrid w:val="0"/>
              <w:jc w:val="center"/>
              <w:rPr>
                <w:rFonts w:eastAsia="仿宋"/>
                <w:sz w:val="24"/>
              </w:rPr>
            </w:pPr>
            <w:r w:rsidRPr="00E31367">
              <w:rPr>
                <w:rFonts w:eastAsia="仿宋"/>
                <w:color w:val="00B050"/>
                <w:sz w:val="24"/>
              </w:rPr>
              <w:t>4000</w:t>
            </w:r>
          </w:p>
        </w:tc>
        <w:tc>
          <w:tcPr>
            <w:tcW w:w="1304" w:type="dxa"/>
            <w:tcMar>
              <w:top w:w="16" w:type="dxa"/>
              <w:left w:w="16" w:type="dxa"/>
              <w:right w:w="16" w:type="dxa"/>
            </w:tcMar>
            <w:vAlign w:val="center"/>
          </w:tcPr>
          <w:p w14:paraId="6C250EC3" w14:textId="77777777" w:rsidR="002A1D4B" w:rsidRPr="001F7913" w:rsidRDefault="00000000">
            <w:pPr>
              <w:adjustRightInd w:val="0"/>
              <w:snapToGrid w:val="0"/>
              <w:jc w:val="center"/>
              <w:rPr>
                <w:rFonts w:eastAsia="仿宋"/>
                <w:b/>
                <w:sz w:val="24"/>
              </w:rPr>
            </w:pPr>
            <w:r w:rsidRPr="001F7913">
              <w:rPr>
                <w:rFonts w:eastAsia="仿宋"/>
                <w:b/>
                <w:sz w:val="24"/>
              </w:rPr>
              <w:t>环保投资</w:t>
            </w:r>
          </w:p>
          <w:p w14:paraId="64B443BA" w14:textId="77777777" w:rsidR="002A1D4B" w:rsidRPr="001F7913" w:rsidRDefault="00000000">
            <w:pPr>
              <w:adjustRightInd w:val="0"/>
              <w:snapToGrid w:val="0"/>
              <w:jc w:val="center"/>
              <w:rPr>
                <w:rFonts w:eastAsia="仿宋"/>
                <w:b/>
                <w:sz w:val="24"/>
              </w:rPr>
            </w:pPr>
            <w:r w:rsidRPr="001F7913">
              <w:rPr>
                <w:rFonts w:eastAsia="仿宋"/>
                <w:b/>
                <w:sz w:val="24"/>
              </w:rPr>
              <w:t>（万元）</w:t>
            </w:r>
          </w:p>
        </w:tc>
        <w:tc>
          <w:tcPr>
            <w:tcW w:w="3357" w:type="dxa"/>
            <w:shd w:val="clear" w:color="auto" w:fill="auto"/>
            <w:vAlign w:val="center"/>
          </w:tcPr>
          <w:p w14:paraId="72971E32" w14:textId="69C69907" w:rsidR="002A1D4B" w:rsidRPr="001F7913" w:rsidRDefault="00CB3519">
            <w:pPr>
              <w:adjustRightInd w:val="0"/>
              <w:snapToGrid w:val="0"/>
              <w:jc w:val="center"/>
              <w:rPr>
                <w:rFonts w:eastAsia="仿宋"/>
                <w:sz w:val="24"/>
              </w:rPr>
            </w:pPr>
            <w:r w:rsidRPr="001F7913">
              <w:rPr>
                <w:rFonts w:eastAsia="仿宋" w:hint="eastAsia"/>
                <w:sz w:val="24"/>
              </w:rPr>
              <w:t>13.0</w:t>
            </w:r>
          </w:p>
        </w:tc>
      </w:tr>
      <w:tr w:rsidR="001F7913" w:rsidRPr="001F7913" w14:paraId="50A1BDA8" w14:textId="77777777" w:rsidTr="002B2A88">
        <w:trPr>
          <w:trHeight w:val="604"/>
          <w:jc w:val="center"/>
        </w:trPr>
        <w:tc>
          <w:tcPr>
            <w:tcW w:w="1545" w:type="dxa"/>
            <w:tcMar>
              <w:top w:w="16" w:type="dxa"/>
              <w:left w:w="16" w:type="dxa"/>
              <w:right w:w="16" w:type="dxa"/>
            </w:tcMar>
            <w:vAlign w:val="center"/>
          </w:tcPr>
          <w:p w14:paraId="63811058" w14:textId="77777777" w:rsidR="002A1D4B" w:rsidRPr="001F7913" w:rsidRDefault="00000000">
            <w:pPr>
              <w:adjustRightInd w:val="0"/>
              <w:snapToGrid w:val="0"/>
              <w:jc w:val="center"/>
              <w:rPr>
                <w:rFonts w:eastAsia="仿宋"/>
                <w:b/>
                <w:sz w:val="24"/>
              </w:rPr>
            </w:pPr>
            <w:r w:rsidRPr="001F7913">
              <w:rPr>
                <w:rFonts w:eastAsia="仿宋"/>
                <w:b/>
                <w:sz w:val="24"/>
              </w:rPr>
              <w:t>环保投资占比（</w:t>
            </w:r>
            <w:r w:rsidRPr="001F7913">
              <w:rPr>
                <w:rFonts w:eastAsia="仿宋"/>
                <w:b/>
                <w:sz w:val="24"/>
              </w:rPr>
              <w:t>%</w:t>
            </w:r>
            <w:r w:rsidRPr="001F7913">
              <w:rPr>
                <w:rFonts w:eastAsia="仿宋"/>
                <w:b/>
                <w:sz w:val="24"/>
              </w:rPr>
              <w:t>）</w:t>
            </w:r>
          </w:p>
        </w:tc>
        <w:tc>
          <w:tcPr>
            <w:tcW w:w="2126" w:type="dxa"/>
            <w:vAlign w:val="center"/>
          </w:tcPr>
          <w:p w14:paraId="695CFAB3" w14:textId="16B12188" w:rsidR="002A1D4B" w:rsidRPr="001F7913" w:rsidRDefault="00E31367">
            <w:pPr>
              <w:adjustRightInd w:val="0"/>
              <w:snapToGrid w:val="0"/>
              <w:jc w:val="center"/>
              <w:rPr>
                <w:rFonts w:eastAsia="仿宋"/>
                <w:sz w:val="24"/>
              </w:rPr>
            </w:pPr>
            <w:r w:rsidRPr="00E31367">
              <w:rPr>
                <w:rFonts w:eastAsia="仿宋" w:hint="eastAsia"/>
                <w:color w:val="00B050"/>
                <w:sz w:val="24"/>
              </w:rPr>
              <w:t>0.33</w:t>
            </w:r>
          </w:p>
        </w:tc>
        <w:tc>
          <w:tcPr>
            <w:tcW w:w="1304" w:type="dxa"/>
            <w:tcMar>
              <w:top w:w="16" w:type="dxa"/>
              <w:left w:w="16" w:type="dxa"/>
              <w:right w:w="16" w:type="dxa"/>
            </w:tcMar>
            <w:vAlign w:val="center"/>
          </w:tcPr>
          <w:p w14:paraId="2F0A9319" w14:textId="77777777" w:rsidR="002A1D4B" w:rsidRPr="001F7913" w:rsidRDefault="00000000">
            <w:pPr>
              <w:adjustRightInd w:val="0"/>
              <w:snapToGrid w:val="0"/>
              <w:jc w:val="center"/>
              <w:rPr>
                <w:rFonts w:eastAsia="仿宋"/>
                <w:b/>
                <w:sz w:val="24"/>
              </w:rPr>
            </w:pPr>
            <w:r w:rsidRPr="001F7913">
              <w:rPr>
                <w:rFonts w:eastAsia="仿宋"/>
                <w:b/>
                <w:sz w:val="24"/>
              </w:rPr>
              <w:t>施工工期</w:t>
            </w:r>
          </w:p>
        </w:tc>
        <w:tc>
          <w:tcPr>
            <w:tcW w:w="3357" w:type="dxa"/>
            <w:vAlign w:val="center"/>
          </w:tcPr>
          <w:p w14:paraId="43B9F967" w14:textId="7DE3A9B7" w:rsidR="002A1D4B" w:rsidRPr="001F7913" w:rsidRDefault="00E31367">
            <w:pPr>
              <w:adjustRightInd w:val="0"/>
              <w:snapToGrid w:val="0"/>
              <w:jc w:val="center"/>
              <w:rPr>
                <w:rFonts w:eastAsia="仿宋"/>
                <w:sz w:val="24"/>
              </w:rPr>
            </w:pPr>
            <w:r w:rsidRPr="00E31367">
              <w:rPr>
                <w:rFonts w:eastAsia="仿宋" w:hint="eastAsia"/>
                <w:color w:val="00B050"/>
                <w:sz w:val="24"/>
              </w:rPr>
              <w:t>2024</w:t>
            </w:r>
            <w:r w:rsidRPr="00E31367">
              <w:rPr>
                <w:rFonts w:eastAsia="仿宋" w:hint="eastAsia"/>
                <w:color w:val="00B050"/>
                <w:sz w:val="24"/>
              </w:rPr>
              <w:t>年</w:t>
            </w:r>
            <w:r w:rsidRPr="00E31367">
              <w:rPr>
                <w:rFonts w:eastAsia="仿宋" w:hint="eastAsia"/>
                <w:color w:val="00B050"/>
                <w:sz w:val="24"/>
              </w:rPr>
              <w:t>7</w:t>
            </w:r>
            <w:r w:rsidRPr="00E31367">
              <w:rPr>
                <w:rFonts w:eastAsia="仿宋" w:hint="eastAsia"/>
                <w:color w:val="00B050"/>
                <w:sz w:val="24"/>
              </w:rPr>
              <w:t>月</w:t>
            </w:r>
            <w:r w:rsidR="009178AB" w:rsidRPr="001F7913">
              <w:rPr>
                <w:rFonts w:eastAsia="仿宋" w:hint="eastAsia"/>
                <w:sz w:val="24"/>
              </w:rPr>
              <w:t>~</w:t>
            </w:r>
            <w:r w:rsidR="00A77CFC" w:rsidRPr="001F7913">
              <w:rPr>
                <w:rFonts w:eastAsia="仿宋" w:hint="eastAsia"/>
                <w:sz w:val="24"/>
              </w:rPr>
              <w:t>8</w:t>
            </w:r>
            <w:r w:rsidR="009178AB" w:rsidRPr="001F7913">
              <w:rPr>
                <w:rFonts w:eastAsia="仿宋"/>
                <w:sz w:val="24"/>
              </w:rPr>
              <w:t>月</w:t>
            </w:r>
          </w:p>
        </w:tc>
      </w:tr>
      <w:tr w:rsidR="001F7913" w:rsidRPr="001F7913" w14:paraId="3B737F2D" w14:textId="77777777" w:rsidTr="00AC4AFF">
        <w:trPr>
          <w:trHeight w:val="825"/>
          <w:jc w:val="center"/>
        </w:trPr>
        <w:tc>
          <w:tcPr>
            <w:tcW w:w="1545" w:type="dxa"/>
            <w:tcMar>
              <w:top w:w="16" w:type="dxa"/>
              <w:left w:w="16" w:type="dxa"/>
              <w:right w:w="16" w:type="dxa"/>
            </w:tcMar>
            <w:vAlign w:val="center"/>
          </w:tcPr>
          <w:p w14:paraId="67F5BCAE" w14:textId="77777777" w:rsidR="002A1D4B" w:rsidRPr="001F7913" w:rsidRDefault="00000000">
            <w:pPr>
              <w:adjustRightInd w:val="0"/>
              <w:snapToGrid w:val="0"/>
              <w:jc w:val="center"/>
              <w:rPr>
                <w:rFonts w:eastAsia="仿宋"/>
                <w:b/>
                <w:sz w:val="24"/>
              </w:rPr>
            </w:pPr>
            <w:r w:rsidRPr="001F7913">
              <w:rPr>
                <w:rFonts w:eastAsia="仿宋"/>
                <w:b/>
                <w:sz w:val="24"/>
              </w:rPr>
              <w:t>是否开工建设</w:t>
            </w:r>
          </w:p>
        </w:tc>
        <w:tc>
          <w:tcPr>
            <w:tcW w:w="2126" w:type="dxa"/>
            <w:vAlign w:val="center"/>
          </w:tcPr>
          <w:p w14:paraId="59545991" w14:textId="33343C77" w:rsidR="002A1D4B" w:rsidRPr="001F7913" w:rsidRDefault="00644F4A">
            <w:pPr>
              <w:adjustRightInd w:val="0"/>
              <w:snapToGrid w:val="0"/>
              <w:rPr>
                <w:rFonts w:eastAsia="仿宋"/>
                <w:sz w:val="24"/>
              </w:rPr>
            </w:pPr>
            <w:r w:rsidRPr="001F7913">
              <w:rPr>
                <w:rFonts w:eastAsia="仿宋"/>
                <w:sz w:val="24"/>
              </w:rPr>
              <w:sym w:font="Wingdings 2" w:char="0052"/>
            </w:r>
            <w:proofErr w:type="gramStart"/>
            <w:r w:rsidR="00945148" w:rsidRPr="001F7913">
              <w:rPr>
                <w:rFonts w:eastAsia="仿宋"/>
                <w:sz w:val="24"/>
              </w:rPr>
              <w:t>否</w:t>
            </w:r>
            <w:proofErr w:type="gramEnd"/>
          </w:p>
          <w:p w14:paraId="13FD0145" w14:textId="75B2C747" w:rsidR="002A1D4B" w:rsidRPr="001F7913" w:rsidRDefault="00644F4A" w:rsidP="00945148">
            <w:pPr>
              <w:adjustRightInd w:val="0"/>
              <w:snapToGrid w:val="0"/>
              <w:rPr>
                <w:rFonts w:eastAsia="仿宋"/>
                <w:sz w:val="24"/>
              </w:rPr>
            </w:pPr>
            <w:r w:rsidRPr="001F7913">
              <w:rPr>
                <w:rFonts w:eastAsia="仿宋"/>
                <w:sz w:val="24"/>
              </w:rPr>
              <w:sym w:font="Wingdings 2" w:char="00A3"/>
            </w:r>
            <w:r w:rsidR="00945148" w:rsidRPr="001F7913">
              <w:rPr>
                <w:rFonts w:eastAsia="仿宋"/>
                <w:sz w:val="24"/>
              </w:rPr>
              <w:t>是</w:t>
            </w:r>
          </w:p>
        </w:tc>
        <w:tc>
          <w:tcPr>
            <w:tcW w:w="1304" w:type="dxa"/>
            <w:tcMar>
              <w:top w:w="16" w:type="dxa"/>
              <w:left w:w="16" w:type="dxa"/>
              <w:right w:w="16" w:type="dxa"/>
            </w:tcMar>
            <w:vAlign w:val="center"/>
          </w:tcPr>
          <w:p w14:paraId="1A7B78DB" w14:textId="7405768D" w:rsidR="002A1D4B" w:rsidRPr="001F7913" w:rsidRDefault="00000000" w:rsidP="00AC4AFF">
            <w:pPr>
              <w:adjustRightInd w:val="0"/>
              <w:snapToGrid w:val="0"/>
              <w:rPr>
                <w:rFonts w:eastAsia="仿宋"/>
                <w:b/>
                <w:spacing w:val="-6"/>
                <w:sz w:val="24"/>
              </w:rPr>
            </w:pPr>
            <w:r w:rsidRPr="001F7913">
              <w:rPr>
                <w:rFonts w:eastAsia="仿宋"/>
                <w:b/>
                <w:spacing w:val="-6"/>
                <w:sz w:val="24"/>
              </w:rPr>
              <w:t>用地（用海）面积（</w:t>
            </w:r>
            <w:r w:rsidRPr="001F7913">
              <w:rPr>
                <w:rFonts w:eastAsia="仿宋"/>
                <w:b/>
                <w:spacing w:val="-6"/>
                <w:sz w:val="24"/>
              </w:rPr>
              <w:t>m</w:t>
            </w:r>
            <w:r w:rsidRPr="001F7913">
              <w:rPr>
                <w:rFonts w:eastAsia="仿宋"/>
                <w:b/>
                <w:spacing w:val="-6"/>
                <w:sz w:val="24"/>
                <w:vertAlign w:val="superscript"/>
              </w:rPr>
              <w:t>2</w:t>
            </w:r>
            <w:r w:rsidRPr="001F7913">
              <w:rPr>
                <w:rFonts w:eastAsia="仿宋"/>
                <w:b/>
                <w:spacing w:val="-6"/>
                <w:sz w:val="24"/>
              </w:rPr>
              <w:t>）</w:t>
            </w:r>
          </w:p>
        </w:tc>
        <w:tc>
          <w:tcPr>
            <w:tcW w:w="3357" w:type="dxa"/>
            <w:vAlign w:val="center"/>
          </w:tcPr>
          <w:p w14:paraId="0DD83B9C" w14:textId="2843F7D8" w:rsidR="002A1D4B" w:rsidRPr="001F7913" w:rsidRDefault="00E31367">
            <w:pPr>
              <w:adjustRightInd w:val="0"/>
              <w:snapToGrid w:val="0"/>
              <w:jc w:val="center"/>
              <w:textAlignment w:val="center"/>
              <w:rPr>
                <w:rFonts w:eastAsia="仿宋"/>
                <w:bCs/>
                <w:sz w:val="24"/>
              </w:rPr>
            </w:pPr>
            <w:r w:rsidRPr="00E31367">
              <w:rPr>
                <w:rFonts w:eastAsia="仿宋"/>
                <w:bCs/>
                <w:color w:val="00B050"/>
                <w:sz w:val="24"/>
              </w:rPr>
              <w:t>12802.95</w:t>
            </w:r>
          </w:p>
        </w:tc>
      </w:tr>
      <w:tr w:rsidR="001F7913" w:rsidRPr="001F7913" w14:paraId="1DBEF087" w14:textId="77777777">
        <w:tblPrEx>
          <w:tblCellMar>
            <w:left w:w="108" w:type="dxa"/>
            <w:right w:w="108" w:type="dxa"/>
          </w:tblCellMar>
        </w:tblPrEx>
        <w:trPr>
          <w:trHeight w:val="851"/>
          <w:jc w:val="center"/>
        </w:trPr>
        <w:tc>
          <w:tcPr>
            <w:tcW w:w="1545" w:type="dxa"/>
            <w:vAlign w:val="center"/>
          </w:tcPr>
          <w:p w14:paraId="58E2C154" w14:textId="77777777" w:rsidR="002A1D4B" w:rsidRPr="001F7913" w:rsidRDefault="00000000">
            <w:pPr>
              <w:autoSpaceDE w:val="0"/>
              <w:autoSpaceDN w:val="0"/>
              <w:adjustRightInd w:val="0"/>
              <w:snapToGrid w:val="0"/>
              <w:jc w:val="center"/>
              <w:rPr>
                <w:rFonts w:eastAsia="仿宋"/>
                <w:b/>
                <w:kern w:val="0"/>
                <w:sz w:val="24"/>
              </w:rPr>
            </w:pPr>
            <w:r w:rsidRPr="001F7913">
              <w:rPr>
                <w:rFonts w:eastAsia="仿宋"/>
                <w:b/>
                <w:kern w:val="0"/>
                <w:sz w:val="24"/>
              </w:rPr>
              <w:lastRenderedPageBreak/>
              <w:t>专项评价设置情况</w:t>
            </w:r>
          </w:p>
        </w:tc>
        <w:tc>
          <w:tcPr>
            <w:tcW w:w="6787" w:type="dxa"/>
            <w:gridSpan w:val="3"/>
            <w:vAlign w:val="center"/>
          </w:tcPr>
          <w:p w14:paraId="0E1FA782" w14:textId="26599A60" w:rsidR="002A1D4B" w:rsidRPr="001F7913" w:rsidRDefault="00000000">
            <w:pPr>
              <w:autoSpaceDE w:val="0"/>
              <w:autoSpaceDN w:val="0"/>
              <w:adjustRightInd w:val="0"/>
              <w:snapToGrid w:val="0"/>
              <w:spacing w:line="500" w:lineRule="exact"/>
              <w:ind w:firstLineChars="200" w:firstLine="480"/>
              <w:rPr>
                <w:rFonts w:eastAsia="仿宋"/>
                <w:kern w:val="0"/>
                <w:sz w:val="24"/>
              </w:rPr>
            </w:pPr>
            <w:r w:rsidRPr="001F7913">
              <w:rPr>
                <w:rFonts w:eastAsia="仿宋"/>
                <w:kern w:val="0"/>
                <w:sz w:val="24"/>
              </w:rPr>
              <w:t>根据《建设项目环境影响报告表编制技术指南（污染</w:t>
            </w:r>
            <w:r w:rsidR="004465DB" w:rsidRPr="001F7913">
              <w:rPr>
                <w:rFonts w:eastAsia="仿宋" w:hint="eastAsia"/>
                <w:kern w:val="0"/>
                <w:sz w:val="24"/>
              </w:rPr>
              <w:t>影响</w:t>
            </w:r>
            <w:r w:rsidRPr="001F7913">
              <w:rPr>
                <w:rFonts w:eastAsia="仿宋"/>
                <w:kern w:val="0"/>
                <w:sz w:val="24"/>
              </w:rPr>
              <w:t>类）（试行）》，土壤、声环境不开展专项评价，地下水原则上不开展专项评价。项目专项设置情况参照表</w:t>
            </w:r>
            <w:r w:rsidRPr="001F7913">
              <w:rPr>
                <w:rFonts w:eastAsia="仿宋"/>
                <w:kern w:val="0"/>
                <w:sz w:val="24"/>
              </w:rPr>
              <w:t>1-1</w:t>
            </w:r>
            <w:r w:rsidRPr="001F7913">
              <w:rPr>
                <w:rFonts w:eastAsia="仿宋"/>
                <w:kern w:val="0"/>
                <w:sz w:val="24"/>
              </w:rPr>
              <w:t>专项评价设置原则表，具体见下表。</w:t>
            </w:r>
          </w:p>
          <w:p w14:paraId="6F69E098" w14:textId="1D1A0A43" w:rsidR="002A1D4B" w:rsidRPr="001F7913" w:rsidRDefault="00000000">
            <w:pPr>
              <w:autoSpaceDE w:val="0"/>
              <w:autoSpaceDN w:val="0"/>
              <w:adjustRightInd w:val="0"/>
              <w:snapToGrid w:val="0"/>
              <w:spacing w:line="500" w:lineRule="exact"/>
              <w:jc w:val="center"/>
              <w:rPr>
                <w:rFonts w:eastAsia="仿宋"/>
                <w:b/>
                <w:kern w:val="0"/>
                <w:sz w:val="24"/>
              </w:rPr>
            </w:pPr>
            <w:r w:rsidRPr="001F7913">
              <w:rPr>
                <w:rFonts w:eastAsia="仿宋"/>
                <w:b/>
                <w:kern w:val="0"/>
                <w:sz w:val="24"/>
              </w:rPr>
              <w:t>表</w:t>
            </w:r>
            <w:r w:rsidRPr="001F7913">
              <w:rPr>
                <w:rFonts w:eastAsia="仿宋"/>
                <w:b/>
                <w:kern w:val="0"/>
                <w:sz w:val="24"/>
              </w:rPr>
              <w:t>1-1</w:t>
            </w:r>
            <w:r w:rsidRPr="001F7913">
              <w:rPr>
                <w:rFonts w:eastAsia="仿宋"/>
                <w:b/>
                <w:kern w:val="0"/>
                <w:sz w:val="24"/>
              </w:rPr>
              <w:t>专项评价设置情况一览表</w:t>
            </w:r>
          </w:p>
          <w:tbl>
            <w:tblPr>
              <w:tblW w:w="5000" w:type="pct"/>
              <w:tblBorders>
                <w:top w:val="single" w:sz="12" w:space="0" w:color="auto"/>
                <w:bottom w:val="single" w:sz="12" w:space="0" w:color="auto"/>
                <w:insideH w:val="single" w:sz="4" w:space="0" w:color="auto"/>
                <w:insideV w:val="single" w:sz="4" w:space="0" w:color="auto"/>
              </w:tblBorders>
              <w:tblCellMar>
                <w:top w:w="28" w:type="dxa"/>
                <w:left w:w="28" w:type="dxa"/>
                <w:bottom w:w="28" w:type="dxa"/>
                <w:right w:w="28" w:type="dxa"/>
              </w:tblCellMar>
              <w:tblLook w:val="04A0" w:firstRow="1" w:lastRow="0" w:firstColumn="1" w:lastColumn="0" w:noHBand="0" w:noVBand="1"/>
            </w:tblPr>
            <w:tblGrid>
              <w:gridCol w:w="1058"/>
              <w:gridCol w:w="2239"/>
              <w:gridCol w:w="2345"/>
              <w:gridCol w:w="929"/>
            </w:tblGrid>
            <w:tr w:rsidR="001F7913" w:rsidRPr="001F7913" w14:paraId="75EB5C71" w14:textId="77777777">
              <w:tc>
                <w:tcPr>
                  <w:tcW w:w="805" w:type="pct"/>
                  <w:tcMar>
                    <w:left w:w="57" w:type="dxa"/>
                    <w:right w:w="57" w:type="dxa"/>
                  </w:tcMar>
                  <w:vAlign w:val="center"/>
                </w:tcPr>
                <w:p w14:paraId="4BDA142A" w14:textId="77777777" w:rsidR="002A1D4B" w:rsidRPr="001F7913" w:rsidRDefault="00000000">
                  <w:pPr>
                    <w:autoSpaceDE w:val="0"/>
                    <w:autoSpaceDN w:val="0"/>
                    <w:adjustRightInd w:val="0"/>
                    <w:snapToGrid w:val="0"/>
                    <w:jc w:val="center"/>
                    <w:rPr>
                      <w:rFonts w:eastAsia="仿宋"/>
                      <w:kern w:val="0"/>
                      <w:szCs w:val="21"/>
                    </w:rPr>
                  </w:pPr>
                  <w:r w:rsidRPr="001F7913">
                    <w:rPr>
                      <w:rFonts w:eastAsia="仿宋"/>
                      <w:kern w:val="0"/>
                      <w:szCs w:val="21"/>
                    </w:rPr>
                    <w:t>专项评价类别</w:t>
                  </w:r>
                </w:p>
              </w:tc>
              <w:tc>
                <w:tcPr>
                  <w:tcW w:w="1704" w:type="pct"/>
                  <w:tcMar>
                    <w:left w:w="57" w:type="dxa"/>
                    <w:right w:w="57" w:type="dxa"/>
                  </w:tcMar>
                  <w:vAlign w:val="center"/>
                </w:tcPr>
                <w:p w14:paraId="08446D4C" w14:textId="77777777" w:rsidR="002A1D4B" w:rsidRPr="001F7913" w:rsidRDefault="00000000">
                  <w:pPr>
                    <w:autoSpaceDE w:val="0"/>
                    <w:autoSpaceDN w:val="0"/>
                    <w:adjustRightInd w:val="0"/>
                    <w:snapToGrid w:val="0"/>
                    <w:jc w:val="center"/>
                    <w:rPr>
                      <w:rFonts w:eastAsia="仿宋"/>
                      <w:kern w:val="0"/>
                      <w:szCs w:val="21"/>
                    </w:rPr>
                  </w:pPr>
                  <w:r w:rsidRPr="001F7913">
                    <w:rPr>
                      <w:rFonts w:eastAsia="仿宋"/>
                      <w:kern w:val="0"/>
                      <w:szCs w:val="21"/>
                    </w:rPr>
                    <w:t>设置原则</w:t>
                  </w:r>
                </w:p>
              </w:tc>
              <w:tc>
                <w:tcPr>
                  <w:tcW w:w="1784" w:type="pct"/>
                  <w:tcMar>
                    <w:left w:w="57" w:type="dxa"/>
                    <w:right w:w="57" w:type="dxa"/>
                  </w:tcMar>
                  <w:vAlign w:val="center"/>
                </w:tcPr>
                <w:p w14:paraId="4421AE83" w14:textId="77777777" w:rsidR="002A1D4B" w:rsidRPr="001F7913" w:rsidRDefault="00000000">
                  <w:pPr>
                    <w:autoSpaceDE w:val="0"/>
                    <w:autoSpaceDN w:val="0"/>
                    <w:adjustRightInd w:val="0"/>
                    <w:snapToGrid w:val="0"/>
                    <w:jc w:val="center"/>
                    <w:rPr>
                      <w:rFonts w:eastAsia="仿宋"/>
                      <w:kern w:val="0"/>
                      <w:szCs w:val="21"/>
                    </w:rPr>
                  </w:pPr>
                  <w:r w:rsidRPr="001F7913">
                    <w:rPr>
                      <w:rFonts w:eastAsia="仿宋"/>
                      <w:kern w:val="0"/>
                      <w:szCs w:val="21"/>
                    </w:rPr>
                    <w:t>本项目情况</w:t>
                  </w:r>
                </w:p>
              </w:tc>
              <w:tc>
                <w:tcPr>
                  <w:tcW w:w="707" w:type="pct"/>
                  <w:tcMar>
                    <w:left w:w="57" w:type="dxa"/>
                    <w:right w:w="57" w:type="dxa"/>
                  </w:tcMar>
                  <w:vAlign w:val="center"/>
                </w:tcPr>
                <w:p w14:paraId="5B30B061" w14:textId="77777777" w:rsidR="002A1D4B" w:rsidRPr="001F7913" w:rsidRDefault="00000000">
                  <w:pPr>
                    <w:autoSpaceDE w:val="0"/>
                    <w:autoSpaceDN w:val="0"/>
                    <w:adjustRightInd w:val="0"/>
                    <w:snapToGrid w:val="0"/>
                    <w:jc w:val="center"/>
                    <w:rPr>
                      <w:rFonts w:eastAsia="仿宋"/>
                      <w:kern w:val="0"/>
                      <w:szCs w:val="21"/>
                    </w:rPr>
                  </w:pPr>
                  <w:r w:rsidRPr="001F7913">
                    <w:rPr>
                      <w:rFonts w:eastAsia="仿宋"/>
                      <w:kern w:val="0"/>
                      <w:szCs w:val="21"/>
                    </w:rPr>
                    <w:t>是否设置专项</w:t>
                  </w:r>
                </w:p>
              </w:tc>
            </w:tr>
            <w:tr w:rsidR="001F7913" w:rsidRPr="001F7913" w14:paraId="420D8A08" w14:textId="77777777">
              <w:tc>
                <w:tcPr>
                  <w:tcW w:w="805" w:type="pct"/>
                  <w:tcMar>
                    <w:left w:w="57" w:type="dxa"/>
                    <w:right w:w="57" w:type="dxa"/>
                  </w:tcMar>
                  <w:vAlign w:val="center"/>
                </w:tcPr>
                <w:p w14:paraId="614647C5" w14:textId="77777777" w:rsidR="002A1D4B" w:rsidRPr="001F7913" w:rsidRDefault="00000000">
                  <w:pPr>
                    <w:autoSpaceDE w:val="0"/>
                    <w:autoSpaceDN w:val="0"/>
                    <w:adjustRightInd w:val="0"/>
                    <w:snapToGrid w:val="0"/>
                    <w:jc w:val="center"/>
                    <w:rPr>
                      <w:rFonts w:eastAsia="仿宋"/>
                      <w:kern w:val="0"/>
                      <w:szCs w:val="21"/>
                    </w:rPr>
                  </w:pPr>
                  <w:r w:rsidRPr="001F7913">
                    <w:rPr>
                      <w:rFonts w:eastAsia="仿宋"/>
                      <w:kern w:val="0"/>
                      <w:szCs w:val="21"/>
                    </w:rPr>
                    <w:t>大气</w:t>
                  </w:r>
                </w:p>
              </w:tc>
              <w:tc>
                <w:tcPr>
                  <w:tcW w:w="1704" w:type="pct"/>
                  <w:tcMar>
                    <w:left w:w="57" w:type="dxa"/>
                    <w:right w:w="57" w:type="dxa"/>
                  </w:tcMar>
                  <w:vAlign w:val="center"/>
                </w:tcPr>
                <w:p w14:paraId="603C3FFC" w14:textId="77777777" w:rsidR="002A1D4B" w:rsidRPr="001F7913" w:rsidRDefault="00000000">
                  <w:pPr>
                    <w:autoSpaceDE w:val="0"/>
                    <w:autoSpaceDN w:val="0"/>
                    <w:adjustRightInd w:val="0"/>
                    <w:snapToGrid w:val="0"/>
                    <w:rPr>
                      <w:rFonts w:eastAsia="仿宋"/>
                      <w:kern w:val="0"/>
                      <w:szCs w:val="21"/>
                    </w:rPr>
                  </w:pPr>
                  <w:r w:rsidRPr="001F7913">
                    <w:rPr>
                      <w:rFonts w:eastAsia="仿宋"/>
                      <w:szCs w:val="21"/>
                    </w:rPr>
                    <w:t>排放废气含有毒有害污染物</w:t>
                  </w:r>
                  <w:r w:rsidRPr="001F7913">
                    <w:rPr>
                      <w:rFonts w:ascii="宋体" w:eastAsia="宋体" w:hAnsi="宋体" w:cs="宋体" w:hint="eastAsia"/>
                      <w:szCs w:val="21"/>
                      <w:vertAlign w:val="superscript"/>
                    </w:rPr>
                    <w:t>①</w:t>
                  </w:r>
                  <w:r w:rsidRPr="001F7913">
                    <w:rPr>
                      <w:rFonts w:eastAsia="仿宋"/>
                      <w:szCs w:val="21"/>
                    </w:rPr>
                    <w:t>、二噁英、苯并</w:t>
                  </w:r>
                  <w:r w:rsidRPr="001F7913">
                    <w:rPr>
                      <w:rFonts w:eastAsia="仿宋"/>
                      <w:szCs w:val="21"/>
                    </w:rPr>
                    <w:t>[a]</w:t>
                  </w:r>
                  <w:proofErr w:type="gramStart"/>
                  <w:r w:rsidRPr="001F7913">
                    <w:rPr>
                      <w:rFonts w:eastAsia="仿宋"/>
                      <w:szCs w:val="21"/>
                    </w:rPr>
                    <w:t>芘</w:t>
                  </w:r>
                  <w:proofErr w:type="gramEnd"/>
                  <w:r w:rsidRPr="001F7913">
                    <w:rPr>
                      <w:rFonts w:eastAsia="仿宋"/>
                      <w:szCs w:val="21"/>
                    </w:rPr>
                    <w:t>、氰化物、氯气且厂界外</w:t>
                  </w:r>
                  <w:r w:rsidRPr="001F7913">
                    <w:rPr>
                      <w:rFonts w:eastAsia="仿宋"/>
                      <w:szCs w:val="21"/>
                    </w:rPr>
                    <w:t>500</w:t>
                  </w:r>
                  <w:r w:rsidRPr="001F7913">
                    <w:rPr>
                      <w:rFonts w:eastAsia="仿宋"/>
                      <w:szCs w:val="21"/>
                    </w:rPr>
                    <w:t>米范围内有环境空气保护目标</w:t>
                  </w:r>
                  <w:r w:rsidRPr="001F7913">
                    <w:rPr>
                      <w:rFonts w:ascii="宋体" w:eastAsia="宋体" w:hAnsi="宋体" w:cs="宋体" w:hint="eastAsia"/>
                      <w:szCs w:val="21"/>
                      <w:vertAlign w:val="superscript"/>
                    </w:rPr>
                    <w:t>②</w:t>
                  </w:r>
                  <w:r w:rsidRPr="001F7913">
                    <w:rPr>
                      <w:rFonts w:eastAsia="仿宋"/>
                      <w:szCs w:val="21"/>
                    </w:rPr>
                    <w:t>的建设项目。</w:t>
                  </w:r>
                </w:p>
              </w:tc>
              <w:tc>
                <w:tcPr>
                  <w:tcW w:w="1784" w:type="pct"/>
                  <w:tcMar>
                    <w:left w:w="57" w:type="dxa"/>
                    <w:right w:w="57" w:type="dxa"/>
                  </w:tcMar>
                  <w:vAlign w:val="center"/>
                </w:tcPr>
                <w:p w14:paraId="026F8436" w14:textId="77777777" w:rsidR="002A1D4B" w:rsidRPr="001F7913" w:rsidRDefault="00000000">
                  <w:pPr>
                    <w:autoSpaceDE w:val="0"/>
                    <w:autoSpaceDN w:val="0"/>
                    <w:adjustRightInd w:val="0"/>
                    <w:snapToGrid w:val="0"/>
                    <w:rPr>
                      <w:rFonts w:eastAsia="仿宋"/>
                      <w:kern w:val="0"/>
                      <w:szCs w:val="21"/>
                    </w:rPr>
                  </w:pPr>
                  <w:r w:rsidRPr="001F7913">
                    <w:rPr>
                      <w:rFonts w:eastAsia="仿宋"/>
                      <w:szCs w:val="21"/>
                    </w:rPr>
                    <w:t>本项目不涉及大气专项设置原则中提及的有毒有害物质。</w:t>
                  </w:r>
                </w:p>
              </w:tc>
              <w:tc>
                <w:tcPr>
                  <w:tcW w:w="707" w:type="pct"/>
                  <w:tcMar>
                    <w:left w:w="57" w:type="dxa"/>
                    <w:right w:w="57" w:type="dxa"/>
                  </w:tcMar>
                  <w:vAlign w:val="center"/>
                </w:tcPr>
                <w:p w14:paraId="0B2FC10B" w14:textId="77777777" w:rsidR="002A1D4B" w:rsidRPr="001F7913" w:rsidRDefault="00000000">
                  <w:pPr>
                    <w:autoSpaceDE w:val="0"/>
                    <w:autoSpaceDN w:val="0"/>
                    <w:adjustRightInd w:val="0"/>
                    <w:snapToGrid w:val="0"/>
                    <w:jc w:val="center"/>
                    <w:rPr>
                      <w:rFonts w:eastAsia="仿宋"/>
                      <w:kern w:val="0"/>
                      <w:szCs w:val="21"/>
                    </w:rPr>
                  </w:pPr>
                  <w:r w:rsidRPr="001F7913">
                    <w:rPr>
                      <w:rFonts w:eastAsia="仿宋"/>
                      <w:kern w:val="0"/>
                      <w:szCs w:val="21"/>
                    </w:rPr>
                    <w:t>否</w:t>
                  </w:r>
                </w:p>
              </w:tc>
            </w:tr>
            <w:tr w:rsidR="001F7913" w:rsidRPr="001F7913" w14:paraId="172542E4" w14:textId="77777777">
              <w:trPr>
                <w:trHeight w:val="634"/>
              </w:trPr>
              <w:tc>
                <w:tcPr>
                  <w:tcW w:w="805" w:type="pct"/>
                  <w:tcMar>
                    <w:left w:w="57" w:type="dxa"/>
                    <w:right w:w="57" w:type="dxa"/>
                  </w:tcMar>
                  <w:vAlign w:val="center"/>
                </w:tcPr>
                <w:p w14:paraId="1C7526DF" w14:textId="77777777" w:rsidR="002A1D4B" w:rsidRPr="001F7913" w:rsidRDefault="00000000">
                  <w:pPr>
                    <w:autoSpaceDE w:val="0"/>
                    <w:autoSpaceDN w:val="0"/>
                    <w:adjustRightInd w:val="0"/>
                    <w:snapToGrid w:val="0"/>
                    <w:jc w:val="center"/>
                    <w:rPr>
                      <w:rFonts w:eastAsia="仿宋"/>
                      <w:kern w:val="0"/>
                      <w:szCs w:val="21"/>
                    </w:rPr>
                  </w:pPr>
                  <w:r w:rsidRPr="001F7913">
                    <w:rPr>
                      <w:rFonts w:eastAsia="仿宋"/>
                      <w:kern w:val="0"/>
                      <w:szCs w:val="21"/>
                    </w:rPr>
                    <w:t>地表水</w:t>
                  </w:r>
                </w:p>
              </w:tc>
              <w:tc>
                <w:tcPr>
                  <w:tcW w:w="1704" w:type="pct"/>
                  <w:tcMar>
                    <w:left w:w="57" w:type="dxa"/>
                    <w:right w:w="57" w:type="dxa"/>
                  </w:tcMar>
                  <w:vAlign w:val="center"/>
                </w:tcPr>
                <w:p w14:paraId="5560F8A0" w14:textId="77777777" w:rsidR="002A1D4B" w:rsidRPr="001F7913" w:rsidRDefault="00000000">
                  <w:pPr>
                    <w:autoSpaceDE w:val="0"/>
                    <w:autoSpaceDN w:val="0"/>
                    <w:adjustRightInd w:val="0"/>
                    <w:snapToGrid w:val="0"/>
                    <w:rPr>
                      <w:rFonts w:eastAsia="仿宋"/>
                      <w:kern w:val="0"/>
                      <w:szCs w:val="21"/>
                    </w:rPr>
                  </w:pPr>
                  <w:r w:rsidRPr="001F7913">
                    <w:rPr>
                      <w:rFonts w:eastAsia="仿宋"/>
                    </w:rPr>
                    <w:t>新增工业废水直排建设项目（槽罐车外送污水处理厂的除外）；新增废水直排的污水集中处理厂。</w:t>
                  </w:r>
                </w:p>
              </w:tc>
              <w:tc>
                <w:tcPr>
                  <w:tcW w:w="1784" w:type="pct"/>
                  <w:tcMar>
                    <w:left w:w="57" w:type="dxa"/>
                    <w:right w:w="57" w:type="dxa"/>
                  </w:tcMar>
                  <w:vAlign w:val="center"/>
                </w:tcPr>
                <w:p w14:paraId="042EF423" w14:textId="701E8C7D" w:rsidR="002A1D4B" w:rsidRPr="001F7913" w:rsidRDefault="00000000">
                  <w:pPr>
                    <w:autoSpaceDE w:val="0"/>
                    <w:autoSpaceDN w:val="0"/>
                    <w:adjustRightInd w:val="0"/>
                    <w:snapToGrid w:val="0"/>
                    <w:rPr>
                      <w:rFonts w:eastAsia="仿宋"/>
                    </w:rPr>
                  </w:pPr>
                  <w:r w:rsidRPr="001F7913">
                    <w:rPr>
                      <w:rFonts w:eastAsia="仿宋"/>
                    </w:rPr>
                    <w:t>本项目</w:t>
                  </w:r>
                  <w:r w:rsidRPr="001F7913">
                    <w:rPr>
                      <w:rFonts w:eastAsia="仿宋" w:hint="eastAsia"/>
                    </w:rPr>
                    <w:t>生活污水及</w:t>
                  </w:r>
                  <w:r w:rsidR="00D75450" w:rsidRPr="001F7913">
                    <w:rPr>
                      <w:rFonts w:eastAsia="仿宋" w:hint="eastAsia"/>
                    </w:rPr>
                    <w:t>生产废水</w:t>
                  </w:r>
                  <w:r w:rsidRPr="001F7913">
                    <w:rPr>
                      <w:rFonts w:eastAsia="仿宋" w:hint="eastAsia"/>
                    </w:rPr>
                    <w:t>排入</w:t>
                  </w:r>
                  <w:r w:rsidR="00E31367" w:rsidRPr="00E31367">
                    <w:rPr>
                      <w:rFonts w:eastAsia="仿宋" w:hint="eastAsia"/>
                      <w:color w:val="00B050"/>
                    </w:rPr>
                    <w:t>庆安县污水处理厂</w:t>
                  </w:r>
                  <w:r w:rsidRPr="001F7913">
                    <w:rPr>
                      <w:rFonts w:eastAsia="仿宋" w:hint="eastAsia"/>
                    </w:rPr>
                    <w:t>。</w:t>
                  </w:r>
                </w:p>
              </w:tc>
              <w:tc>
                <w:tcPr>
                  <w:tcW w:w="707" w:type="pct"/>
                  <w:tcMar>
                    <w:left w:w="57" w:type="dxa"/>
                    <w:right w:w="57" w:type="dxa"/>
                  </w:tcMar>
                  <w:vAlign w:val="center"/>
                </w:tcPr>
                <w:p w14:paraId="1858864F" w14:textId="77777777" w:rsidR="002A1D4B" w:rsidRPr="001F7913" w:rsidRDefault="00000000">
                  <w:pPr>
                    <w:autoSpaceDE w:val="0"/>
                    <w:autoSpaceDN w:val="0"/>
                    <w:adjustRightInd w:val="0"/>
                    <w:snapToGrid w:val="0"/>
                    <w:jc w:val="center"/>
                    <w:rPr>
                      <w:rFonts w:eastAsia="仿宋"/>
                      <w:kern w:val="0"/>
                      <w:szCs w:val="21"/>
                    </w:rPr>
                  </w:pPr>
                  <w:r w:rsidRPr="001F7913">
                    <w:rPr>
                      <w:rFonts w:eastAsia="仿宋"/>
                      <w:kern w:val="0"/>
                      <w:szCs w:val="21"/>
                    </w:rPr>
                    <w:t>否</w:t>
                  </w:r>
                </w:p>
              </w:tc>
            </w:tr>
            <w:tr w:rsidR="001F7913" w:rsidRPr="001F7913" w14:paraId="2CC7624A" w14:textId="77777777">
              <w:tc>
                <w:tcPr>
                  <w:tcW w:w="805" w:type="pct"/>
                  <w:tcMar>
                    <w:left w:w="57" w:type="dxa"/>
                    <w:right w:w="57" w:type="dxa"/>
                  </w:tcMar>
                  <w:vAlign w:val="center"/>
                </w:tcPr>
                <w:p w14:paraId="0B83F588" w14:textId="77777777" w:rsidR="002A1D4B" w:rsidRPr="001F7913" w:rsidRDefault="00000000">
                  <w:pPr>
                    <w:autoSpaceDE w:val="0"/>
                    <w:autoSpaceDN w:val="0"/>
                    <w:adjustRightInd w:val="0"/>
                    <w:snapToGrid w:val="0"/>
                    <w:jc w:val="center"/>
                    <w:rPr>
                      <w:rFonts w:eastAsia="仿宋"/>
                      <w:kern w:val="0"/>
                      <w:szCs w:val="21"/>
                    </w:rPr>
                  </w:pPr>
                  <w:r w:rsidRPr="001F7913">
                    <w:rPr>
                      <w:rFonts w:eastAsia="仿宋"/>
                      <w:kern w:val="0"/>
                      <w:szCs w:val="21"/>
                    </w:rPr>
                    <w:t>环境风险</w:t>
                  </w:r>
                </w:p>
              </w:tc>
              <w:tc>
                <w:tcPr>
                  <w:tcW w:w="1704" w:type="pct"/>
                  <w:tcMar>
                    <w:left w:w="57" w:type="dxa"/>
                    <w:right w:w="57" w:type="dxa"/>
                  </w:tcMar>
                  <w:vAlign w:val="center"/>
                </w:tcPr>
                <w:p w14:paraId="606F0792" w14:textId="77777777" w:rsidR="002A1D4B" w:rsidRPr="001F7913" w:rsidRDefault="00000000">
                  <w:pPr>
                    <w:autoSpaceDE w:val="0"/>
                    <w:autoSpaceDN w:val="0"/>
                    <w:adjustRightInd w:val="0"/>
                    <w:snapToGrid w:val="0"/>
                    <w:rPr>
                      <w:rFonts w:eastAsia="仿宋"/>
                      <w:kern w:val="0"/>
                      <w:szCs w:val="21"/>
                    </w:rPr>
                  </w:pPr>
                  <w:r w:rsidRPr="001F7913">
                    <w:rPr>
                      <w:rFonts w:eastAsia="仿宋"/>
                    </w:rPr>
                    <w:t>有毒有害和易燃易爆危险物质存储量超过临界量</w:t>
                  </w:r>
                  <w:r w:rsidRPr="001F7913">
                    <w:rPr>
                      <w:rFonts w:ascii="宋体" w:eastAsia="宋体" w:hAnsi="宋体" w:cs="宋体" w:hint="eastAsia"/>
                      <w:vertAlign w:val="superscript"/>
                    </w:rPr>
                    <w:t>③</w:t>
                  </w:r>
                  <w:r w:rsidRPr="001F7913">
                    <w:rPr>
                      <w:rFonts w:eastAsia="仿宋"/>
                    </w:rPr>
                    <w:t>的建设项目。</w:t>
                  </w:r>
                </w:p>
              </w:tc>
              <w:tc>
                <w:tcPr>
                  <w:tcW w:w="1784" w:type="pct"/>
                  <w:tcMar>
                    <w:left w:w="57" w:type="dxa"/>
                    <w:right w:w="57" w:type="dxa"/>
                  </w:tcMar>
                  <w:vAlign w:val="center"/>
                </w:tcPr>
                <w:p w14:paraId="1E82497A" w14:textId="696B6981" w:rsidR="002A1D4B" w:rsidRPr="001F7913" w:rsidRDefault="00000000">
                  <w:pPr>
                    <w:autoSpaceDE w:val="0"/>
                    <w:autoSpaceDN w:val="0"/>
                    <w:adjustRightInd w:val="0"/>
                    <w:snapToGrid w:val="0"/>
                    <w:rPr>
                      <w:rFonts w:eastAsia="仿宋"/>
                      <w:kern w:val="0"/>
                      <w:szCs w:val="21"/>
                    </w:rPr>
                  </w:pPr>
                  <w:r w:rsidRPr="001F7913">
                    <w:rPr>
                      <w:rFonts w:eastAsia="仿宋" w:hint="eastAsia"/>
                    </w:rPr>
                    <w:t>本项目</w:t>
                  </w:r>
                  <w:r w:rsidR="00644F4A" w:rsidRPr="001F7913">
                    <w:rPr>
                      <w:rFonts w:eastAsia="仿宋" w:hint="eastAsia"/>
                    </w:rPr>
                    <w:t>不</w:t>
                  </w:r>
                  <w:r w:rsidRPr="001F7913">
                    <w:rPr>
                      <w:rFonts w:eastAsia="仿宋" w:hint="eastAsia"/>
                    </w:rPr>
                    <w:t>涉及的危险品</w:t>
                  </w:r>
                  <w:r w:rsidRPr="001F7913">
                    <w:rPr>
                      <w:rFonts w:ascii="宋体" w:eastAsia="宋体" w:hAnsi="宋体" w:cs="宋体" w:hint="eastAsia"/>
                    </w:rPr>
                    <w:t>。</w:t>
                  </w:r>
                </w:p>
              </w:tc>
              <w:tc>
                <w:tcPr>
                  <w:tcW w:w="707" w:type="pct"/>
                  <w:tcMar>
                    <w:left w:w="57" w:type="dxa"/>
                    <w:right w:w="57" w:type="dxa"/>
                  </w:tcMar>
                  <w:vAlign w:val="center"/>
                </w:tcPr>
                <w:p w14:paraId="07499435" w14:textId="77777777" w:rsidR="002A1D4B" w:rsidRPr="001F7913" w:rsidRDefault="00000000">
                  <w:pPr>
                    <w:autoSpaceDE w:val="0"/>
                    <w:autoSpaceDN w:val="0"/>
                    <w:adjustRightInd w:val="0"/>
                    <w:snapToGrid w:val="0"/>
                    <w:jc w:val="center"/>
                    <w:rPr>
                      <w:rFonts w:eastAsia="仿宋"/>
                      <w:kern w:val="0"/>
                      <w:szCs w:val="21"/>
                    </w:rPr>
                  </w:pPr>
                  <w:r w:rsidRPr="001F7913">
                    <w:rPr>
                      <w:rFonts w:eastAsia="仿宋"/>
                      <w:kern w:val="0"/>
                      <w:szCs w:val="21"/>
                    </w:rPr>
                    <w:t>否</w:t>
                  </w:r>
                </w:p>
              </w:tc>
            </w:tr>
            <w:tr w:rsidR="001F7913" w:rsidRPr="001F7913" w14:paraId="08EA0E03" w14:textId="77777777">
              <w:tc>
                <w:tcPr>
                  <w:tcW w:w="805" w:type="pct"/>
                  <w:tcMar>
                    <w:left w:w="57" w:type="dxa"/>
                    <w:right w:w="57" w:type="dxa"/>
                  </w:tcMar>
                  <w:vAlign w:val="center"/>
                </w:tcPr>
                <w:p w14:paraId="78126AB9" w14:textId="77777777" w:rsidR="002A1D4B" w:rsidRPr="001F7913" w:rsidRDefault="00000000">
                  <w:pPr>
                    <w:autoSpaceDE w:val="0"/>
                    <w:autoSpaceDN w:val="0"/>
                    <w:adjustRightInd w:val="0"/>
                    <w:snapToGrid w:val="0"/>
                    <w:jc w:val="center"/>
                    <w:rPr>
                      <w:rFonts w:eastAsia="仿宋"/>
                      <w:kern w:val="0"/>
                      <w:szCs w:val="21"/>
                    </w:rPr>
                  </w:pPr>
                  <w:r w:rsidRPr="001F7913">
                    <w:rPr>
                      <w:rFonts w:eastAsia="仿宋"/>
                      <w:kern w:val="0"/>
                      <w:szCs w:val="21"/>
                    </w:rPr>
                    <w:t>生态</w:t>
                  </w:r>
                </w:p>
              </w:tc>
              <w:tc>
                <w:tcPr>
                  <w:tcW w:w="1704" w:type="pct"/>
                  <w:tcMar>
                    <w:left w:w="57" w:type="dxa"/>
                    <w:right w:w="57" w:type="dxa"/>
                  </w:tcMar>
                  <w:vAlign w:val="center"/>
                </w:tcPr>
                <w:p w14:paraId="75954419" w14:textId="77777777" w:rsidR="002A1D4B" w:rsidRPr="001F7913" w:rsidRDefault="00000000">
                  <w:pPr>
                    <w:autoSpaceDE w:val="0"/>
                    <w:autoSpaceDN w:val="0"/>
                    <w:adjustRightInd w:val="0"/>
                    <w:snapToGrid w:val="0"/>
                    <w:rPr>
                      <w:rFonts w:eastAsia="仿宋"/>
                      <w:kern w:val="0"/>
                      <w:szCs w:val="21"/>
                    </w:rPr>
                  </w:pPr>
                  <w:r w:rsidRPr="001F7913">
                    <w:rPr>
                      <w:rFonts w:eastAsia="仿宋"/>
                    </w:rPr>
                    <w:t>取水口下游</w:t>
                  </w:r>
                  <w:r w:rsidRPr="001F7913">
                    <w:rPr>
                      <w:rFonts w:eastAsia="仿宋"/>
                    </w:rPr>
                    <w:t>500</w:t>
                  </w:r>
                  <w:r w:rsidRPr="001F7913">
                    <w:rPr>
                      <w:rFonts w:eastAsia="仿宋"/>
                    </w:rPr>
                    <w:t>米范围内有重要水生生物的自然产卵场、索饵场、越冬场和洄游通道的新增河道取水的污染类建设项目。</w:t>
                  </w:r>
                </w:p>
              </w:tc>
              <w:tc>
                <w:tcPr>
                  <w:tcW w:w="1784" w:type="pct"/>
                  <w:tcMar>
                    <w:left w:w="57" w:type="dxa"/>
                    <w:right w:w="57" w:type="dxa"/>
                  </w:tcMar>
                  <w:vAlign w:val="center"/>
                </w:tcPr>
                <w:p w14:paraId="7A626DE3" w14:textId="77777777" w:rsidR="002A1D4B" w:rsidRPr="001F7913" w:rsidRDefault="00000000">
                  <w:pPr>
                    <w:autoSpaceDE w:val="0"/>
                    <w:autoSpaceDN w:val="0"/>
                    <w:adjustRightInd w:val="0"/>
                    <w:snapToGrid w:val="0"/>
                    <w:jc w:val="center"/>
                    <w:rPr>
                      <w:rFonts w:eastAsia="仿宋"/>
                      <w:kern w:val="0"/>
                      <w:szCs w:val="21"/>
                    </w:rPr>
                  </w:pPr>
                  <w:r w:rsidRPr="001F7913">
                    <w:rPr>
                      <w:rFonts w:eastAsia="仿宋"/>
                    </w:rPr>
                    <w:t>本项目不涉及取水口</w:t>
                  </w:r>
                </w:p>
              </w:tc>
              <w:tc>
                <w:tcPr>
                  <w:tcW w:w="707" w:type="pct"/>
                  <w:tcMar>
                    <w:left w:w="57" w:type="dxa"/>
                    <w:right w:w="57" w:type="dxa"/>
                  </w:tcMar>
                  <w:vAlign w:val="center"/>
                </w:tcPr>
                <w:p w14:paraId="2D1E9294" w14:textId="77777777" w:rsidR="002A1D4B" w:rsidRPr="001F7913" w:rsidRDefault="00000000">
                  <w:pPr>
                    <w:autoSpaceDE w:val="0"/>
                    <w:autoSpaceDN w:val="0"/>
                    <w:adjustRightInd w:val="0"/>
                    <w:snapToGrid w:val="0"/>
                    <w:jc w:val="center"/>
                    <w:rPr>
                      <w:rFonts w:eastAsia="仿宋"/>
                      <w:kern w:val="0"/>
                      <w:szCs w:val="21"/>
                    </w:rPr>
                  </w:pPr>
                  <w:r w:rsidRPr="001F7913">
                    <w:rPr>
                      <w:rFonts w:eastAsia="仿宋"/>
                      <w:kern w:val="0"/>
                      <w:szCs w:val="21"/>
                    </w:rPr>
                    <w:t>否</w:t>
                  </w:r>
                </w:p>
              </w:tc>
            </w:tr>
            <w:tr w:rsidR="001F7913" w:rsidRPr="001F7913" w14:paraId="422989FE" w14:textId="77777777">
              <w:tc>
                <w:tcPr>
                  <w:tcW w:w="805" w:type="pct"/>
                  <w:tcMar>
                    <w:left w:w="57" w:type="dxa"/>
                    <w:right w:w="57" w:type="dxa"/>
                  </w:tcMar>
                  <w:vAlign w:val="center"/>
                </w:tcPr>
                <w:p w14:paraId="16283F31" w14:textId="77777777" w:rsidR="002A1D4B" w:rsidRPr="001F7913" w:rsidRDefault="00000000">
                  <w:pPr>
                    <w:autoSpaceDE w:val="0"/>
                    <w:autoSpaceDN w:val="0"/>
                    <w:adjustRightInd w:val="0"/>
                    <w:snapToGrid w:val="0"/>
                    <w:jc w:val="center"/>
                    <w:rPr>
                      <w:rFonts w:eastAsia="仿宋"/>
                      <w:kern w:val="0"/>
                      <w:szCs w:val="21"/>
                    </w:rPr>
                  </w:pPr>
                  <w:r w:rsidRPr="001F7913">
                    <w:rPr>
                      <w:rFonts w:eastAsia="仿宋"/>
                      <w:kern w:val="0"/>
                      <w:szCs w:val="21"/>
                    </w:rPr>
                    <w:t>海洋</w:t>
                  </w:r>
                </w:p>
              </w:tc>
              <w:tc>
                <w:tcPr>
                  <w:tcW w:w="1704" w:type="pct"/>
                  <w:tcMar>
                    <w:left w:w="57" w:type="dxa"/>
                    <w:right w:w="57" w:type="dxa"/>
                  </w:tcMar>
                  <w:vAlign w:val="center"/>
                </w:tcPr>
                <w:p w14:paraId="210CF3D3" w14:textId="77777777" w:rsidR="002A1D4B" w:rsidRPr="001F7913" w:rsidRDefault="00000000">
                  <w:pPr>
                    <w:autoSpaceDE w:val="0"/>
                    <w:autoSpaceDN w:val="0"/>
                    <w:adjustRightInd w:val="0"/>
                    <w:snapToGrid w:val="0"/>
                    <w:rPr>
                      <w:rFonts w:eastAsia="仿宋"/>
                      <w:kern w:val="0"/>
                      <w:szCs w:val="21"/>
                    </w:rPr>
                  </w:pPr>
                  <w:r w:rsidRPr="001F7913">
                    <w:rPr>
                      <w:rFonts w:eastAsia="仿宋"/>
                    </w:rPr>
                    <w:t>直接向海排放污染物的海洋工程建设项目。</w:t>
                  </w:r>
                </w:p>
              </w:tc>
              <w:tc>
                <w:tcPr>
                  <w:tcW w:w="1784" w:type="pct"/>
                  <w:tcMar>
                    <w:left w:w="57" w:type="dxa"/>
                    <w:right w:w="57" w:type="dxa"/>
                  </w:tcMar>
                  <w:vAlign w:val="center"/>
                </w:tcPr>
                <w:p w14:paraId="08F2A1E6" w14:textId="77777777" w:rsidR="002A1D4B" w:rsidRPr="001F7913" w:rsidRDefault="00000000">
                  <w:pPr>
                    <w:autoSpaceDE w:val="0"/>
                    <w:autoSpaceDN w:val="0"/>
                    <w:adjustRightInd w:val="0"/>
                    <w:snapToGrid w:val="0"/>
                    <w:rPr>
                      <w:rFonts w:eastAsia="仿宋"/>
                      <w:kern w:val="0"/>
                      <w:szCs w:val="21"/>
                    </w:rPr>
                  </w:pPr>
                  <w:r w:rsidRPr="001F7913">
                    <w:rPr>
                      <w:rFonts w:eastAsia="仿宋"/>
                    </w:rPr>
                    <w:t>本项目不属于向海洋排放污染物的海洋工程建设项目。</w:t>
                  </w:r>
                </w:p>
              </w:tc>
              <w:tc>
                <w:tcPr>
                  <w:tcW w:w="707" w:type="pct"/>
                  <w:tcMar>
                    <w:left w:w="57" w:type="dxa"/>
                    <w:right w:w="57" w:type="dxa"/>
                  </w:tcMar>
                  <w:vAlign w:val="center"/>
                </w:tcPr>
                <w:p w14:paraId="5F39A987" w14:textId="77777777" w:rsidR="002A1D4B" w:rsidRPr="001F7913" w:rsidRDefault="00000000">
                  <w:pPr>
                    <w:autoSpaceDE w:val="0"/>
                    <w:autoSpaceDN w:val="0"/>
                    <w:adjustRightInd w:val="0"/>
                    <w:snapToGrid w:val="0"/>
                    <w:jc w:val="center"/>
                    <w:rPr>
                      <w:rFonts w:eastAsia="仿宋"/>
                      <w:kern w:val="0"/>
                      <w:szCs w:val="21"/>
                    </w:rPr>
                  </w:pPr>
                  <w:r w:rsidRPr="001F7913">
                    <w:rPr>
                      <w:rFonts w:eastAsia="仿宋"/>
                      <w:kern w:val="0"/>
                      <w:szCs w:val="21"/>
                    </w:rPr>
                    <w:t>否</w:t>
                  </w:r>
                </w:p>
              </w:tc>
            </w:tr>
            <w:tr w:rsidR="001F7913" w:rsidRPr="001F7913" w14:paraId="428F9E8A" w14:textId="77777777">
              <w:tc>
                <w:tcPr>
                  <w:tcW w:w="5000" w:type="pct"/>
                  <w:gridSpan w:val="4"/>
                  <w:tcMar>
                    <w:left w:w="57" w:type="dxa"/>
                    <w:right w:w="57" w:type="dxa"/>
                  </w:tcMar>
                  <w:vAlign w:val="center"/>
                </w:tcPr>
                <w:p w14:paraId="4E9FA8F8" w14:textId="77777777" w:rsidR="002A1D4B" w:rsidRPr="001F7913" w:rsidRDefault="00000000">
                  <w:pPr>
                    <w:autoSpaceDE w:val="0"/>
                    <w:autoSpaceDN w:val="0"/>
                    <w:adjustRightInd w:val="0"/>
                    <w:snapToGrid w:val="0"/>
                    <w:rPr>
                      <w:rFonts w:eastAsia="仿宋"/>
                    </w:rPr>
                  </w:pPr>
                  <w:r w:rsidRPr="001F7913">
                    <w:rPr>
                      <w:rFonts w:eastAsia="仿宋"/>
                    </w:rPr>
                    <w:t>注：</w:t>
                  </w:r>
                  <w:r w:rsidRPr="001F7913">
                    <w:rPr>
                      <w:rFonts w:ascii="宋体" w:eastAsia="宋体" w:hAnsi="宋体" w:cs="宋体" w:hint="eastAsia"/>
                    </w:rPr>
                    <w:t>①</w:t>
                  </w:r>
                  <w:r w:rsidRPr="001F7913">
                    <w:rPr>
                      <w:rFonts w:eastAsia="仿宋"/>
                    </w:rPr>
                    <w:t>废气中有毒有害污染物指纳入《有毒有害大气污染物名录》的污染物（不包括无排放标准的污染物）。</w:t>
                  </w:r>
                </w:p>
                <w:p w14:paraId="5E2207CF" w14:textId="77777777" w:rsidR="002A1D4B" w:rsidRPr="001F7913" w:rsidRDefault="00000000">
                  <w:pPr>
                    <w:autoSpaceDE w:val="0"/>
                    <w:autoSpaceDN w:val="0"/>
                    <w:adjustRightInd w:val="0"/>
                    <w:snapToGrid w:val="0"/>
                    <w:rPr>
                      <w:rFonts w:eastAsia="仿宋"/>
                    </w:rPr>
                  </w:pPr>
                  <w:r w:rsidRPr="001F7913">
                    <w:rPr>
                      <w:rFonts w:ascii="宋体" w:eastAsia="宋体" w:hAnsi="宋体" w:cs="宋体" w:hint="eastAsia"/>
                    </w:rPr>
                    <w:t>②</w:t>
                  </w:r>
                  <w:r w:rsidRPr="001F7913">
                    <w:rPr>
                      <w:rFonts w:eastAsia="仿宋"/>
                    </w:rPr>
                    <w:t>环境空气保护目标指自然保护区、风景名胜区、居住区、文化区和农村地区中人群较集中的区域。</w:t>
                  </w:r>
                </w:p>
                <w:p w14:paraId="5A92889C" w14:textId="77777777" w:rsidR="002A1D4B" w:rsidRPr="001F7913" w:rsidRDefault="00000000">
                  <w:pPr>
                    <w:autoSpaceDE w:val="0"/>
                    <w:autoSpaceDN w:val="0"/>
                    <w:adjustRightInd w:val="0"/>
                    <w:snapToGrid w:val="0"/>
                    <w:rPr>
                      <w:rFonts w:eastAsia="仿宋"/>
                      <w:kern w:val="0"/>
                      <w:szCs w:val="21"/>
                    </w:rPr>
                  </w:pPr>
                  <w:r w:rsidRPr="001F7913">
                    <w:rPr>
                      <w:rFonts w:ascii="宋体" w:eastAsia="宋体" w:hAnsi="宋体" w:cs="宋体" w:hint="eastAsia"/>
                    </w:rPr>
                    <w:t>③</w:t>
                  </w:r>
                  <w:r w:rsidRPr="001F7913">
                    <w:rPr>
                      <w:rFonts w:eastAsia="仿宋"/>
                    </w:rPr>
                    <w:t>临界量及其计算方法参考《建设项目环境风险评价技术导则》（</w:t>
                  </w:r>
                  <w:r w:rsidRPr="001F7913">
                    <w:rPr>
                      <w:rFonts w:eastAsia="仿宋"/>
                    </w:rPr>
                    <w:t>HJ169</w:t>
                  </w:r>
                  <w:r w:rsidRPr="001F7913">
                    <w:rPr>
                      <w:rFonts w:eastAsia="仿宋"/>
                    </w:rPr>
                    <w:t>）附录</w:t>
                  </w:r>
                  <w:r w:rsidRPr="001F7913">
                    <w:rPr>
                      <w:rFonts w:eastAsia="仿宋"/>
                    </w:rPr>
                    <w:t>B</w:t>
                  </w:r>
                  <w:r w:rsidRPr="001F7913">
                    <w:rPr>
                      <w:rFonts w:eastAsia="仿宋"/>
                    </w:rPr>
                    <w:t>、附录</w:t>
                  </w:r>
                  <w:r w:rsidRPr="001F7913">
                    <w:rPr>
                      <w:rFonts w:eastAsia="仿宋"/>
                    </w:rPr>
                    <w:t>C</w:t>
                  </w:r>
                  <w:r w:rsidRPr="001F7913">
                    <w:rPr>
                      <w:rFonts w:eastAsia="仿宋"/>
                    </w:rPr>
                    <w:t>。</w:t>
                  </w:r>
                </w:p>
              </w:tc>
            </w:tr>
          </w:tbl>
          <w:p w14:paraId="1AC1F41E" w14:textId="77777777" w:rsidR="002A1D4B" w:rsidRPr="001F7913" w:rsidRDefault="00000000">
            <w:pPr>
              <w:pStyle w:val="a7"/>
              <w:adjustRightInd w:val="0"/>
              <w:snapToGrid w:val="0"/>
              <w:spacing w:line="500" w:lineRule="exact"/>
              <w:jc w:val="center"/>
              <w:rPr>
                <w:rFonts w:eastAsia="仿宋"/>
              </w:rPr>
            </w:pPr>
            <w:r w:rsidRPr="001F7913">
              <w:rPr>
                <w:rFonts w:eastAsia="仿宋"/>
              </w:rPr>
              <w:t>根据上表分析可知，本项目无需开展专项评价工作</w:t>
            </w:r>
            <w:r w:rsidRPr="001F7913">
              <w:rPr>
                <w:rFonts w:eastAsia="仿宋" w:hint="eastAsia"/>
              </w:rPr>
              <w:t>。</w:t>
            </w:r>
          </w:p>
        </w:tc>
      </w:tr>
      <w:tr w:rsidR="001F7913" w:rsidRPr="001F7913" w14:paraId="4CCDED87" w14:textId="77777777">
        <w:tblPrEx>
          <w:tblCellMar>
            <w:left w:w="108" w:type="dxa"/>
            <w:right w:w="108" w:type="dxa"/>
          </w:tblCellMar>
        </w:tblPrEx>
        <w:trPr>
          <w:trHeight w:val="558"/>
          <w:jc w:val="center"/>
        </w:trPr>
        <w:tc>
          <w:tcPr>
            <w:tcW w:w="1545" w:type="dxa"/>
            <w:vAlign w:val="center"/>
          </w:tcPr>
          <w:p w14:paraId="411E256A" w14:textId="57E028FC" w:rsidR="002A1D4B" w:rsidRPr="001F7913" w:rsidRDefault="00CB400A" w:rsidP="00FA60AF">
            <w:pPr>
              <w:adjustRightInd w:val="0"/>
              <w:snapToGrid w:val="0"/>
              <w:jc w:val="center"/>
              <w:rPr>
                <w:rFonts w:eastAsia="仿宋"/>
                <w:b/>
                <w:sz w:val="24"/>
              </w:rPr>
            </w:pPr>
            <w:r w:rsidRPr="001F7913">
              <w:rPr>
                <w:rFonts w:eastAsia="仿宋"/>
                <w:b/>
                <w:sz w:val="24"/>
              </w:rPr>
              <w:t>规划</w:t>
            </w:r>
          </w:p>
          <w:p w14:paraId="3C8E1A17" w14:textId="77777777" w:rsidR="002A1D4B" w:rsidRPr="001F7913" w:rsidRDefault="00000000" w:rsidP="00FA60AF">
            <w:pPr>
              <w:adjustRightInd w:val="0"/>
              <w:snapToGrid w:val="0"/>
              <w:jc w:val="center"/>
              <w:rPr>
                <w:rFonts w:eastAsia="仿宋"/>
                <w:kern w:val="0"/>
                <w:sz w:val="24"/>
                <w:szCs w:val="20"/>
              </w:rPr>
            </w:pPr>
            <w:r w:rsidRPr="001F7913">
              <w:rPr>
                <w:rFonts w:eastAsia="仿宋"/>
                <w:b/>
                <w:sz w:val="24"/>
              </w:rPr>
              <w:t>情况</w:t>
            </w:r>
          </w:p>
        </w:tc>
        <w:tc>
          <w:tcPr>
            <w:tcW w:w="6787" w:type="dxa"/>
            <w:gridSpan w:val="3"/>
            <w:vAlign w:val="center"/>
          </w:tcPr>
          <w:p w14:paraId="19227F8E" w14:textId="74CC00C0" w:rsidR="002A1D4B" w:rsidRPr="001F7913" w:rsidRDefault="00000000" w:rsidP="007415EA">
            <w:pPr>
              <w:pStyle w:val="a7"/>
              <w:adjustRightInd w:val="0"/>
              <w:snapToGrid w:val="0"/>
              <w:spacing w:line="500" w:lineRule="exact"/>
              <w:ind w:firstLineChars="200" w:firstLine="480"/>
              <w:jc w:val="both"/>
              <w:rPr>
                <w:rFonts w:eastAsia="仿宋"/>
              </w:rPr>
            </w:pPr>
            <w:r w:rsidRPr="001F7913">
              <w:rPr>
                <w:rFonts w:eastAsia="仿宋" w:hint="eastAsia"/>
              </w:rPr>
              <w:t>规划名称：《</w:t>
            </w:r>
            <w:r w:rsidR="00E31367" w:rsidRPr="00E31367">
              <w:rPr>
                <w:rFonts w:eastAsia="仿宋" w:hint="eastAsia"/>
                <w:color w:val="00B050"/>
              </w:rPr>
              <w:t>庆安县产业园区</w:t>
            </w:r>
            <w:r w:rsidRPr="001F7913">
              <w:rPr>
                <w:rFonts w:eastAsia="仿宋" w:hint="eastAsia"/>
              </w:rPr>
              <w:t>总体规划》</w:t>
            </w:r>
          </w:p>
          <w:p w14:paraId="5B842A46" w14:textId="5C1D506E" w:rsidR="00FA60AF" w:rsidRPr="001F7913" w:rsidRDefault="00FA60AF" w:rsidP="00FA60AF">
            <w:pPr>
              <w:pStyle w:val="a7"/>
              <w:adjustRightInd w:val="0"/>
              <w:snapToGrid w:val="0"/>
              <w:spacing w:line="500" w:lineRule="exact"/>
              <w:ind w:firstLineChars="200" w:firstLine="480"/>
              <w:jc w:val="both"/>
              <w:rPr>
                <w:rFonts w:eastAsia="仿宋"/>
              </w:rPr>
            </w:pPr>
            <w:r w:rsidRPr="001F7913">
              <w:rPr>
                <w:rFonts w:eastAsia="仿宋" w:hint="eastAsia"/>
              </w:rPr>
              <w:t>审批机关：</w:t>
            </w:r>
            <w:r w:rsidR="006C7632" w:rsidRPr="001F7913">
              <w:rPr>
                <w:rFonts w:eastAsia="仿宋" w:hint="eastAsia"/>
              </w:rPr>
              <w:t>庆安县</w:t>
            </w:r>
            <w:r w:rsidRPr="001F7913">
              <w:rPr>
                <w:rFonts w:eastAsia="仿宋" w:hint="eastAsia"/>
              </w:rPr>
              <w:t>人民政府</w:t>
            </w:r>
          </w:p>
          <w:p w14:paraId="5520223A" w14:textId="76124051" w:rsidR="00FA60AF" w:rsidRPr="001F7913" w:rsidRDefault="00FA60AF" w:rsidP="00FA60AF">
            <w:pPr>
              <w:pStyle w:val="a7"/>
              <w:adjustRightInd w:val="0"/>
              <w:snapToGrid w:val="0"/>
              <w:spacing w:line="500" w:lineRule="exact"/>
              <w:ind w:firstLineChars="200" w:firstLine="480"/>
              <w:jc w:val="both"/>
              <w:rPr>
                <w:rFonts w:eastAsia="仿宋"/>
              </w:rPr>
            </w:pPr>
            <w:r w:rsidRPr="001F7913">
              <w:rPr>
                <w:rFonts w:eastAsia="仿宋" w:hint="eastAsia"/>
              </w:rPr>
              <w:t>审批文件名称及文号：《</w:t>
            </w:r>
            <w:r w:rsidR="006C7632" w:rsidRPr="001F7913">
              <w:rPr>
                <w:rFonts w:eastAsia="仿宋" w:hint="eastAsia"/>
              </w:rPr>
              <w:t>庆安县</w:t>
            </w:r>
            <w:r w:rsidRPr="001F7913">
              <w:rPr>
                <w:rFonts w:eastAsia="仿宋" w:hint="eastAsia"/>
              </w:rPr>
              <w:t>人民政府关于</w:t>
            </w:r>
            <w:r w:rsidRPr="001F7913">
              <w:rPr>
                <w:rFonts w:eastAsia="仿宋"/>
              </w:rPr>
              <w:t>庆开发</w:t>
            </w:r>
            <w:r w:rsidRPr="001F7913">
              <w:rPr>
                <w:rFonts w:eastAsia="仿宋" w:hint="eastAsia"/>
              </w:rPr>
              <w:lastRenderedPageBreak/>
              <w:t>[</w:t>
            </w:r>
            <w:r w:rsidRPr="001F7913">
              <w:rPr>
                <w:rFonts w:eastAsia="仿宋"/>
              </w:rPr>
              <w:t>2013</w:t>
            </w:r>
            <w:r w:rsidRPr="001F7913">
              <w:rPr>
                <w:rFonts w:eastAsia="仿宋" w:hint="eastAsia"/>
              </w:rPr>
              <w:t>]</w:t>
            </w:r>
            <w:r w:rsidRPr="001F7913">
              <w:rPr>
                <w:rFonts w:eastAsia="仿宋"/>
              </w:rPr>
              <w:t>32</w:t>
            </w:r>
            <w:r w:rsidRPr="001F7913">
              <w:rPr>
                <w:rFonts w:eastAsia="仿宋"/>
              </w:rPr>
              <w:t>号文件的批复</w:t>
            </w:r>
            <w:r w:rsidRPr="001F7913">
              <w:rPr>
                <w:rFonts w:eastAsia="仿宋" w:hint="eastAsia"/>
              </w:rPr>
              <w:t>》（庆政文</w:t>
            </w:r>
            <w:r w:rsidRPr="001F7913">
              <w:rPr>
                <w:rFonts w:eastAsia="仿宋" w:hint="eastAsia"/>
              </w:rPr>
              <w:t>[2013]12</w:t>
            </w:r>
            <w:r w:rsidRPr="001F7913">
              <w:rPr>
                <w:rFonts w:eastAsia="仿宋" w:hint="eastAsia"/>
              </w:rPr>
              <w:t>号）</w:t>
            </w:r>
          </w:p>
        </w:tc>
      </w:tr>
      <w:tr w:rsidR="001F7913" w:rsidRPr="001F7913" w14:paraId="71620AF3" w14:textId="77777777" w:rsidTr="00993A15">
        <w:tblPrEx>
          <w:tblCellMar>
            <w:left w:w="108" w:type="dxa"/>
            <w:right w:w="108" w:type="dxa"/>
          </w:tblCellMar>
        </w:tblPrEx>
        <w:trPr>
          <w:trHeight w:val="558"/>
          <w:jc w:val="center"/>
        </w:trPr>
        <w:tc>
          <w:tcPr>
            <w:tcW w:w="1545" w:type="dxa"/>
            <w:vAlign w:val="center"/>
          </w:tcPr>
          <w:p w14:paraId="131E2172" w14:textId="77777777" w:rsidR="002A1D4B" w:rsidRPr="001F7913" w:rsidRDefault="00000000">
            <w:pPr>
              <w:adjustRightInd w:val="0"/>
              <w:snapToGrid w:val="0"/>
              <w:jc w:val="center"/>
              <w:rPr>
                <w:rFonts w:eastAsia="仿宋"/>
                <w:b/>
                <w:sz w:val="24"/>
              </w:rPr>
            </w:pPr>
            <w:r w:rsidRPr="001F7913">
              <w:rPr>
                <w:rFonts w:eastAsia="仿宋"/>
                <w:b/>
                <w:sz w:val="24"/>
              </w:rPr>
              <w:lastRenderedPageBreak/>
              <w:t>规划环境影响评价情况</w:t>
            </w:r>
          </w:p>
        </w:tc>
        <w:tc>
          <w:tcPr>
            <w:tcW w:w="6787" w:type="dxa"/>
            <w:gridSpan w:val="3"/>
            <w:vAlign w:val="center"/>
          </w:tcPr>
          <w:p w14:paraId="05F5DE3F" w14:textId="7ACE0A25" w:rsidR="002A1D4B" w:rsidRPr="001F7913" w:rsidRDefault="00000000">
            <w:pPr>
              <w:pStyle w:val="a7"/>
              <w:adjustRightInd w:val="0"/>
              <w:snapToGrid w:val="0"/>
              <w:spacing w:line="500" w:lineRule="exact"/>
              <w:ind w:firstLineChars="200" w:firstLine="480"/>
              <w:jc w:val="both"/>
              <w:rPr>
                <w:rFonts w:eastAsia="仿宋"/>
              </w:rPr>
            </w:pPr>
            <w:r w:rsidRPr="001F7913">
              <w:rPr>
                <w:rFonts w:eastAsia="仿宋" w:hint="eastAsia"/>
              </w:rPr>
              <w:t>规划名称：《</w:t>
            </w:r>
            <w:r w:rsidR="00E31367" w:rsidRPr="00E31367">
              <w:rPr>
                <w:rFonts w:eastAsia="仿宋" w:hint="eastAsia"/>
                <w:color w:val="00B050"/>
              </w:rPr>
              <w:t>庆安县产业园区</w:t>
            </w:r>
            <w:r w:rsidR="00B47EDB" w:rsidRPr="001F7913">
              <w:rPr>
                <w:rFonts w:eastAsia="仿宋" w:hint="eastAsia"/>
              </w:rPr>
              <w:t>总体规划</w:t>
            </w:r>
            <w:r w:rsidRPr="001F7913">
              <w:rPr>
                <w:rFonts w:eastAsia="仿宋" w:hint="eastAsia"/>
              </w:rPr>
              <w:t>环境影响报告书》</w:t>
            </w:r>
          </w:p>
          <w:p w14:paraId="445BC378" w14:textId="7A725BF7" w:rsidR="002A1D4B" w:rsidRPr="001F7913" w:rsidRDefault="00000000">
            <w:pPr>
              <w:pStyle w:val="a7"/>
              <w:adjustRightInd w:val="0"/>
              <w:snapToGrid w:val="0"/>
              <w:spacing w:line="500" w:lineRule="exact"/>
              <w:ind w:firstLineChars="200" w:firstLine="480"/>
              <w:jc w:val="both"/>
              <w:rPr>
                <w:rFonts w:eastAsia="仿宋"/>
              </w:rPr>
            </w:pPr>
            <w:r w:rsidRPr="001F7913">
              <w:rPr>
                <w:rFonts w:eastAsia="仿宋" w:hint="eastAsia"/>
              </w:rPr>
              <w:t>审批机关：</w:t>
            </w:r>
            <w:r w:rsidR="00B47EDB" w:rsidRPr="001F7913">
              <w:rPr>
                <w:rFonts w:eastAsia="仿宋" w:hint="eastAsia"/>
              </w:rPr>
              <w:t>绥化市</w:t>
            </w:r>
            <w:r w:rsidRPr="001F7913">
              <w:rPr>
                <w:rFonts w:eastAsia="仿宋" w:hint="eastAsia"/>
              </w:rPr>
              <w:t>环境保护</w:t>
            </w:r>
            <w:r w:rsidR="00B47EDB" w:rsidRPr="001F7913">
              <w:rPr>
                <w:rFonts w:eastAsia="仿宋" w:hint="eastAsia"/>
              </w:rPr>
              <w:t>局</w:t>
            </w:r>
          </w:p>
          <w:p w14:paraId="0F66AF5C" w14:textId="311BFFB8" w:rsidR="002A1D4B" w:rsidRPr="001F7913" w:rsidRDefault="00000000">
            <w:pPr>
              <w:pStyle w:val="a7"/>
              <w:adjustRightInd w:val="0"/>
              <w:snapToGrid w:val="0"/>
              <w:spacing w:line="500" w:lineRule="exact"/>
              <w:ind w:firstLineChars="200" w:firstLine="480"/>
              <w:jc w:val="both"/>
              <w:rPr>
                <w:rFonts w:eastAsia="仿宋"/>
              </w:rPr>
            </w:pPr>
            <w:r w:rsidRPr="001F7913">
              <w:rPr>
                <w:rFonts w:eastAsia="仿宋" w:hint="eastAsia"/>
              </w:rPr>
              <w:t>审批文件名称及文号：《关于</w:t>
            </w:r>
            <w:r w:rsidR="00E31367" w:rsidRPr="00E31367">
              <w:rPr>
                <w:rFonts w:eastAsia="仿宋" w:hint="eastAsia"/>
                <w:color w:val="00B050"/>
              </w:rPr>
              <w:t>庆安县产业园区</w:t>
            </w:r>
            <w:r w:rsidR="00AD75E2" w:rsidRPr="001F7913">
              <w:rPr>
                <w:rFonts w:eastAsia="仿宋" w:hint="eastAsia"/>
              </w:rPr>
              <w:t>总体规划</w:t>
            </w:r>
            <w:r w:rsidRPr="001F7913">
              <w:rPr>
                <w:rFonts w:eastAsia="仿宋" w:hint="eastAsia"/>
              </w:rPr>
              <w:t>环境影响报告书的审查意见》（</w:t>
            </w:r>
            <w:proofErr w:type="gramStart"/>
            <w:r w:rsidR="00B47EDB" w:rsidRPr="001F7913">
              <w:rPr>
                <w:rFonts w:eastAsia="仿宋" w:hint="eastAsia"/>
              </w:rPr>
              <w:t>绥</w:t>
            </w:r>
            <w:r w:rsidRPr="001F7913">
              <w:rPr>
                <w:rFonts w:eastAsia="仿宋" w:hint="eastAsia"/>
              </w:rPr>
              <w:t>环</w:t>
            </w:r>
            <w:r w:rsidR="00B47EDB" w:rsidRPr="001F7913">
              <w:rPr>
                <w:rFonts w:eastAsia="仿宋" w:hint="eastAsia"/>
              </w:rPr>
              <w:t>函</w:t>
            </w:r>
            <w:proofErr w:type="gramEnd"/>
            <w:r w:rsidRPr="001F7913">
              <w:rPr>
                <w:rFonts w:eastAsia="仿宋" w:hint="eastAsia"/>
              </w:rPr>
              <w:t>[20</w:t>
            </w:r>
            <w:r w:rsidR="00B47EDB" w:rsidRPr="001F7913">
              <w:rPr>
                <w:rFonts w:eastAsia="仿宋" w:hint="eastAsia"/>
              </w:rPr>
              <w:t>15</w:t>
            </w:r>
            <w:r w:rsidRPr="001F7913">
              <w:rPr>
                <w:rFonts w:eastAsia="仿宋" w:hint="eastAsia"/>
              </w:rPr>
              <w:t>]</w:t>
            </w:r>
            <w:r w:rsidR="00B47EDB" w:rsidRPr="001F7913">
              <w:rPr>
                <w:rFonts w:eastAsia="仿宋" w:hint="eastAsia"/>
              </w:rPr>
              <w:t>100</w:t>
            </w:r>
            <w:r w:rsidRPr="001F7913">
              <w:rPr>
                <w:rFonts w:eastAsia="仿宋" w:hint="eastAsia"/>
              </w:rPr>
              <w:t>号）。</w:t>
            </w:r>
          </w:p>
        </w:tc>
      </w:tr>
      <w:tr w:rsidR="001F7913" w:rsidRPr="001F7913" w14:paraId="72D1CB56" w14:textId="77777777">
        <w:tblPrEx>
          <w:tblCellMar>
            <w:left w:w="108" w:type="dxa"/>
            <w:right w:w="108" w:type="dxa"/>
          </w:tblCellMar>
        </w:tblPrEx>
        <w:trPr>
          <w:trHeight w:val="274"/>
          <w:jc w:val="center"/>
        </w:trPr>
        <w:tc>
          <w:tcPr>
            <w:tcW w:w="1545" w:type="dxa"/>
            <w:vAlign w:val="center"/>
          </w:tcPr>
          <w:p w14:paraId="594B04C3" w14:textId="77777777" w:rsidR="002A1D4B" w:rsidRPr="001F7913" w:rsidRDefault="00000000">
            <w:pPr>
              <w:autoSpaceDE w:val="0"/>
              <w:autoSpaceDN w:val="0"/>
              <w:adjustRightInd w:val="0"/>
              <w:snapToGrid w:val="0"/>
              <w:jc w:val="center"/>
              <w:rPr>
                <w:rFonts w:eastAsia="仿宋"/>
                <w:b/>
                <w:kern w:val="0"/>
                <w:sz w:val="24"/>
              </w:rPr>
            </w:pPr>
            <w:r w:rsidRPr="001F7913">
              <w:rPr>
                <w:rFonts w:eastAsia="仿宋"/>
                <w:b/>
                <w:kern w:val="0"/>
                <w:sz w:val="24"/>
              </w:rPr>
              <w:t>规划及规划环境影响评价符合性分析</w:t>
            </w:r>
          </w:p>
        </w:tc>
        <w:tc>
          <w:tcPr>
            <w:tcW w:w="6787" w:type="dxa"/>
            <w:gridSpan w:val="3"/>
            <w:vAlign w:val="center"/>
          </w:tcPr>
          <w:p w14:paraId="2E0289AD" w14:textId="750B1382" w:rsidR="002A1D4B" w:rsidRPr="00D46CAD" w:rsidRDefault="00000000">
            <w:pPr>
              <w:adjustRightInd w:val="0"/>
              <w:snapToGrid w:val="0"/>
              <w:spacing w:line="500" w:lineRule="exact"/>
              <w:ind w:firstLineChars="200" w:firstLine="482"/>
              <w:rPr>
                <w:rFonts w:eastAsia="仿宋"/>
                <w:b/>
                <w:bCs/>
                <w:color w:val="FF0000"/>
                <w:kern w:val="0"/>
                <w:sz w:val="24"/>
                <w:szCs w:val="20"/>
              </w:rPr>
            </w:pPr>
            <w:r w:rsidRPr="00D46CAD">
              <w:rPr>
                <w:rFonts w:eastAsia="仿宋"/>
                <w:b/>
                <w:bCs/>
                <w:color w:val="FF0000"/>
                <w:kern w:val="0"/>
                <w:sz w:val="24"/>
                <w:szCs w:val="20"/>
              </w:rPr>
              <w:t>1</w:t>
            </w:r>
            <w:r w:rsidRPr="00D46CAD">
              <w:rPr>
                <w:rFonts w:eastAsia="仿宋"/>
                <w:b/>
                <w:bCs/>
                <w:color w:val="FF0000"/>
                <w:kern w:val="0"/>
                <w:sz w:val="24"/>
                <w:szCs w:val="20"/>
              </w:rPr>
              <w:t>、与《</w:t>
            </w:r>
            <w:r w:rsidR="00E31367" w:rsidRPr="00E31367">
              <w:rPr>
                <w:rFonts w:eastAsia="仿宋" w:hint="eastAsia"/>
                <w:b/>
                <w:bCs/>
                <w:color w:val="00B050"/>
                <w:sz w:val="24"/>
              </w:rPr>
              <w:t>庆安县产业园区</w:t>
            </w:r>
            <w:r w:rsidR="00AD75E2" w:rsidRPr="00D46CAD">
              <w:rPr>
                <w:rFonts w:eastAsia="仿宋" w:hint="eastAsia"/>
                <w:b/>
                <w:bCs/>
                <w:color w:val="FF0000"/>
                <w:sz w:val="24"/>
              </w:rPr>
              <w:t>总体规划</w:t>
            </w:r>
            <w:r w:rsidRPr="00D46CAD">
              <w:rPr>
                <w:rFonts w:eastAsia="仿宋"/>
                <w:b/>
                <w:bCs/>
                <w:color w:val="FF0000"/>
                <w:kern w:val="0"/>
                <w:sz w:val="24"/>
                <w:szCs w:val="20"/>
              </w:rPr>
              <w:t>》符合性分析</w:t>
            </w:r>
          </w:p>
          <w:p w14:paraId="6F94EC03" w14:textId="52153C88" w:rsidR="003F2434" w:rsidRPr="00D46CAD" w:rsidRDefault="00E31367" w:rsidP="003F2434">
            <w:pPr>
              <w:autoSpaceDE w:val="0"/>
              <w:autoSpaceDN w:val="0"/>
              <w:adjustRightInd w:val="0"/>
              <w:snapToGrid w:val="0"/>
              <w:spacing w:line="500" w:lineRule="exact"/>
              <w:ind w:firstLineChars="200" w:firstLine="480"/>
              <w:rPr>
                <w:rFonts w:eastAsia="仿宋"/>
                <w:color w:val="FF0000"/>
                <w:kern w:val="0"/>
                <w:sz w:val="24"/>
                <w:szCs w:val="20"/>
              </w:rPr>
            </w:pPr>
            <w:r w:rsidRPr="00E31367">
              <w:rPr>
                <w:rFonts w:eastAsia="仿宋"/>
                <w:color w:val="00B050"/>
                <w:kern w:val="0"/>
                <w:sz w:val="24"/>
                <w:szCs w:val="20"/>
              </w:rPr>
              <w:t>庆安县产业园区</w:t>
            </w:r>
            <w:r w:rsidR="003F2434" w:rsidRPr="00D46CAD">
              <w:rPr>
                <w:rFonts w:eastAsia="仿宋"/>
                <w:color w:val="FF0000"/>
                <w:kern w:val="0"/>
                <w:sz w:val="24"/>
                <w:szCs w:val="20"/>
              </w:rPr>
              <w:t>是</w:t>
            </w:r>
            <w:r w:rsidR="00993A15" w:rsidRPr="00D46CAD">
              <w:rPr>
                <w:rFonts w:eastAsia="仿宋" w:hint="eastAsia"/>
                <w:color w:val="FF0000"/>
                <w:kern w:val="0"/>
                <w:sz w:val="24"/>
                <w:szCs w:val="20"/>
              </w:rPr>
              <w:t>由</w:t>
            </w:r>
            <w:r w:rsidR="006C7632" w:rsidRPr="00D46CAD">
              <w:rPr>
                <w:rFonts w:eastAsia="仿宋"/>
                <w:color w:val="FF0000"/>
                <w:kern w:val="0"/>
                <w:sz w:val="24"/>
                <w:szCs w:val="20"/>
              </w:rPr>
              <w:t>庆安县</w:t>
            </w:r>
            <w:r w:rsidR="003F2434" w:rsidRPr="00D46CAD">
              <w:rPr>
                <w:rFonts w:eastAsia="仿宋"/>
                <w:color w:val="FF0000"/>
                <w:kern w:val="0"/>
                <w:sz w:val="24"/>
                <w:szCs w:val="20"/>
              </w:rPr>
              <w:t>人民政府于</w:t>
            </w:r>
            <w:r w:rsidR="003F2434" w:rsidRPr="00D46CAD">
              <w:rPr>
                <w:rFonts w:eastAsia="仿宋"/>
                <w:color w:val="FF0000"/>
                <w:kern w:val="0"/>
                <w:sz w:val="24"/>
                <w:szCs w:val="20"/>
              </w:rPr>
              <w:t>2013</w:t>
            </w:r>
            <w:r w:rsidR="003F2434" w:rsidRPr="00D46CAD">
              <w:rPr>
                <w:rFonts w:eastAsia="仿宋"/>
                <w:color w:val="FF0000"/>
                <w:kern w:val="0"/>
                <w:sz w:val="24"/>
                <w:szCs w:val="20"/>
              </w:rPr>
              <w:t>年</w:t>
            </w:r>
            <w:r w:rsidR="003F2434" w:rsidRPr="00D46CAD">
              <w:rPr>
                <w:rFonts w:eastAsia="仿宋"/>
                <w:color w:val="FF0000"/>
                <w:kern w:val="0"/>
                <w:sz w:val="24"/>
                <w:szCs w:val="20"/>
              </w:rPr>
              <w:t>8</w:t>
            </w:r>
            <w:r w:rsidR="003F2434" w:rsidRPr="00D46CAD">
              <w:rPr>
                <w:rFonts w:eastAsia="仿宋"/>
                <w:color w:val="FF0000"/>
                <w:kern w:val="0"/>
                <w:sz w:val="24"/>
                <w:szCs w:val="20"/>
              </w:rPr>
              <w:t>月</w:t>
            </w:r>
            <w:r w:rsidR="003F2434" w:rsidRPr="00D46CAD">
              <w:rPr>
                <w:rFonts w:eastAsia="仿宋"/>
                <w:color w:val="FF0000"/>
                <w:kern w:val="0"/>
                <w:sz w:val="24"/>
                <w:szCs w:val="20"/>
              </w:rPr>
              <w:t>28</w:t>
            </w:r>
            <w:r w:rsidR="003F2434" w:rsidRPr="00D46CAD">
              <w:rPr>
                <w:rFonts w:eastAsia="仿宋"/>
                <w:color w:val="FF0000"/>
                <w:kern w:val="0"/>
                <w:sz w:val="24"/>
                <w:szCs w:val="20"/>
              </w:rPr>
              <w:t>日批准设立的，</w:t>
            </w:r>
            <w:r w:rsidR="003F2434" w:rsidRPr="00D46CAD">
              <w:rPr>
                <w:rFonts w:eastAsia="仿宋"/>
                <w:color w:val="FF0000"/>
                <w:sz w:val="24"/>
              </w:rPr>
              <w:t>规划总用地面积</w:t>
            </w:r>
            <w:r w:rsidR="003F2434" w:rsidRPr="00D46CAD">
              <w:rPr>
                <w:rFonts w:eastAsia="仿宋"/>
                <w:color w:val="FF0000"/>
                <w:sz w:val="24"/>
              </w:rPr>
              <w:t>67</w:t>
            </w:r>
            <w:r w:rsidR="006C662E" w:rsidRPr="006C662E">
              <w:rPr>
                <w:rFonts w:eastAsia="仿宋"/>
                <w:color w:val="00B050"/>
                <w:sz w:val="24"/>
              </w:rPr>
              <w:t>0.1</w:t>
            </w:r>
            <w:r w:rsidR="003F2434" w:rsidRPr="00D46CAD">
              <w:rPr>
                <w:rFonts w:eastAsia="仿宋"/>
                <w:color w:val="FF0000"/>
                <w:sz w:val="24"/>
              </w:rPr>
              <w:t>8hm</w:t>
            </w:r>
            <w:r w:rsidR="003F2434" w:rsidRPr="00D46CAD">
              <w:rPr>
                <w:rFonts w:eastAsia="仿宋"/>
                <w:color w:val="FF0000"/>
                <w:sz w:val="24"/>
                <w:vertAlign w:val="superscript"/>
              </w:rPr>
              <w:t>2</w:t>
            </w:r>
            <w:r w:rsidR="003F2434" w:rsidRPr="00D46CAD">
              <w:rPr>
                <w:rFonts w:eastAsia="仿宋"/>
                <w:color w:val="FF0000"/>
                <w:kern w:val="0"/>
                <w:sz w:val="24"/>
                <w:szCs w:val="20"/>
              </w:rPr>
              <w:t>，规划设立</w:t>
            </w:r>
            <w:r w:rsidR="003F2434" w:rsidRPr="00D46CAD">
              <w:rPr>
                <w:rFonts w:eastAsia="仿宋"/>
                <w:color w:val="FF0000"/>
                <w:sz w:val="24"/>
              </w:rPr>
              <w:t>健康食品产业、健康调味品业、健康药品产业、健康饮品产业、健康包装材料产业、健康机械产业，木材产业</w:t>
            </w:r>
            <w:r w:rsidR="003F2434" w:rsidRPr="00D46CAD">
              <w:rPr>
                <w:rFonts w:eastAsia="仿宋"/>
                <w:color w:val="FF0000"/>
                <w:kern w:val="0"/>
                <w:sz w:val="24"/>
                <w:szCs w:val="20"/>
              </w:rPr>
              <w:t>，共计</w:t>
            </w:r>
            <w:r w:rsidR="003F2434" w:rsidRPr="00D46CAD">
              <w:rPr>
                <w:rFonts w:eastAsia="仿宋"/>
                <w:color w:val="FF0000"/>
                <w:kern w:val="0"/>
                <w:sz w:val="24"/>
                <w:szCs w:val="20"/>
              </w:rPr>
              <w:t>7</w:t>
            </w:r>
            <w:r w:rsidR="003F2434" w:rsidRPr="00D46CAD">
              <w:rPr>
                <w:rFonts w:eastAsia="仿宋"/>
                <w:color w:val="FF0000"/>
                <w:kern w:val="0"/>
                <w:sz w:val="24"/>
                <w:szCs w:val="20"/>
              </w:rPr>
              <w:t>个</w:t>
            </w:r>
            <w:r w:rsidR="003F2434" w:rsidRPr="00D46CAD">
              <w:rPr>
                <w:rFonts w:eastAsia="仿宋"/>
                <w:color w:val="FF0000"/>
                <w:sz w:val="24"/>
              </w:rPr>
              <w:t>产业</w:t>
            </w:r>
            <w:r w:rsidR="003F2434" w:rsidRPr="00D46CAD">
              <w:rPr>
                <w:rFonts w:eastAsia="仿宋"/>
                <w:color w:val="FF0000"/>
                <w:kern w:val="0"/>
                <w:sz w:val="24"/>
                <w:szCs w:val="20"/>
              </w:rPr>
              <w:t>。</w:t>
            </w:r>
          </w:p>
          <w:p w14:paraId="15CE9666" w14:textId="28F1FEA3" w:rsidR="00443079" w:rsidRPr="00D46CAD" w:rsidRDefault="00B972B2" w:rsidP="00443079">
            <w:pPr>
              <w:autoSpaceDE w:val="0"/>
              <w:autoSpaceDN w:val="0"/>
              <w:adjustRightInd w:val="0"/>
              <w:snapToGrid w:val="0"/>
              <w:spacing w:line="500" w:lineRule="exact"/>
              <w:ind w:firstLineChars="200" w:firstLine="480"/>
              <w:rPr>
                <w:rFonts w:ascii="仿宋" w:eastAsia="仿宋" w:hAnsi="仿宋" w:hint="eastAsia"/>
                <w:color w:val="FF0000"/>
                <w:kern w:val="0"/>
                <w:sz w:val="24"/>
                <w:szCs w:val="20"/>
              </w:rPr>
            </w:pPr>
            <w:r w:rsidRPr="00D46CAD">
              <w:rPr>
                <w:rFonts w:ascii="仿宋" w:eastAsia="仿宋" w:hAnsi="仿宋"/>
                <w:color w:val="FF0000"/>
                <w:kern w:val="0"/>
                <w:sz w:val="24"/>
                <w:szCs w:val="20"/>
              </w:rPr>
              <w:fldChar w:fldCharType="begin"/>
            </w:r>
            <w:r w:rsidRPr="00D46CAD">
              <w:rPr>
                <w:rFonts w:ascii="仿宋" w:eastAsia="仿宋" w:hAnsi="仿宋"/>
                <w:color w:val="FF0000"/>
                <w:kern w:val="0"/>
                <w:sz w:val="24"/>
                <w:szCs w:val="20"/>
              </w:rPr>
              <w:instrText xml:space="preserve"> </w:instrText>
            </w:r>
            <w:r w:rsidRPr="00D46CAD">
              <w:rPr>
                <w:rFonts w:ascii="仿宋" w:eastAsia="仿宋" w:hAnsi="仿宋" w:hint="eastAsia"/>
                <w:color w:val="FF0000"/>
                <w:kern w:val="0"/>
                <w:sz w:val="24"/>
                <w:szCs w:val="20"/>
              </w:rPr>
              <w:instrText>= 1 \* GB3</w:instrText>
            </w:r>
            <w:r w:rsidRPr="00D46CAD">
              <w:rPr>
                <w:rFonts w:ascii="仿宋" w:eastAsia="仿宋" w:hAnsi="仿宋"/>
                <w:color w:val="FF0000"/>
                <w:kern w:val="0"/>
                <w:sz w:val="24"/>
                <w:szCs w:val="20"/>
              </w:rPr>
              <w:instrText xml:space="preserve"> </w:instrText>
            </w:r>
            <w:r w:rsidRPr="00D46CAD">
              <w:rPr>
                <w:rFonts w:ascii="仿宋" w:eastAsia="仿宋" w:hAnsi="仿宋"/>
                <w:color w:val="FF0000"/>
                <w:kern w:val="0"/>
                <w:sz w:val="24"/>
                <w:szCs w:val="20"/>
              </w:rPr>
              <w:fldChar w:fldCharType="separate"/>
            </w:r>
            <w:r w:rsidRPr="00D46CAD">
              <w:rPr>
                <w:rFonts w:ascii="仿宋" w:eastAsia="仿宋" w:hAnsi="仿宋" w:hint="eastAsia"/>
                <w:noProof/>
                <w:color w:val="FF0000"/>
                <w:kern w:val="0"/>
                <w:sz w:val="24"/>
                <w:szCs w:val="20"/>
              </w:rPr>
              <w:t>①</w:t>
            </w:r>
            <w:r w:rsidRPr="00D46CAD">
              <w:rPr>
                <w:rFonts w:ascii="仿宋" w:eastAsia="仿宋" w:hAnsi="仿宋"/>
                <w:color w:val="FF0000"/>
                <w:kern w:val="0"/>
                <w:sz w:val="24"/>
                <w:szCs w:val="20"/>
              </w:rPr>
              <w:fldChar w:fldCharType="end"/>
            </w:r>
            <w:r w:rsidR="00443079" w:rsidRPr="00D46CAD">
              <w:rPr>
                <w:rFonts w:ascii="仿宋" w:eastAsia="仿宋" w:hAnsi="仿宋" w:hint="eastAsia"/>
                <w:color w:val="FF0000"/>
                <w:kern w:val="0"/>
                <w:sz w:val="24"/>
                <w:szCs w:val="20"/>
              </w:rPr>
              <w:t>规划</w:t>
            </w:r>
            <w:r w:rsidRPr="00D46CAD">
              <w:rPr>
                <w:rFonts w:ascii="仿宋" w:eastAsia="仿宋" w:hAnsi="仿宋"/>
                <w:color w:val="FF0000"/>
                <w:kern w:val="0"/>
                <w:sz w:val="24"/>
                <w:szCs w:val="20"/>
              </w:rPr>
              <w:t>范围</w:t>
            </w:r>
          </w:p>
          <w:p w14:paraId="347E7462" w14:textId="4A559CE0" w:rsidR="00443079" w:rsidRPr="00D46CAD" w:rsidRDefault="00443079" w:rsidP="00443079">
            <w:pPr>
              <w:autoSpaceDE w:val="0"/>
              <w:autoSpaceDN w:val="0"/>
              <w:adjustRightInd w:val="0"/>
              <w:snapToGrid w:val="0"/>
              <w:spacing w:line="500" w:lineRule="exact"/>
              <w:ind w:firstLineChars="200" w:firstLine="480"/>
              <w:rPr>
                <w:rFonts w:ascii="仿宋" w:eastAsia="仿宋" w:hAnsi="仿宋" w:hint="eastAsia"/>
                <w:color w:val="FF0000"/>
                <w:kern w:val="0"/>
                <w:sz w:val="24"/>
                <w:szCs w:val="20"/>
              </w:rPr>
            </w:pPr>
            <w:r w:rsidRPr="00D46CAD">
              <w:rPr>
                <w:rFonts w:eastAsia="仿宋"/>
                <w:color w:val="FF0000"/>
                <w:kern w:val="0"/>
                <w:sz w:val="24"/>
                <w:lang w:val="zh-CN"/>
              </w:rPr>
              <w:t>规划区分两个产业组团，北部产业组团和西南部产业组团。北部产业组团北至</w:t>
            </w:r>
            <w:r w:rsidR="006C7632" w:rsidRPr="00D46CAD">
              <w:rPr>
                <w:rFonts w:eastAsia="仿宋"/>
                <w:color w:val="FF0000"/>
                <w:kern w:val="0"/>
                <w:sz w:val="24"/>
                <w:lang w:val="zh-CN"/>
              </w:rPr>
              <w:t>庆安县</w:t>
            </w:r>
            <w:r w:rsidRPr="00D46CAD">
              <w:rPr>
                <w:rFonts w:eastAsia="仿宋"/>
                <w:color w:val="FF0000"/>
                <w:kern w:val="0"/>
                <w:sz w:val="24"/>
                <w:lang w:val="zh-CN"/>
              </w:rPr>
              <w:t>中心城区北侧边界，南</w:t>
            </w:r>
            <w:proofErr w:type="gramStart"/>
            <w:r w:rsidRPr="00D46CAD">
              <w:rPr>
                <w:rFonts w:eastAsia="仿宋"/>
                <w:color w:val="FF0000"/>
                <w:kern w:val="0"/>
                <w:sz w:val="24"/>
                <w:lang w:val="zh-CN"/>
              </w:rPr>
              <w:t>至绥佳铁路</w:t>
            </w:r>
            <w:proofErr w:type="gramEnd"/>
            <w:r w:rsidRPr="00D46CAD">
              <w:rPr>
                <w:rFonts w:eastAsia="仿宋"/>
                <w:color w:val="FF0000"/>
                <w:kern w:val="0"/>
                <w:sz w:val="24"/>
                <w:lang w:val="zh-CN"/>
              </w:rPr>
              <w:t>，西</w:t>
            </w:r>
            <w:proofErr w:type="gramStart"/>
            <w:r w:rsidRPr="00D46CAD">
              <w:rPr>
                <w:rFonts w:eastAsia="仿宋"/>
                <w:color w:val="FF0000"/>
                <w:kern w:val="0"/>
                <w:sz w:val="24"/>
                <w:lang w:val="zh-CN"/>
              </w:rPr>
              <w:t>至国有</w:t>
            </w:r>
            <w:proofErr w:type="gramEnd"/>
            <w:r w:rsidRPr="00D46CAD">
              <w:rPr>
                <w:rFonts w:eastAsia="仿宋"/>
                <w:color w:val="FF0000"/>
                <w:kern w:val="0"/>
                <w:sz w:val="24"/>
                <w:lang w:val="zh-CN"/>
              </w:rPr>
              <w:t>林场管理局储木加工场，东至余庆路；西南部产业组团北至规划</w:t>
            </w:r>
            <w:r w:rsidRPr="00D46CAD">
              <w:rPr>
                <w:rFonts w:eastAsia="仿宋"/>
                <w:color w:val="FF0000"/>
                <w:kern w:val="0"/>
                <w:sz w:val="24"/>
                <w:lang w:val="zh-CN"/>
              </w:rPr>
              <w:t>19</w:t>
            </w:r>
            <w:r w:rsidRPr="00D46CAD">
              <w:rPr>
                <w:rFonts w:eastAsia="仿宋"/>
                <w:color w:val="FF0000"/>
                <w:kern w:val="0"/>
                <w:sz w:val="24"/>
                <w:lang w:val="zh-CN"/>
              </w:rPr>
              <w:t>号路，南</w:t>
            </w:r>
            <w:proofErr w:type="gramStart"/>
            <w:r w:rsidRPr="00D46CAD">
              <w:rPr>
                <w:rFonts w:eastAsia="仿宋"/>
                <w:color w:val="FF0000"/>
                <w:kern w:val="0"/>
                <w:sz w:val="24"/>
                <w:lang w:val="zh-CN"/>
              </w:rPr>
              <w:t>至规划</w:t>
            </w:r>
            <w:proofErr w:type="gramEnd"/>
            <w:r w:rsidRPr="00D46CAD">
              <w:rPr>
                <w:rFonts w:eastAsia="仿宋"/>
                <w:color w:val="FF0000"/>
                <w:kern w:val="0"/>
                <w:sz w:val="24"/>
                <w:lang w:val="zh-CN"/>
              </w:rPr>
              <w:t>11</w:t>
            </w:r>
            <w:r w:rsidRPr="00D46CAD">
              <w:rPr>
                <w:rFonts w:eastAsia="仿宋"/>
                <w:color w:val="FF0000"/>
                <w:kern w:val="0"/>
                <w:sz w:val="24"/>
                <w:lang w:val="zh-CN"/>
              </w:rPr>
              <w:t>号路，西至鸿达驾校，东至建民街。规划总用地面积</w:t>
            </w:r>
            <w:r w:rsidRPr="00D46CAD">
              <w:rPr>
                <w:rFonts w:eastAsia="仿宋"/>
                <w:color w:val="FF0000"/>
                <w:kern w:val="0"/>
                <w:sz w:val="24"/>
                <w:lang w:val="zh-CN"/>
              </w:rPr>
              <w:t>67</w:t>
            </w:r>
            <w:r w:rsidR="006C662E" w:rsidRPr="006C662E">
              <w:rPr>
                <w:rFonts w:eastAsia="仿宋"/>
                <w:color w:val="00B050"/>
                <w:kern w:val="0"/>
                <w:sz w:val="24"/>
                <w:lang w:val="zh-CN"/>
              </w:rPr>
              <w:t>0.1</w:t>
            </w:r>
            <w:r w:rsidRPr="00D46CAD">
              <w:rPr>
                <w:rFonts w:eastAsia="仿宋"/>
                <w:color w:val="FF0000"/>
                <w:kern w:val="0"/>
                <w:sz w:val="24"/>
                <w:lang w:val="zh-CN"/>
              </w:rPr>
              <w:t>8hm</w:t>
            </w:r>
            <w:r w:rsidRPr="00D46CAD">
              <w:rPr>
                <w:rFonts w:eastAsia="仿宋"/>
                <w:color w:val="FF0000"/>
                <w:kern w:val="0"/>
                <w:sz w:val="24"/>
                <w:vertAlign w:val="superscript"/>
                <w:lang w:val="zh-CN"/>
              </w:rPr>
              <w:t>2</w:t>
            </w:r>
            <w:r w:rsidRPr="00D46CAD">
              <w:rPr>
                <w:rFonts w:eastAsia="仿宋"/>
                <w:color w:val="FF0000"/>
                <w:kern w:val="0"/>
                <w:sz w:val="24"/>
                <w:lang w:val="zh-CN"/>
              </w:rPr>
              <w:t>，其中，北部产业组团面积</w:t>
            </w:r>
            <w:r w:rsidRPr="00D46CAD">
              <w:rPr>
                <w:rFonts w:eastAsia="仿宋"/>
                <w:color w:val="FF0000"/>
                <w:kern w:val="0"/>
                <w:sz w:val="24"/>
                <w:lang w:val="zh-CN"/>
              </w:rPr>
              <w:t>179.9hm</w:t>
            </w:r>
            <w:r w:rsidRPr="00D46CAD">
              <w:rPr>
                <w:rFonts w:eastAsia="仿宋"/>
                <w:color w:val="FF0000"/>
                <w:kern w:val="0"/>
                <w:sz w:val="24"/>
                <w:vertAlign w:val="superscript"/>
                <w:lang w:val="zh-CN"/>
              </w:rPr>
              <w:t>2</w:t>
            </w:r>
            <w:r w:rsidRPr="00D46CAD">
              <w:rPr>
                <w:rFonts w:eastAsia="仿宋"/>
                <w:color w:val="FF0000"/>
                <w:kern w:val="0"/>
                <w:sz w:val="24"/>
                <w:lang w:val="zh-CN"/>
              </w:rPr>
              <w:t>，西南部产业组团面积</w:t>
            </w:r>
            <w:r w:rsidRPr="00D46CAD">
              <w:rPr>
                <w:rFonts w:eastAsia="仿宋"/>
                <w:color w:val="FF0000"/>
                <w:kern w:val="0"/>
                <w:sz w:val="24"/>
                <w:lang w:val="zh-CN"/>
              </w:rPr>
              <w:t>49</w:t>
            </w:r>
            <w:r w:rsidR="0011733F" w:rsidRPr="00D46CAD">
              <w:rPr>
                <w:rFonts w:eastAsia="仿宋"/>
                <w:color w:val="FF0000"/>
                <w:kern w:val="0"/>
                <w:sz w:val="24"/>
                <w:lang w:val="zh-CN"/>
              </w:rPr>
              <w:t>0.28</w:t>
            </w:r>
            <w:r w:rsidRPr="00D46CAD">
              <w:rPr>
                <w:rFonts w:eastAsia="仿宋"/>
                <w:color w:val="FF0000"/>
                <w:kern w:val="0"/>
                <w:sz w:val="24"/>
                <w:lang w:val="zh-CN"/>
              </w:rPr>
              <w:t>hm</w:t>
            </w:r>
            <w:r w:rsidRPr="00D46CAD">
              <w:rPr>
                <w:rFonts w:eastAsia="仿宋"/>
                <w:color w:val="FF0000"/>
                <w:kern w:val="0"/>
                <w:sz w:val="24"/>
                <w:vertAlign w:val="superscript"/>
                <w:lang w:val="zh-CN"/>
              </w:rPr>
              <w:t>2</w:t>
            </w:r>
            <w:r w:rsidRPr="00D46CAD">
              <w:rPr>
                <w:rFonts w:eastAsia="仿宋"/>
                <w:color w:val="FF0000"/>
                <w:kern w:val="0"/>
                <w:sz w:val="24"/>
                <w:lang w:val="zh-CN"/>
              </w:rPr>
              <w:t>。</w:t>
            </w:r>
          </w:p>
          <w:p w14:paraId="4A2AA88C" w14:textId="77777777" w:rsidR="00B972B2" w:rsidRPr="00D46CAD" w:rsidRDefault="00B972B2" w:rsidP="00B972B2">
            <w:pPr>
              <w:autoSpaceDE w:val="0"/>
              <w:autoSpaceDN w:val="0"/>
              <w:adjustRightInd w:val="0"/>
              <w:snapToGrid w:val="0"/>
              <w:spacing w:line="500" w:lineRule="exact"/>
              <w:ind w:firstLineChars="200" w:firstLine="480"/>
              <w:rPr>
                <w:rFonts w:eastAsia="仿宋"/>
                <w:color w:val="FF0000"/>
                <w:kern w:val="0"/>
                <w:sz w:val="24"/>
                <w:szCs w:val="20"/>
              </w:rPr>
            </w:pPr>
            <w:r w:rsidRPr="00D46CAD">
              <w:rPr>
                <w:rFonts w:eastAsia="仿宋"/>
                <w:color w:val="FF0000"/>
                <w:kern w:val="0"/>
                <w:sz w:val="24"/>
                <w:szCs w:val="20"/>
              </w:rPr>
              <w:fldChar w:fldCharType="begin"/>
            </w:r>
            <w:r w:rsidRPr="00D46CAD">
              <w:rPr>
                <w:rFonts w:eastAsia="仿宋"/>
                <w:color w:val="FF0000"/>
                <w:kern w:val="0"/>
                <w:sz w:val="24"/>
                <w:szCs w:val="20"/>
              </w:rPr>
              <w:instrText xml:space="preserve"> </w:instrText>
            </w:r>
            <w:r w:rsidRPr="00D46CAD">
              <w:rPr>
                <w:rFonts w:eastAsia="仿宋" w:hint="eastAsia"/>
                <w:color w:val="FF0000"/>
                <w:kern w:val="0"/>
                <w:sz w:val="24"/>
                <w:szCs w:val="20"/>
              </w:rPr>
              <w:instrText>= 2 \* GB3</w:instrText>
            </w:r>
            <w:r w:rsidRPr="00D46CAD">
              <w:rPr>
                <w:rFonts w:eastAsia="仿宋"/>
                <w:color w:val="FF0000"/>
                <w:kern w:val="0"/>
                <w:sz w:val="24"/>
                <w:szCs w:val="20"/>
              </w:rPr>
              <w:instrText xml:space="preserve"> </w:instrText>
            </w:r>
            <w:r w:rsidRPr="00D46CAD">
              <w:rPr>
                <w:rFonts w:eastAsia="仿宋"/>
                <w:color w:val="FF0000"/>
                <w:kern w:val="0"/>
                <w:sz w:val="24"/>
                <w:szCs w:val="20"/>
              </w:rPr>
              <w:fldChar w:fldCharType="separate"/>
            </w:r>
            <w:r w:rsidRPr="00D46CAD">
              <w:rPr>
                <w:rFonts w:eastAsia="仿宋" w:hint="eastAsia"/>
                <w:noProof/>
                <w:color w:val="FF0000"/>
                <w:kern w:val="0"/>
                <w:sz w:val="24"/>
                <w:szCs w:val="20"/>
              </w:rPr>
              <w:t>②</w:t>
            </w:r>
            <w:r w:rsidRPr="00D46CAD">
              <w:rPr>
                <w:rFonts w:eastAsia="仿宋"/>
                <w:color w:val="FF0000"/>
                <w:kern w:val="0"/>
                <w:sz w:val="24"/>
                <w:szCs w:val="20"/>
              </w:rPr>
              <w:fldChar w:fldCharType="end"/>
            </w:r>
            <w:r w:rsidRPr="00D46CAD">
              <w:rPr>
                <w:rFonts w:eastAsia="仿宋"/>
                <w:color w:val="FF0000"/>
                <w:kern w:val="0"/>
                <w:sz w:val="24"/>
                <w:szCs w:val="20"/>
              </w:rPr>
              <w:t>规划时限</w:t>
            </w:r>
          </w:p>
          <w:p w14:paraId="6190E982" w14:textId="15E7218A" w:rsidR="00B972B2" w:rsidRPr="00D46CAD" w:rsidRDefault="00B972B2" w:rsidP="00B972B2">
            <w:pPr>
              <w:autoSpaceDE w:val="0"/>
              <w:autoSpaceDN w:val="0"/>
              <w:adjustRightInd w:val="0"/>
              <w:snapToGrid w:val="0"/>
              <w:spacing w:line="500" w:lineRule="exact"/>
              <w:ind w:firstLineChars="200" w:firstLine="480"/>
              <w:rPr>
                <w:rFonts w:eastAsia="仿宋"/>
                <w:color w:val="FF0000"/>
                <w:kern w:val="0"/>
                <w:sz w:val="24"/>
                <w:szCs w:val="20"/>
              </w:rPr>
            </w:pPr>
            <w:r w:rsidRPr="00D46CAD">
              <w:rPr>
                <w:rFonts w:eastAsia="仿宋"/>
                <w:color w:val="FF0000"/>
                <w:kern w:val="0"/>
                <w:sz w:val="24"/>
                <w:szCs w:val="20"/>
              </w:rPr>
              <w:t>本次规划的规划期限为</w:t>
            </w:r>
            <w:r w:rsidRPr="00D46CAD">
              <w:rPr>
                <w:rFonts w:eastAsia="仿宋"/>
                <w:color w:val="FF0000"/>
                <w:kern w:val="0"/>
                <w:sz w:val="24"/>
                <w:szCs w:val="20"/>
              </w:rPr>
              <w:t>2011</w:t>
            </w:r>
            <w:r w:rsidRPr="00D46CAD">
              <w:rPr>
                <w:rFonts w:eastAsia="仿宋"/>
                <w:color w:val="FF0000"/>
                <w:kern w:val="0"/>
                <w:sz w:val="24"/>
                <w:szCs w:val="20"/>
              </w:rPr>
              <w:t>年至</w:t>
            </w:r>
            <w:r w:rsidRPr="00D46CAD">
              <w:rPr>
                <w:rFonts w:eastAsia="仿宋"/>
                <w:color w:val="FF0000"/>
                <w:kern w:val="0"/>
                <w:sz w:val="24"/>
                <w:szCs w:val="20"/>
              </w:rPr>
              <w:t>20</w:t>
            </w:r>
            <w:r w:rsidR="00502E17" w:rsidRPr="00D46CAD">
              <w:rPr>
                <w:rFonts w:eastAsia="仿宋" w:hint="eastAsia"/>
                <w:color w:val="FF0000"/>
                <w:kern w:val="0"/>
                <w:sz w:val="24"/>
                <w:szCs w:val="20"/>
              </w:rPr>
              <w:t>30</w:t>
            </w:r>
            <w:r w:rsidRPr="00D46CAD">
              <w:rPr>
                <w:rFonts w:eastAsia="仿宋"/>
                <w:color w:val="FF0000"/>
                <w:kern w:val="0"/>
                <w:sz w:val="24"/>
                <w:szCs w:val="20"/>
              </w:rPr>
              <w:t>年。</w:t>
            </w:r>
          </w:p>
          <w:p w14:paraId="0F5B1A96" w14:textId="2E71039D" w:rsidR="00B972B2" w:rsidRPr="00D46CAD" w:rsidRDefault="00B972B2" w:rsidP="00B972B2">
            <w:pPr>
              <w:autoSpaceDE w:val="0"/>
              <w:autoSpaceDN w:val="0"/>
              <w:adjustRightInd w:val="0"/>
              <w:snapToGrid w:val="0"/>
              <w:spacing w:line="500" w:lineRule="exact"/>
              <w:ind w:firstLineChars="200" w:firstLine="480"/>
              <w:rPr>
                <w:rFonts w:eastAsia="仿宋"/>
                <w:color w:val="FF0000"/>
                <w:kern w:val="0"/>
                <w:sz w:val="24"/>
                <w:szCs w:val="20"/>
              </w:rPr>
            </w:pPr>
            <w:r w:rsidRPr="00D46CAD">
              <w:rPr>
                <w:rFonts w:eastAsia="仿宋"/>
                <w:color w:val="FF0000"/>
                <w:kern w:val="0"/>
                <w:sz w:val="24"/>
                <w:szCs w:val="20"/>
              </w:rPr>
              <w:t>近期：</w:t>
            </w:r>
            <w:r w:rsidRPr="00D46CAD">
              <w:rPr>
                <w:rFonts w:eastAsia="仿宋"/>
                <w:color w:val="FF0000"/>
                <w:kern w:val="0"/>
                <w:sz w:val="24"/>
                <w:szCs w:val="20"/>
              </w:rPr>
              <w:t>2011</w:t>
            </w:r>
            <w:r w:rsidRPr="00D46CAD">
              <w:rPr>
                <w:rFonts w:eastAsia="仿宋"/>
                <w:color w:val="FF0000"/>
                <w:kern w:val="0"/>
                <w:sz w:val="24"/>
                <w:szCs w:val="20"/>
              </w:rPr>
              <w:t>～</w:t>
            </w:r>
            <w:r w:rsidRPr="00D46CAD">
              <w:rPr>
                <w:rFonts w:eastAsia="仿宋"/>
                <w:color w:val="FF0000"/>
                <w:kern w:val="0"/>
                <w:sz w:val="24"/>
                <w:szCs w:val="20"/>
              </w:rPr>
              <w:t>2015</w:t>
            </w:r>
            <w:r w:rsidRPr="00D46CAD">
              <w:rPr>
                <w:rFonts w:eastAsia="仿宋"/>
                <w:color w:val="FF0000"/>
                <w:kern w:val="0"/>
                <w:sz w:val="24"/>
                <w:szCs w:val="20"/>
              </w:rPr>
              <w:t>年</w:t>
            </w:r>
            <w:r w:rsidR="00502E17" w:rsidRPr="00D46CAD">
              <w:rPr>
                <w:rFonts w:eastAsia="仿宋" w:hint="eastAsia"/>
                <w:color w:val="FF0000"/>
                <w:kern w:val="0"/>
                <w:sz w:val="24"/>
                <w:szCs w:val="20"/>
              </w:rPr>
              <w:t>，期限为</w:t>
            </w:r>
            <w:r w:rsidR="00502E17" w:rsidRPr="00D46CAD">
              <w:rPr>
                <w:rFonts w:eastAsia="仿宋" w:hint="eastAsia"/>
                <w:color w:val="FF0000"/>
                <w:kern w:val="0"/>
                <w:sz w:val="24"/>
                <w:szCs w:val="20"/>
              </w:rPr>
              <w:t>5</w:t>
            </w:r>
            <w:r w:rsidR="00502E17" w:rsidRPr="00D46CAD">
              <w:rPr>
                <w:rFonts w:eastAsia="仿宋" w:hint="eastAsia"/>
                <w:color w:val="FF0000"/>
                <w:kern w:val="0"/>
                <w:sz w:val="24"/>
                <w:szCs w:val="20"/>
              </w:rPr>
              <w:t>年</w:t>
            </w:r>
            <w:r w:rsidRPr="00D46CAD">
              <w:rPr>
                <w:rFonts w:eastAsia="仿宋"/>
                <w:color w:val="FF0000"/>
                <w:kern w:val="0"/>
                <w:sz w:val="24"/>
                <w:szCs w:val="20"/>
              </w:rPr>
              <w:t>；</w:t>
            </w:r>
          </w:p>
          <w:p w14:paraId="3517B7B9" w14:textId="5958861F" w:rsidR="00B972B2" w:rsidRPr="00D46CAD" w:rsidRDefault="00502E17" w:rsidP="00B972B2">
            <w:pPr>
              <w:autoSpaceDE w:val="0"/>
              <w:autoSpaceDN w:val="0"/>
              <w:adjustRightInd w:val="0"/>
              <w:snapToGrid w:val="0"/>
              <w:spacing w:line="500" w:lineRule="exact"/>
              <w:ind w:firstLineChars="200" w:firstLine="480"/>
              <w:rPr>
                <w:rFonts w:eastAsia="仿宋"/>
                <w:color w:val="FF0000"/>
                <w:kern w:val="0"/>
                <w:sz w:val="24"/>
                <w:szCs w:val="20"/>
              </w:rPr>
            </w:pPr>
            <w:r w:rsidRPr="00D46CAD">
              <w:rPr>
                <w:rFonts w:eastAsia="仿宋" w:hint="eastAsia"/>
                <w:color w:val="FF0000"/>
                <w:kern w:val="0"/>
                <w:sz w:val="24"/>
                <w:szCs w:val="20"/>
              </w:rPr>
              <w:t>中</w:t>
            </w:r>
            <w:r w:rsidR="00B972B2" w:rsidRPr="00D46CAD">
              <w:rPr>
                <w:rFonts w:eastAsia="仿宋"/>
                <w:color w:val="FF0000"/>
                <w:kern w:val="0"/>
                <w:sz w:val="24"/>
                <w:szCs w:val="20"/>
              </w:rPr>
              <w:t>期：</w:t>
            </w:r>
            <w:r w:rsidR="00B972B2" w:rsidRPr="00D46CAD">
              <w:rPr>
                <w:rFonts w:eastAsia="仿宋"/>
                <w:color w:val="FF0000"/>
                <w:kern w:val="0"/>
                <w:sz w:val="24"/>
                <w:szCs w:val="20"/>
              </w:rPr>
              <w:t>2016</w:t>
            </w:r>
            <w:r w:rsidR="00B972B2" w:rsidRPr="00D46CAD">
              <w:rPr>
                <w:rFonts w:eastAsia="仿宋"/>
                <w:color w:val="FF0000"/>
                <w:kern w:val="0"/>
                <w:sz w:val="24"/>
                <w:szCs w:val="20"/>
              </w:rPr>
              <w:t>～</w:t>
            </w:r>
            <w:r w:rsidR="00B972B2" w:rsidRPr="00D46CAD">
              <w:rPr>
                <w:rFonts w:eastAsia="仿宋"/>
                <w:color w:val="FF0000"/>
                <w:kern w:val="0"/>
                <w:sz w:val="24"/>
                <w:szCs w:val="20"/>
              </w:rPr>
              <w:t>2020</w:t>
            </w:r>
            <w:r w:rsidR="00B972B2" w:rsidRPr="00D46CAD">
              <w:rPr>
                <w:rFonts w:eastAsia="仿宋"/>
                <w:color w:val="FF0000"/>
                <w:kern w:val="0"/>
                <w:sz w:val="24"/>
                <w:szCs w:val="20"/>
              </w:rPr>
              <w:t>年</w:t>
            </w:r>
            <w:r w:rsidRPr="00D46CAD">
              <w:rPr>
                <w:rFonts w:eastAsia="仿宋" w:hint="eastAsia"/>
                <w:color w:val="FF0000"/>
                <w:kern w:val="0"/>
                <w:sz w:val="24"/>
                <w:szCs w:val="20"/>
              </w:rPr>
              <w:t>，期限为</w:t>
            </w:r>
            <w:r w:rsidRPr="00D46CAD">
              <w:rPr>
                <w:rFonts w:eastAsia="仿宋" w:hint="eastAsia"/>
                <w:color w:val="FF0000"/>
                <w:kern w:val="0"/>
                <w:sz w:val="24"/>
                <w:szCs w:val="20"/>
              </w:rPr>
              <w:t>5</w:t>
            </w:r>
            <w:r w:rsidRPr="00D46CAD">
              <w:rPr>
                <w:rFonts w:eastAsia="仿宋" w:hint="eastAsia"/>
                <w:color w:val="FF0000"/>
                <w:kern w:val="0"/>
                <w:sz w:val="24"/>
                <w:szCs w:val="20"/>
              </w:rPr>
              <w:t>年</w:t>
            </w:r>
            <w:r w:rsidR="00B972B2" w:rsidRPr="00D46CAD">
              <w:rPr>
                <w:rFonts w:eastAsia="仿宋"/>
                <w:color w:val="FF0000"/>
                <w:kern w:val="0"/>
                <w:sz w:val="24"/>
                <w:szCs w:val="20"/>
              </w:rPr>
              <w:t>。</w:t>
            </w:r>
          </w:p>
          <w:p w14:paraId="4D06D9EF" w14:textId="391D3609" w:rsidR="00502E17" w:rsidRPr="00D46CAD" w:rsidRDefault="00502E17" w:rsidP="00502E17">
            <w:pPr>
              <w:autoSpaceDE w:val="0"/>
              <w:autoSpaceDN w:val="0"/>
              <w:adjustRightInd w:val="0"/>
              <w:snapToGrid w:val="0"/>
              <w:spacing w:line="500" w:lineRule="exact"/>
              <w:ind w:firstLineChars="200" w:firstLine="480"/>
              <w:rPr>
                <w:rFonts w:eastAsia="仿宋"/>
                <w:color w:val="FF0000"/>
                <w:kern w:val="0"/>
                <w:sz w:val="24"/>
                <w:szCs w:val="20"/>
              </w:rPr>
            </w:pPr>
            <w:r w:rsidRPr="00D46CAD">
              <w:rPr>
                <w:rFonts w:eastAsia="仿宋" w:hint="eastAsia"/>
                <w:color w:val="FF0000"/>
                <w:kern w:val="0"/>
                <w:sz w:val="24"/>
                <w:szCs w:val="20"/>
              </w:rPr>
              <w:t>中</w:t>
            </w:r>
            <w:r w:rsidRPr="00D46CAD">
              <w:rPr>
                <w:rFonts w:eastAsia="仿宋"/>
                <w:color w:val="FF0000"/>
                <w:kern w:val="0"/>
                <w:sz w:val="24"/>
                <w:szCs w:val="20"/>
              </w:rPr>
              <w:t>期：</w:t>
            </w:r>
            <w:r w:rsidRPr="00D46CAD">
              <w:rPr>
                <w:rFonts w:eastAsia="仿宋"/>
                <w:color w:val="FF0000"/>
                <w:kern w:val="0"/>
                <w:sz w:val="24"/>
                <w:szCs w:val="20"/>
              </w:rPr>
              <w:t>20</w:t>
            </w:r>
            <w:r w:rsidR="000E11D6" w:rsidRPr="00D46CAD">
              <w:rPr>
                <w:rFonts w:eastAsia="仿宋" w:hint="eastAsia"/>
                <w:color w:val="FF0000"/>
                <w:kern w:val="0"/>
                <w:sz w:val="24"/>
                <w:szCs w:val="20"/>
              </w:rPr>
              <w:t>21</w:t>
            </w:r>
            <w:r w:rsidRPr="00D46CAD">
              <w:rPr>
                <w:rFonts w:eastAsia="仿宋"/>
                <w:color w:val="FF0000"/>
                <w:kern w:val="0"/>
                <w:sz w:val="24"/>
                <w:szCs w:val="20"/>
              </w:rPr>
              <w:t>～</w:t>
            </w:r>
            <w:r w:rsidRPr="00D46CAD">
              <w:rPr>
                <w:rFonts w:eastAsia="仿宋"/>
                <w:color w:val="FF0000"/>
                <w:kern w:val="0"/>
                <w:sz w:val="24"/>
                <w:szCs w:val="20"/>
              </w:rPr>
              <w:t>20</w:t>
            </w:r>
            <w:r w:rsidR="000E11D6" w:rsidRPr="00D46CAD">
              <w:rPr>
                <w:rFonts w:eastAsia="仿宋" w:hint="eastAsia"/>
                <w:color w:val="FF0000"/>
                <w:kern w:val="0"/>
                <w:sz w:val="24"/>
                <w:szCs w:val="20"/>
              </w:rPr>
              <w:t>30</w:t>
            </w:r>
            <w:r w:rsidRPr="00D46CAD">
              <w:rPr>
                <w:rFonts w:eastAsia="仿宋"/>
                <w:color w:val="FF0000"/>
                <w:kern w:val="0"/>
                <w:sz w:val="24"/>
                <w:szCs w:val="20"/>
              </w:rPr>
              <w:t>年</w:t>
            </w:r>
            <w:r w:rsidRPr="00D46CAD">
              <w:rPr>
                <w:rFonts w:eastAsia="仿宋" w:hint="eastAsia"/>
                <w:color w:val="FF0000"/>
                <w:kern w:val="0"/>
                <w:sz w:val="24"/>
                <w:szCs w:val="20"/>
              </w:rPr>
              <w:t>，期限为</w:t>
            </w:r>
            <w:r w:rsidR="000E11D6" w:rsidRPr="00D46CAD">
              <w:rPr>
                <w:rFonts w:eastAsia="仿宋" w:hint="eastAsia"/>
                <w:color w:val="FF0000"/>
                <w:kern w:val="0"/>
                <w:sz w:val="24"/>
                <w:szCs w:val="20"/>
              </w:rPr>
              <w:t>10</w:t>
            </w:r>
            <w:r w:rsidRPr="00D46CAD">
              <w:rPr>
                <w:rFonts w:eastAsia="仿宋" w:hint="eastAsia"/>
                <w:color w:val="FF0000"/>
                <w:kern w:val="0"/>
                <w:sz w:val="24"/>
                <w:szCs w:val="20"/>
              </w:rPr>
              <w:t>年</w:t>
            </w:r>
            <w:r w:rsidRPr="00D46CAD">
              <w:rPr>
                <w:rFonts w:eastAsia="仿宋"/>
                <w:color w:val="FF0000"/>
                <w:kern w:val="0"/>
                <w:sz w:val="24"/>
                <w:szCs w:val="20"/>
              </w:rPr>
              <w:t>；</w:t>
            </w:r>
          </w:p>
          <w:p w14:paraId="43CC8599" w14:textId="341E374B" w:rsidR="00443079" w:rsidRPr="00D46CAD" w:rsidRDefault="00B972B2" w:rsidP="00B972B2">
            <w:pPr>
              <w:autoSpaceDE w:val="0"/>
              <w:autoSpaceDN w:val="0"/>
              <w:adjustRightInd w:val="0"/>
              <w:snapToGrid w:val="0"/>
              <w:spacing w:line="500" w:lineRule="exact"/>
              <w:ind w:firstLineChars="200" w:firstLine="480"/>
              <w:rPr>
                <w:rFonts w:eastAsia="仿宋"/>
                <w:color w:val="FF0000"/>
                <w:sz w:val="24"/>
              </w:rPr>
            </w:pPr>
            <w:r w:rsidRPr="00D46CAD">
              <w:rPr>
                <w:rFonts w:eastAsia="仿宋"/>
                <w:color w:val="FF0000"/>
                <w:sz w:val="24"/>
              </w:rPr>
              <w:fldChar w:fldCharType="begin"/>
            </w:r>
            <w:r w:rsidRPr="00D46CAD">
              <w:rPr>
                <w:rFonts w:eastAsia="仿宋"/>
                <w:color w:val="FF0000"/>
                <w:sz w:val="24"/>
              </w:rPr>
              <w:instrText xml:space="preserve"> </w:instrText>
            </w:r>
            <w:r w:rsidRPr="00D46CAD">
              <w:rPr>
                <w:rFonts w:eastAsia="仿宋" w:hint="eastAsia"/>
                <w:color w:val="FF0000"/>
                <w:sz w:val="24"/>
              </w:rPr>
              <w:instrText>= 3 \* GB3</w:instrText>
            </w:r>
            <w:r w:rsidRPr="00D46CAD">
              <w:rPr>
                <w:rFonts w:eastAsia="仿宋"/>
                <w:color w:val="FF0000"/>
                <w:sz w:val="24"/>
              </w:rPr>
              <w:instrText xml:space="preserve"> </w:instrText>
            </w:r>
            <w:r w:rsidRPr="00D46CAD">
              <w:rPr>
                <w:rFonts w:eastAsia="仿宋"/>
                <w:color w:val="FF0000"/>
                <w:sz w:val="24"/>
              </w:rPr>
              <w:fldChar w:fldCharType="separate"/>
            </w:r>
            <w:r w:rsidRPr="00D46CAD">
              <w:rPr>
                <w:rFonts w:eastAsia="仿宋" w:hint="eastAsia"/>
                <w:color w:val="FF0000"/>
                <w:sz w:val="24"/>
              </w:rPr>
              <w:t>③</w:t>
            </w:r>
            <w:r w:rsidRPr="00D46CAD">
              <w:rPr>
                <w:rFonts w:eastAsia="仿宋"/>
                <w:color w:val="FF0000"/>
                <w:sz w:val="24"/>
              </w:rPr>
              <w:fldChar w:fldCharType="end"/>
            </w:r>
            <w:r w:rsidR="00443079" w:rsidRPr="00D46CAD">
              <w:rPr>
                <w:rFonts w:eastAsia="仿宋" w:hint="eastAsia"/>
                <w:color w:val="FF0000"/>
                <w:sz w:val="24"/>
              </w:rPr>
              <w:t>规划总体布局</w:t>
            </w:r>
          </w:p>
          <w:p w14:paraId="44AFF98F" w14:textId="54F801FD" w:rsidR="00443079" w:rsidRPr="00D46CAD" w:rsidRDefault="00443079" w:rsidP="00443079">
            <w:pPr>
              <w:autoSpaceDE w:val="0"/>
              <w:autoSpaceDN w:val="0"/>
              <w:adjustRightInd w:val="0"/>
              <w:snapToGrid w:val="0"/>
              <w:spacing w:line="500" w:lineRule="exact"/>
              <w:ind w:firstLineChars="200" w:firstLine="480"/>
              <w:rPr>
                <w:rFonts w:eastAsia="仿宋"/>
                <w:color w:val="FF0000"/>
                <w:sz w:val="24"/>
              </w:rPr>
            </w:pPr>
            <w:r w:rsidRPr="00D46CAD">
              <w:rPr>
                <w:rFonts w:eastAsia="仿宋"/>
                <w:color w:val="FF0000"/>
                <w:sz w:val="24"/>
              </w:rPr>
              <w:t>园区规划总用地</w:t>
            </w:r>
            <w:r w:rsidRPr="00D46CAD">
              <w:rPr>
                <w:rFonts w:eastAsia="仿宋"/>
                <w:color w:val="FF0000"/>
                <w:sz w:val="24"/>
              </w:rPr>
              <w:t>67</w:t>
            </w:r>
            <w:r w:rsidR="006C662E" w:rsidRPr="006C662E">
              <w:rPr>
                <w:rFonts w:eastAsia="仿宋"/>
                <w:color w:val="00B050"/>
                <w:sz w:val="24"/>
              </w:rPr>
              <w:t>0.1</w:t>
            </w:r>
            <w:r w:rsidRPr="00D46CAD">
              <w:rPr>
                <w:rFonts w:eastAsia="仿宋"/>
                <w:color w:val="FF0000"/>
                <w:sz w:val="24"/>
              </w:rPr>
              <w:t>8hm</w:t>
            </w:r>
            <w:r w:rsidRPr="00D46CAD">
              <w:rPr>
                <w:rFonts w:eastAsia="仿宋"/>
                <w:color w:val="FF0000"/>
                <w:sz w:val="24"/>
                <w:vertAlign w:val="superscript"/>
              </w:rPr>
              <w:t>2</w:t>
            </w:r>
            <w:r w:rsidRPr="00D46CAD">
              <w:rPr>
                <w:rFonts w:eastAsia="仿宋"/>
                <w:color w:val="FF0000"/>
                <w:sz w:val="24"/>
              </w:rPr>
              <w:t>，依据路网和产业门类，规划形成了</w:t>
            </w:r>
            <w:r w:rsidRPr="00D46CAD">
              <w:rPr>
                <w:rFonts w:eastAsia="仿宋"/>
                <w:color w:val="FF0000"/>
                <w:sz w:val="24"/>
              </w:rPr>
              <w:t>“</w:t>
            </w:r>
            <w:r w:rsidRPr="00D46CAD">
              <w:rPr>
                <w:rFonts w:eastAsia="仿宋"/>
                <w:color w:val="FF0000"/>
                <w:sz w:val="24"/>
              </w:rPr>
              <w:t>一心、一带、两轴、七区、多点</w:t>
            </w:r>
            <w:r w:rsidRPr="00D46CAD">
              <w:rPr>
                <w:rFonts w:eastAsia="仿宋"/>
                <w:color w:val="FF0000"/>
                <w:sz w:val="24"/>
              </w:rPr>
              <w:t>”</w:t>
            </w:r>
            <w:r w:rsidRPr="00D46CAD">
              <w:rPr>
                <w:rFonts w:eastAsia="仿宋"/>
                <w:color w:val="FF0000"/>
                <w:sz w:val="24"/>
              </w:rPr>
              <w:t>的结构。</w:t>
            </w:r>
          </w:p>
          <w:p w14:paraId="734A55D2" w14:textId="77777777" w:rsidR="00927036" w:rsidRPr="00D46CAD" w:rsidRDefault="00443079" w:rsidP="00927036">
            <w:pPr>
              <w:autoSpaceDE w:val="0"/>
              <w:autoSpaceDN w:val="0"/>
              <w:adjustRightInd w:val="0"/>
              <w:snapToGrid w:val="0"/>
              <w:spacing w:line="500" w:lineRule="exact"/>
              <w:ind w:firstLineChars="200" w:firstLine="480"/>
              <w:rPr>
                <w:rFonts w:eastAsia="仿宋"/>
                <w:color w:val="FF0000"/>
                <w:sz w:val="24"/>
              </w:rPr>
            </w:pPr>
            <w:r w:rsidRPr="00D46CAD">
              <w:rPr>
                <w:rFonts w:eastAsia="仿宋"/>
                <w:color w:val="FF0000"/>
                <w:sz w:val="24"/>
              </w:rPr>
              <w:t>一心：指以行政办公、管理服务、商业金融、科技研发等功能为主，集中布置在园区的地理中心沿主干路上。</w:t>
            </w:r>
          </w:p>
          <w:p w14:paraId="647FF097" w14:textId="77777777" w:rsidR="00927036" w:rsidRPr="00D46CAD" w:rsidRDefault="00443079" w:rsidP="00927036">
            <w:pPr>
              <w:autoSpaceDE w:val="0"/>
              <w:autoSpaceDN w:val="0"/>
              <w:adjustRightInd w:val="0"/>
              <w:snapToGrid w:val="0"/>
              <w:spacing w:line="500" w:lineRule="exact"/>
              <w:ind w:firstLineChars="200" w:firstLine="480"/>
              <w:rPr>
                <w:rFonts w:eastAsia="仿宋"/>
                <w:color w:val="FF0000"/>
                <w:sz w:val="24"/>
              </w:rPr>
            </w:pPr>
            <w:r w:rsidRPr="00D46CAD">
              <w:rPr>
                <w:rFonts w:eastAsia="仿宋"/>
                <w:color w:val="FF0000"/>
                <w:sz w:val="24"/>
              </w:rPr>
              <w:lastRenderedPageBreak/>
              <w:t>一带：指产业景观带，沿人民大街强调自然景观和工业景观的结合，沿带布置公共服务设施，并和主城区形成有机的联系。</w:t>
            </w:r>
          </w:p>
          <w:p w14:paraId="21A9B359" w14:textId="05CB54C6" w:rsidR="00443079" w:rsidRPr="00D46CAD" w:rsidRDefault="00443079" w:rsidP="00927036">
            <w:pPr>
              <w:autoSpaceDE w:val="0"/>
              <w:autoSpaceDN w:val="0"/>
              <w:adjustRightInd w:val="0"/>
              <w:snapToGrid w:val="0"/>
              <w:spacing w:line="500" w:lineRule="exact"/>
              <w:ind w:firstLineChars="200" w:firstLine="480"/>
              <w:rPr>
                <w:rFonts w:eastAsia="仿宋"/>
                <w:color w:val="FF0000"/>
                <w:sz w:val="24"/>
              </w:rPr>
            </w:pPr>
            <w:r w:rsidRPr="00D46CAD">
              <w:rPr>
                <w:rFonts w:eastAsia="仿宋"/>
                <w:color w:val="FF0000"/>
                <w:sz w:val="24"/>
              </w:rPr>
              <w:t>两轴：依托庆新路一迎宾路和园区内纵向主干路，形成南北向的两条绿化景观轴。</w:t>
            </w:r>
          </w:p>
          <w:p w14:paraId="23C5E535" w14:textId="1B3DC7B2" w:rsidR="00443079" w:rsidRPr="00D46CAD" w:rsidRDefault="00443079" w:rsidP="00443079">
            <w:pPr>
              <w:autoSpaceDE w:val="0"/>
              <w:autoSpaceDN w:val="0"/>
              <w:adjustRightInd w:val="0"/>
              <w:snapToGrid w:val="0"/>
              <w:spacing w:line="500" w:lineRule="exact"/>
              <w:ind w:firstLineChars="200" w:firstLine="480"/>
              <w:rPr>
                <w:rFonts w:eastAsia="仿宋"/>
                <w:color w:val="FF0000"/>
                <w:sz w:val="24"/>
              </w:rPr>
            </w:pPr>
            <w:r w:rsidRPr="00D46CAD">
              <w:rPr>
                <w:rFonts w:eastAsia="仿宋"/>
                <w:color w:val="FF0000"/>
                <w:sz w:val="24"/>
              </w:rPr>
              <w:t>七区：根据产业门类和发展次序，依托主次干路形成以不同门类为主的七大产业区。分别为：健康食品产业、健康调味品业</w:t>
            </w:r>
            <w:r w:rsidR="00927036" w:rsidRPr="00D46CAD">
              <w:rPr>
                <w:rFonts w:eastAsia="仿宋" w:hint="eastAsia"/>
                <w:color w:val="FF0000"/>
                <w:sz w:val="24"/>
              </w:rPr>
              <w:t>、</w:t>
            </w:r>
            <w:r w:rsidRPr="00D46CAD">
              <w:rPr>
                <w:rFonts w:eastAsia="仿宋"/>
                <w:color w:val="FF0000"/>
                <w:sz w:val="24"/>
              </w:rPr>
              <w:t>健康药品产业、健康饮品产业、健康包装材料产业、健康机械产业，木材产业。</w:t>
            </w:r>
          </w:p>
          <w:p w14:paraId="11202D4F" w14:textId="52F067DC" w:rsidR="00B972B2" w:rsidRPr="00D46CAD" w:rsidRDefault="00B972B2" w:rsidP="00D46CAD">
            <w:pPr>
              <w:autoSpaceDE w:val="0"/>
              <w:autoSpaceDN w:val="0"/>
              <w:adjustRightInd w:val="0"/>
              <w:snapToGrid w:val="0"/>
              <w:spacing w:line="500" w:lineRule="exact"/>
              <w:ind w:firstLineChars="200" w:firstLine="480"/>
              <w:rPr>
                <w:rFonts w:eastAsia="仿宋"/>
                <w:color w:val="FF0000"/>
                <w:sz w:val="24"/>
              </w:rPr>
            </w:pPr>
            <w:r w:rsidRPr="00D46CAD">
              <w:rPr>
                <w:rFonts w:eastAsia="仿宋" w:hint="eastAsia"/>
                <w:color w:val="FF0000"/>
                <w:sz w:val="24"/>
              </w:rPr>
              <w:t>本项目位于</w:t>
            </w:r>
            <w:r w:rsidR="00AD75E2" w:rsidRPr="00D46CAD">
              <w:rPr>
                <w:rFonts w:eastAsia="仿宋" w:hint="eastAsia"/>
                <w:color w:val="FF0000"/>
                <w:sz w:val="24"/>
              </w:rPr>
              <w:t>黑龙江省绥化市庆安县哈伊路</w:t>
            </w:r>
            <w:r w:rsidR="00E31367" w:rsidRPr="00E31367">
              <w:rPr>
                <w:rFonts w:eastAsia="仿宋" w:hint="eastAsia"/>
                <w:color w:val="00B050"/>
                <w:sz w:val="24"/>
              </w:rPr>
              <w:t>庆安镇政府东侧</w:t>
            </w:r>
            <w:r w:rsidR="00AD75E2" w:rsidRPr="00D46CAD">
              <w:rPr>
                <w:rFonts w:eastAsia="仿宋" w:hint="eastAsia"/>
                <w:color w:val="FF0000"/>
                <w:sz w:val="24"/>
              </w:rPr>
              <w:t>（原六粮库西侧）</w:t>
            </w:r>
            <w:r w:rsidRPr="00D46CAD">
              <w:rPr>
                <w:rFonts w:eastAsia="仿宋" w:hint="eastAsia"/>
                <w:color w:val="FF0000"/>
                <w:sz w:val="24"/>
              </w:rPr>
              <w:t>，</w:t>
            </w:r>
            <w:r w:rsidRPr="00D46CAD">
              <w:rPr>
                <w:rFonts w:eastAsia="仿宋"/>
                <w:color w:val="FF0000"/>
                <w:sz w:val="24"/>
              </w:rPr>
              <w:t>属于</w:t>
            </w:r>
            <w:r w:rsidR="006C7632" w:rsidRPr="00D46CAD">
              <w:rPr>
                <w:rFonts w:eastAsia="仿宋"/>
                <w:color w:val="FF0000"/>
                <w:sz w:val="24"/>
              </w:rPr>
              <w:t>工业用地</w:t>
            </w:r>
            <w:r w:rsidRPr="00D46CAD">
              <w:rPr>
                <w:rFonts w:eastAsia="仿宋"/>
                <w:color w:val="FF0000"/>
                <w:sz w:val="24"/>
              </w:rPr>
              <w:t>，</w:t>
            </w:r>
            <w:r w:rsidRPr="00D46CAD">
              <w:rPr>
                <w:rFonts w:eastAsia="仿宋" w:hint="eastAsia"/>
                <w:color w:val="FF0000"/>
                <w:sz w:val="24"/>
              </w:rPr>
              <w:t>项目建成后</w:t>
            </w:r>
            <w:r w:rsidR="00927036" w:rsidRPr="00D46CAD">
              <w:rPr>
                <w:rFonts w:eastAsia="仿宋"/>
                <w:color w:val="FF0000"/>
                <w:sz w:val="24"/>
              </w:rPr>
              <w:t>年</w:t>
            </w:r>
            <w:r w:rsidR="00927036" w:rsidRPr="00D46CAD">
              <w:rPr>
                <w:rFonts w:eastAsia="仿宋" w:hint="eastAsia"/>
                <w:color w:val="FF0000"/>
                <w:sz w:val="24"/>
              </w:rPr>
              <w:t>生产</w:t>
            </w:r>
            <w:r w:rsidR="00C46604" w:rsidRPr="00C46604">
              <w:rPr>
                <w:rFonts w:eastAsia="仿宋"/>
                <w:color w:val="00B050"/>
                <w:sz w:val="24"/>
              </w:rPr>
              <w:t>桦树汁</w:t>
            </w:r>
            <w:r w:rsidR="00E31367" w:rsidRPr="00E31367">
              <w:rPr>
                <w:rFonts w:eastAsia="仿宋" w:hint="eastAsia"/>
                <w:color w:val="00B050"/>
                <w:sz w:val="24"/>
              </w:rPr>
              <w:t>5000</w:t>
            </w:r>
            <w:r w:rsidR="00927036" w:rsidRPr="00D46CAD">
              <w:rPr>
                <w:rFonts w:eastAsia="仿宋"/>
                <w:color w:val="FF0000"/>
                <w:sz w:val="24"/>
              </w:rPr>
              <w:t>吨</w:t>
            </w:r>
            <w:r w:rsidR="00D46CAD" w:rsidRPr="00D46CAD">
              <w:rPr>
                <w:rFonts w:eastAsia="仿宋" w:hint="eastAsia"/>
                <w:color w:val="FF0000"/>
                <w:sz w:val="24"/>
              </w:rPr>
              <w:t>。</w:t>
            </w:r>
            <w:r w:rsidR="00B1511C" w:rsidRPr="00D46CAD">
              <w:rPr>
                <w:rFonts w:eastAsia="仿宋" w:hint="eastAsia"/>
                <w:color w:val="FF0000"/>
                <w:sz w:val="24"/>
              </w:rPr>
              <w:t>且位于</w:t>
            </w:r>
            <w:r w:rsidR="00E31367" w:rsidRPr="00E31367">
              <w:rPr>
                <w:rFonts w:eastAsia="仿宋" w:hint="eastAsia"/>
                <w:color w:val="00B050"/>
                <w:sz w:val="24"/>
              </w:rPr>
              <w:t>庆安县产业园区</w:t>
            </w:r>
            <w:r w:rsidR="00AD75E2" w:rsidRPr="00D46CAD">
              <w:rPr>
                <w:rFonts w:eastAsia="仿宋" w:hint="eastAsia"/>
                <w:color w:val="FF0000"/>
                <w:sz w:val="24"/>
              </w:rPr>
              <w:t>内</w:t>
            </w:r>
            <w:r w:rsidR="00E31367" w:rsidRPr="00E31367">
              <w:rPr>
                <w:rFonts w:eastAsia="仿宋" w:hint="eastAsia"/>
                <w:color w:val="00B050"/>
                <w:sz w:val="24"/>
              </w:rPr>
              <w:t>健康食品产业园</w:t>
            </w:r>
            <w:r w:rsidR="00B1511C" w:rsidRPr="00D46CAD">
              <w:rPr>
                <w:rFonts w:eastAsia="仿宋" w:hint="eastAsia"/>
                <w:color w:val="FF0000"/>
                <w:sz w:val="24"/>
              </w:rPr>
              <w:t>，本项目与</w:t>
            </w:r>
            <w:r w:rsidR="00E31367" w:rsidRPr="00E31367">
              <w:rPr>
                <w:rFonts w:eastAsia="仿宋" w:hint="eastAsia"/>
                <w:color w:val="00B050"/>
                <w:sz w:val="24"/>
              </w:rPr>
              <w:t>庆安县产业园区</w:t>
            </w:r>
            <w:r w:rsidR="00AD75E2" w:rsidRPr="00D46CAD">
              <w:rPr>
                <w:rFonts w:eastAsia="仿宋" w:hint="eastAsia"/>
                <w:color w:val="FF0000"/>
                <w:sz w:val="24"/>
              </w:rPr>
              <w:t>总体规划</w:t>
            </w:r>
            <w:r w:rsidR="00B1511C" w:rsidRPr="00D46CAD">
              <w:rPr>
                <w:rFonts w:eastAsia="仿宋" w:hint="eastAsia"/>
                <w:color w:val="FF0000"/>
                <w:sz w:val="24"/>
              </w:rPr>
              <w:t>位置关系</w:t>
            </w:r>
            <w:r w:rsidR="00B1511C" w:rsidRPr="00D46CAD">
              <w:rPr>
                <w:rFonts w:eastAsia="仿宋"/>
                <w:color w:val="FF0000"/>
                <w:sz w:val="24"/>
              </w:rPr>
              <w:t>图</w:t>
            </w:r>
            <w:r w:rsidR="00B1511C" w:rsidRPr="00D46CAD">
              <w:rPr>
                <w:rFonts w:eastAsia="仿宋" w:hint="eastAsia"/>
                <w:color w:val="FF0000"/>
                <w:sz w:val="24"/>
              </w:rPr>
              <w:t>见附图</w:t>
            </w:r>
            <w:r w:rsidR="00B1511C" w:rsidRPr="00D46CAD">
              <w:rPr>
                <w:rFonts w:eastAsia="仿宋" w:hint="eastAsia"/>
                <w:color w:val="FF0000"/>
                <w:sz w:val="24"/>
              </w:rPr>
              <w:t>2</w:t>
            </w:r>
            <w:r w:rsidR="00B1511C" w:rsidRPr="00D46CAD">
              <w:rPr>
                <w:rFonts w:eastAsia="仿宋" w:hint="eastAsia"/>
                <w:color w:val="FF0000"/>
                <w:sz w:val="24"/>
              </w:rPr>
              <w:t>，因此本项目的建设</w:t>
            </w:r>
            <w:r w:rsidRPr="00D46CAD">
              <w:rPr>
                <w:rFonts w:eastAsia="仿宋"/>
                <w:color w:val="FF0000"/>
                <w:sz w:val="24"/>
              </w:rPr>
              <w:t>符合《</w:t>
            </w:r>
            <w:r w:rsidR="00E31367" w:rsidRPr="00E31367">
              <w:rPr>
                <w:rFonts w:eastAsia="仿宋" w:hint="eastAsia"/>
                <w:color w:val="00B050"/>
                <w:sz w:val="24"/>
              </w:rPr>
              <w:t>庆安县产业园区</w:t>
            </w:r>
            <w:r w:rsidR="00AD75E2" w:rsidRPr="00D46CAD">
              <w:rPr>
                <w:rFonts w:eastAsia="仿宋" w:hint="eastAsia"/>
                <w:color w:val="FF0000"/>
                <w:sz w:val="24"/>
              </w:rPr>
              <w:t>总体规划</w:t>
            </w:r>
            <w:r w:rsidRPr="00D46CAD">
              <w:rPr>
                <w:rFonts w:eastAsia="仿宋"/>
                <w:color w:val="FF0000"/>
                <w:sz w:val="24"/>
              </w:rPr>
              <w:t>》中相关规划要求。</w:t>
            </w:r>
          </w:p>
          <w:p w14:paraId="5A698C7D" w14:textId="1E5F9757" w:rsidR="002A1D4B" w:rsidRPr="00D46CAD" w:rsidRDefault="00000000">
            <w:pPr>
              <w:adjustRightInd w:val="0"/>
              <w:snapToGrid w:val="0"/>
              <w:spacing w:line="500" w:lineRule="exact"/>
              <w:ind w:firstLineChars="200" w:firstLine="482"/>
              <w:rPr>
                <w:rFonts w:eastAsia="仿宋"/>
                <w:b/>
                <w:bCs/>
                <w:color w:val="FF0000"/>
                <w:sz w:val="24"/>
              </w:rPr>
            </w:pPr>
            <w:r w:rsidRPr="00D46CAD">
              <w:rPr>
                <w:rFonts w:eastAsia="仿宋" w:hint="eastAsia"/>
                <w:b/>
                <w:bCs/>
                <w:color w:val="FF0000"/>
                <w:sz w:val="24"/>
              </w:rPr>
              <w:t>2</w:t>
            </w:r>
            <w:r w:rsidRPr="00D46CAD">
              <w:rPr>
                <w:rFonts w:eastAsia="仿宋" w:hint="eastAsia"/>
                <w:b/>
                <w:bCs/>
                <w:color w:val="FF0000"/>
                <w:sz w:val="24"/>
              </w:rPr>
              <w:t>、与</w:t>
            </w:r>
            <w:r w:rsidRPr="00D46CAD">
              <w:rPr>
                <w:rFonts w:eastAsia="仿宋"/>
                <w:b/>
                <w:bCs/>
                <w:color w:val="FF0000"/>
                <w:sz w:val="24"/>
              </w:rPr>
              <w:t>《</w:t>
            </w:r>
            <w:r w:rsidR="00E31367" w:rsidRPr="00E31367">
              <w:rPr>
                <w:rFonts w:eastAsia="仿宋" w:hint="eastAsia"/>
                <w:b/>
                <w:bCs/>
                <w:color w:val="00B050"/>
                <w:sz w:val="24"/>
              </w:rPr>
              <w:t>庆安县产业园</w:t>
            </w:r>
            <w:r w:rsidR="00AD75E2" w:rsidRPr="00D46CAD">
              <w:rPr>
                <w:rFonts w:eastAsia="仿宋" w:hint="eastAsia"/>
                <w:b/>
                <w:bCs/>
                <w:color w:val="FF0000"/>
                <w:sz w:val="24"/>
              </w:rPr>
              <w:t>总体规划</w:t>
            </w:r>
            <w:r w:rsidRPr="00D46CAD">
              <w:rPr>
                <w:rFonts w:eastAsia="仿宋"/>
                <w:b/>
                <w:bCs/>
                <w:color w:val="FF0000"/>
                <w:sz w:val="24"/>
              </w:rPr>
              <w:t>环境影响报告书》及其审查意见</w:t>
            </w:r>
            <w:r w:rsidRPr="00D46CAD">
              <w:rPr>
                <w:rFonts w:eastAsia="仿宋" w:hint="eastAsia"/>
                <w:b/>
                <w:bCs/>
                <w:color w:val="FF0000"/>
                <w:sz w:val="24"/>
              </w:rPr>
              <w:t>符合性分析</w:t>
            </w:r>
          </w:p>
          <w:p w14:paraId="1E3F6E7B" w14:textId="77777777" w:rsidR="002A1D4B" w:rsidRPr="00D46CAD" w:rsidRDefault="00000000">
            <w:pPr>
              <w:adjustRightInd w:val="0"/>
              <w:snapToGrid w:val="0"/>
              <w:spacing w:line="500" w:lineRule="exact"/>
              <w:ind w:firstLineChars="200" w:firstLine="480"/>
              <w:rPr>
                <w:rFonts w:eastAsia="仿宋"/>
                <w:bCs/>
                <w:color w:val="FF0000"/>
                <w:sz w:val="24"/>
                <w:szCs w:val="20"/>
              </w:rPr>
            </w:pPr>
            <w:r w:rsidRPr="00D46CAD">
              <w:rPr>
                <w:rFonts w:eastAsia="仿宋" w:hint="eastAsia"/>
                <w:bCs/>
                <w:color w:val="FF0000"/>
                <w:sz w:val="24"/>
                <w:szCs w:val="20"/>
              </w:rPr>
              <w:t>（</w:t>
            </w:r>
            <w:r w:rsidRPr="00D46CAD">
              <w:rPr>
                <w:rFonts w:eastAsia="仿宋" w:hint="eastAsia"/>
                <w:bCs/>
                <w:color w:val="FF0000"/>
                <w:sz w:val="24"/>
                <w:szCs w:val="20"/>
              </w:rPr>
              <w:t>1</w:t>
            </w:r>
            <w:r w:rsidRPr="00D46CAD">
              <w:rPr>
                <w:rFonts w:eastAsia="仿宋" w:hint="eastAsia"/>
                <w:bCs/>
                <w:color w:val="FF0000"/>
                <w:sz w:val="24"/>
                <w:szCs w:val="20"/>
              </w:rPr>
              <w:t>）规划环评准入条件符合性</w:t>
            </w:r>
          </w:p>
          <w:p w14:paraId="027E1AB6" w14:textId="5C47B50C" w:rsidR="002A1D4B" w:rsidRPr="00D46CAD" w:rsidRDefault="00000000">
            <w:pPr>
              <w:adjustRightInd w:val="0"/>
              <w:snapToGrid w:val="0"/>
              <w:spacing w:line="500" w:lineRule="exact"/>
              <w:ind w:firstLineChars="200" w:firstLine="480"/>
              <w:rPr>
                <w:rFonts w:eastAsia="仿宋"/>
                <w:bCs/>
                <w:color w:val="FF0000"/>
                <w:sz w:val="24"/>
                <w:szCs w:val="20"/>
              </w:rPr>
            </w:pPr>
            <w:r w:rsidRPr="00D46CAD">
              <w:rPr>
                <w:rFonts w:eastAsia="仿宋" w:hint="eastAsia"/>
                <w:bCs/>
                <w:color w:val="FF0000"/>
                <w:sz w:val="24"/>
                <w:szCs w:val="20"/>
              </w:rPr>
              <w:t>《</w:t>
            </w:r>
            <w:r w:rsidR="00E31367" w:rsidRPr="00E31367">
              <w:rPr>
                <w:rFonts w:eastAsia="仿宋" w:hint="eastAsia"/>
                <w:bCs/>
                <w:color w:val="00B050"/>
                <w:sz w:val="24"/>
                <w:szCs w:val="20"/>
              </w:rPr>
              <w:t>庆安县产业园</w:t>
            </w:r>
            <w:r w:rsidR="00AD75E2" w:rsidRPr="00D46CAD">
              <w:rPr>
                <w:rFonts w:eastAsia="仿宋" w:hint="eastAsia"/>
                <w:bCs/>
                <w:color w:val="FF0000"/>
                <w:sz w:val="24"/>
                <w:szCs w:val="20"/>
              </w:rPr>
              <w:t>总体规划</w:t>
            </w:r>
            <w:r w:rsidRPr="00D46CAD">
              <w:rPr>
                <w:rFonts w:eastAsia="仿宋"/>
                <w:bCs/>
                <w:color w:val="FF0000"/>
                <w:sz w:val="24"/>
                <w:szCs w:val="20"/>
              </w:rPr>
              <w:t>总体规划环境影响报告书</w:t>
            </w:r>
            <w:r w:rsidRPr="00D46CAD">
              <w:rPr>
                <w:rFonts w:eastAsia="仿宋" w:hint="eastAsia"/>
                <w:bCs/>
                <w:color w:val="FF0000"/>
                <w:sz w:val="24"/>
                <w:szCs w:val="20"/>
              </w:rPr>
              <w:t>》已于</w:t>
            </w:r>
            <w:r w:rsidRPr="00D46CAD">
              <w:rPr>
                <w:rFonts w:eastAsia="仿宋"/>
                <w:bCs/>
                <w:color w:val="FF0000"/>
                <w:sz w:val="24"/>
                <w:szCs w:val="20"/>
              </w:rPr>
              <w:t>201</w:t>
            </w:r>
            <w:r w:rsidR="00B47EDB" w:rsidRPr="00D46CAD">
              <w:rPr>
                <w:rFonts w:eastAsia="仿宋" w:hint="eastAsia"/>
                <w:bCs/>
                <w:color w:val="FF0000"/>
                <w:sz w:val="24"/>
                <w:szCs w:val="20"/>
              </w:rPr>
              <w:t>5</w:t>
            </w:r>
            <w:r w:rsidRPr="00D46CAD">
              <w:rPr>
                <w:rFonts w:eastAsia="仿宋" w:hint="eastAsia"/>
                <w:bCs/>
                <w:color w:val="FF0000"/>
                <w:sz w:val="24"/>
                <w:szCs w:val="20"/>
              </w:rPr>
              <w:t>年</w:t>
            </w:r>
            <w:r w:rsidR="00B47EDB" w:rsidRPr="00D46CAD">
              <w:rPr>
                <w:rFonts w:eastAsia="仿宋" w:hint="eastAsia"/>
                <w:bCs/>
                <w:color w:val="FF0000"/>
                <w:sz w:val="24"/>
                <w:szCs w:val="20"/>
              </w:rPr>
              <w:t>4</w:t>
            </w:r>
            <w:r w:rsidRPr="00D46CAD">
              <w:rPr>
                <w:rFonts w:eastAsia="仿宋" w:hint="eastAsia"/>
                <w:bCs/>
                <w:color w:val="FF0000"/>
                <w:sz w:val="24"/>
                <w:szCs w:val="20"/>
              </w:rPr>
              <w:t>月</w:t>
            </w:r>
            <w:r w:rsidR="00B47EDB" w:rsidRPr="00D46CAD">
              <w:rPr>
                <w:rFonts w:eastAsia="仿宋" w:hint="eastAsia"/>
                <w:bCs/>
                <w:color w:val="FF0000"/>
                <w:sz w:val="24"/>
                <w:szCs w:val="20"/>
              </w:rPr>
              <w:t>13</w:t>
            </w:r>
            <w:r w:rsidRPr="00D46CAD">
              <w:rPr>
                <w:rFonts w:eastAsia="仿宋" w:hint="eastAsia"/>
                <w:bCs/>
                <w:color w:val="FF0000"/>
                <w:sz w:val="24"/>
                <w:szCs w:val="20"/>
              </w:rPr>
              <w:t>日由</w:t>
            </w:r>
            <w:r w:rsidR="00B47EDB" w:rsidRPr="00D46CAD">
              <w:rPr>
                <w:rFonts w:eastAsia="仿宋" w:hint="eastAsia"/>
                <w:bCs/>
                <w:color w:val="FF0000"/>
                <w:sz w:val="24"/>
                <w:szCs w:val="20"/>
              </w:rPr>
              <w:t>绥化市</w:t>
            </w:r>
            <w:r w:rsidRPr="00D46CAD">
              <w:rPr>
                <w:rFonts w:eastAsia="仿宋" w:hint="eastAsia"/>
                <w:bCs/>
                <w:color w:val="FF0000"/>
                <w:sz w:val="24"/>
                <w:szCs w:val="20"/>
              </w:rPr>
              <w:t>环境保护</w:t>
            </w:r>
            <w:r w:rsidR="00B47EDB" w:rsidRPr="00D46CAD">
              <w:rPr>
                <w:rFonts w:eastAsia="仿宋" w:hint="eastAsia"/>
                <w:bCs/>
                <w:color w:val="FF0000"/>
                <w:sz w:val="24"/>
                <w:szCs w:val="20"/>
              </w:rPr>
              <w:t>局</w:t>
            </w:r>
            <w:r w:rsidRPr="00D46CAD">
              <w:rPr>
                <w:rFonts w:eastAsia="仿宋" w:hint="eastAsia"/>
                <w:bCs/>
                <w:color w:val="FF0000"/>
                <w:sz w:val="24"/>
                <w:szCs w:val="20"/>
              </w:rPr>
              <w:t>通过审查，批准文号为：</w:t>
            </w:r>
            <w:proofErr w:type="gramStart"/>
            <w:r w:rsidR="00B47EDB" w:rsidRPr="00D46CAD">
              <w:rPr>
                <w:rFonts w:eastAsia="仿宋" w:hint="eastAsia"/>
                <w:bCs/>
                <w:color w:val="FF0000"/>
                <w:sz w:val="24"/>
                <w:szCs w:val="20"/>
              </w:rPr>
              <w:t>绥</w:t>
            </w:r>
            <w:r w:rsidRPr="00D46CAD">
              <w:rPr>
                <w:rFonts w:eastAsia="仿宋" w:hint="eastAsia"/>
                <w:bCs/>
                <w:color w:val="FF0000"/>
                <w:sz w:val="24"/>
                <w:szCs w:val="20"/>
              </w:rPr>
              <w:t>环</w:t>
            </w:r>
            <w:r w:rsidR="00B47EDB" w:rsidRPr="00D46CAD">
              <w:rPr>
                <w:rFonts w:eastAsia="仿宋" w:hint="eastAsia"/>
                <w:bCs/>
                <w:color w:val="FF0000"/>
                <w:sz w:val="24"/>
                <w:szCs w:val="20"/>
              </w:rPr>
              <w:t>函</w:t>
            </w:r>
            <w:proofErr w:type="gramEnd"/>
            <w:r w:rsidRPr="00D46CAD">
              <w:rPr>
                <w:rFonts w:eastAsia="仿宋"/>
                <w:bCs/>
                <w:color w:val="FF0000"/>
                <w:sz w:val="24"/>
                <w:szCs w:val="20"/>
              </w:rPr>
              <w:t>[201</w:t>
            </w:r>
            <w:r w:rsidR="00B47EDB" w:rsidRPr="00D46CAD">
              <w:rPr>
                <w:rFonts w:eastAsia="仿宋" w:hint="eastAsia"/>
                <w:bCs/>
                <w:color w:val="FF0000"/>
                <w:sz w:val="24"/>
                <w:szCs w:val="20"/>
              </w:rPr>
              <w:t>5</w:t>
            </w:r>
            <w:r w:rsidRPr="00D46CAD">
              <w:rPr>
                <w:rFonts w:eastAsia="仿宋"/>
                <w:bCs/>
                <w:color w:val="FF0000"/>
                <w:sz w:val="24"/>
                <w:szCs w:val="20"/>
              </w:rPr>
              <w:t>]</w:t>
            </w:r>
            <w:r w:rsidR="00B47EDB" w:rsidRPr="00D46CAD">
              <w:rPr>
                <w:rFonts w:eastAsia="仿宋" w:hint="eastAsia"/>
                <w:bCs/>
                <w:color w:val="FF0000"/>
                <w:sz w:val="24"/>
                <w:szCs w:val="20"/>
              </w:rPr>
              <w:t>100</w:t>
            </w:r>
            <w:r w:rsidRPr="00D46CAD">
              <w:rPr>
                <w:rFonts w:eastAsia="仿宋" w:hint="eastAsia"/>
                <w:bCs/>
                <w:color w:val="FF0000"/>
                <w:sz w:val="24"/>
                <w:szCs w:val="20"/>
              </w:rPr>
              <w:t>号，具体内容详见附件</w:t>
            </w:r>
            <w:r w:rsidR="00FA60AF" w:rsidRPr="00D46CAD">
              <w:rPr>
                <w:rFonts w:eastAsia="仿宋" w:hint="eastAsia"/>
                <w:bCs/>
                <w:color w:val="FF0000"/>
                <w:sz w:val="24"/>
                <w:szCs w:val="20"/>
              </w:rPr>
              <w:t>3</w:t>
            </w:r>
            <w:r w:rsidRPr="00D46CAD">
              <w:rPr>
                <w:rFonts w:eastAsia="仿宋" w:hint="eastAsia"/>
                <w:bCs/>
                <w:color w:val="FF0000"/>
                <w:sz w:val="24"/>
                <w:szCs w:val="20"/>
              </w:rPr>
              <w:t>。根据《</w:t>
            </w:r>
            <w:r w:rsidR="00E31367" w:rsidRPr="00E31367">
              <w:rPr>
                <w:rFonts w:eastAsia="仿宋" w:hint="eastAsia"/>
                <w:bCs/>
                <w:color w:val="00B050"/>
                <w:sz w:val="24"/>
                <w:szCs w:val="20"/>
              </w:rPr>
              <w:t>庆安县产业园</w:t>
            </w:r>
            <w:r w:rsidR="00AD75E2" w:rsidRPr="00D46CAD">
              <w:rPr>
                <w:rFonts w:eastAsia="仿宋" w:hint="eastAsia"/>
                <w:bCs/>
                <w:color w:val="FF0000"/>
                <w:sz w:val="24"/>
                <w:szCs w:val="20"/>
              </w:rPr>
              <w:t>总体规划</w:t>
            </w:r>
            <w:r w:rsidRPr="00D46CAD">
              <w:rPr>
                <w:rFonts w:eastAsia="仿宋"/>
                <w:bCs/>
                <w:color w:val="FF0000"/>
                <w:sz w:val="24"/>
                <w:szCs w:val="20"/>
              </w:rPr>
              <w:t>环境影响报告书</w:t>
            </w:r>
            <w:r w:rsidRPr="00D46CAD">
              <w:rPr>
                <w:rFonts w:eastAsia="仿宋" w:hint="eastAsia"/>
                <w:bCs/>
                <w:color w:val="FF0000"/>
                <w:sz w:val="24"/>
                <w:szCs w:val="20"/>
              </w:rPr>
              <w:t>》中相关内容，对于经济开发区引进企业提出了准入条件及要求，其符合分析情况见表</w:t>
            </w:r>
            <w:r w:rsidRPr="00D46CAD">
              <w:rPr>
                <w:rFonts w:eastAsia="仿宋"/>
                <w:bCs/>
                <w:color w:val="FF0000"/>
                <w:sz w:val="24"/>
                <w:szCs w:val="20"/>
              </w:rPr>
              <w:t>1-2</w:t>
            </w:r>
            <w:r w:rsidRPr="00D46CAD">
              <w:rPr>
                <w:rFonts w:eastAsia="仿宋" w:hint="eastAsia"/>
                <w:bCs/>
                <w:color w:val="FF0000"/>
                <w:sz w:val="24"/>
                <w:szCs w:val="20"/>
              </w:rPr>
              <w:t>。</w:t>
            </w:r>
          </w:p>
          <w:p w14:paraId="6124ABD3" w14:textId="77777777" w:rsidR="002B2A88" w:rsidRDefault="002B2A88">
            <w:pPr>
              <w:adjustRightInd w:val="0"/>
              <w:snapToGrid w:val="0"/>
              <w:spacing w:line="500" w:lineRule="exact"/>
              <w:jc w:val="center"/>
              <w:rPr>
                <w:rFonts w:eastAsia="仿宋"/>
                <w:b/>
                <w:color w:val="FF0000"/>
                <w:sz w:val="24"/>
                <w:szCs w:val="20"/>
              </w:rPr>
            </w:pPr>
          </w:p>
          <w:p w14:paraId="03E96E60" w14:textId="77777777" w:rsidR="002B2A88" w:rsidRDefault="002B2A88">
            <w:pPr>
              <w:adjustRightInd w:val="0"/>
              <w:snapToGrid w:val="0"/>
              <w:spacing w:line="500" w:lineRule="exact"/>
              <w:jc w:val="center"/>
              <w:rPr>
                <w:rFonts w:eastAsia="仿宋"/>
                <w:b/>
                <w:color w:val="FF0000"/>
                <w:sz w:val="24"/>
                <w:szCs w:val="20"/>
              </w:rPr>
            </w:pPr>
          </w:p>
          <w:p w14:paraId="75B25358" w14:textId="77777777" w:rsidR="002B2A88" w:rsidRDefault="002B2A88">
            <w:pPr>
              <w:adjustRightInd w:val="0"/>
              <w:snapToGrid w:val="0"/>
              <w:spacing w:line="500" w:lineRule="exact"/>
              <w:jc w:val="center"/>
              <w:rPr>
                <w:rFonts w:eastAsia="仿宋"/>
                <w:b/>
                <w:color w:val="FF0000"/>
                <w:sz w:val="24"/>
                <w:szCs w:val="20"/>
              </w:rPr>
            </w:pPr>
          </w:p>
          <w:p w14:paraId="533D8D86" w14:textId="77777777" w:rsidR="002B2A88" w:rsidRDefault="002B2A88">
            <w:pPr>
              <w:adjustRightInd w:val="0"/>
              <w:snapToGrid w:val="0"/>
              <w:spacing w:line="500" w:lineRule="exact"/>
              <w:jc w:val="center"/>
              <w:rPr>
                <w:rFonts w:eastAsia="仿宋"/>
                <w:b/>
                <w:color w:val="FF0000"/>
                <w:sz w:val="24"/>
                <w:szCs w:val="20"/>
              </w:rPr>
            </w:pPr>
          </w:p>
          <w:p w14:paraId="5B926B90" w14:textId="77777777" w:rsidR="002B2A88" w:rsidRDefault="002B2A88">
            <w:pPr>
              <w:adjustRightInd w:val="0"/>
              <w:snapToGrid w:val="0"/>
              <w:spacing w:line="500" w:lineRule="exact"/>
              <w:jc w:val="center"/>
              <w:rPr>
                <w:rFonts w:eastAsia="仿宋"/>
                <w:b/>
                <w:color w:val="FF0000"/>
                <w:sz w:val="24"/>
                <w:szCs w:val="20"/>
              </w:rPr>
            </w:pPr>
          </w:p>
          <w:p w14:paraId="3AD36A2C" w14:textId="7B6B39B9" w:rsidR="002A1D4B" w:rsidRPr="00D46CAD" w:rsidRDefault="00000000">
            <w:pPr>
              <w:adjustRightInd w:val="0"/>
              <w:snapToGrid w:val="0"/>
              <w:spacing w:line="500" w:lineRule="exact"/>
              <w:jc w:val="center"/>
              <w:rPr>
                <w:rFonts w:eastAsia="仿宋"/>
                <w:b/>
                <w:color w:val="FF0000"/>
                <w:sz w:val="24"/>
                <w:szCs w:val="20"/>
              </w:rPr>
            </w:pPr>
            <w:r w:rsidRPr="00D46CAD">
              <w:rPr>
                <w:rFonts w:eastAsia="仿宋" w:hint="eastAsia"/>
                <w:b/>
                <w:color w:val="FF0000"/>
                <w:sz w:val="24"/>
                <w:szCs w:val="20"/>
              </w:rPr>
              <w:lastRenderedPageBreak/>
              <w:t>表</w:t>
            </w:r>
            <w:r w:rsidRPr="00D46CAD">
              <w:rPr>
                <w:rFonts w:eastAsia="仿宋"/>
                <w:b/>
                <w:color w:val="FF0000"/>
                <w:sz w:val="24"/>
                <w:szCs w:val="20"/>
              </w:rPr>
              <w:t>1-2</w:t>
            </w:r>
            <w:r w:rsidRPr="00D46CAD">
              <w:rPr>
                <w:rFonts w:eastAsia="仿宋" w:hint="eastAsia"/>
                <w:b/>
                <w:color w:val="FF0000"/>
                <w:sz w:val="24"/>
                <w:szCs w:val="20"/>
              </w:rPr>
              <w:t>与规划环评中</w:t>
            </w:r>
            <w:r w:rsidR="00B972B2" w:rsidRPr="00D46CAD">
              <w:rPr>
                <w:rFonts w:eastAsia="仿宋" w:hint="eastAsia"/>
                <w:b/>
                <w:color w:val="FF0000"/>
                <w:sz w:val="24"/>
                <w:szCs w:val="20"/>
              </w:rPr>
              <w:t>限制</w:t>
            </w:r>
            <w:r w:rsidRPr="00D46CAD">
              <w:rPr>
                <w:rFonts w:eastAsia="仿宋" w:hint="eastAsia"/>
                <w:b/>
                <w:color w:val="FF0000"/>
                <w:sz w:val="24"/>
                <w:szCs w:val="20"/>
              </w:rPr>
              <w:t>入驻企业相符性分析一览表</w:t>
            </w:r>
          </w:p>
          <w:tbl>
            <w:tblPr>
              <w:tblW w:w="5000" w:type="pct"/>
              <w:jc w:val="center"/>
              <w:tblBorders>
                <w:top w:val="single" w:sz="12" w:space="0" w:color="auto"/>
                <w:bottom w:val="single" w:sz="12" w:space="0" w:color="auto"/>
                <w:insideH w:val="single" w:sz="4" w:space="0" w:color="auto"/>
                <w:insideV w:val="single" w:sz="4" w:space="0" w:color="auto"/>
              </w:tblBorders>
              <w:tblLook w:val="0000" w:firstRow="0" w:lastRow="0" w:firstColumn="0" w:lastColumn="0" w:noHBand="0" w:noVBand="0"/>
            </w:tblPr>
            <w:tblGrid>
              <w:gridCol w:w="582"/>
              <w:gridCol w:w="3422"/>
              <w:gridCol w:w="2567"/>
            </w:tblGrid>
            <w:tr w:rsidR="00D46CAD" w:rsidRPr="00D46CAD" w14:paraId="77B084F7" w14:textId="77777777" w:rsidTr="00B972B2">
              <w:trPr>
                <w:cantSplit/>
                <w:trHeight w:val="337"/>
                <w:jc w:val="center"/>
              </w:trPr>
              <w:tc>
                <w:tcPr>
                  <w:tcW w:w="443" w:type="pct"/>
                  <w:vAlign w:val="center"/>
                </w:tcPr>
                <w:p w14:paraId="66C93A82" w14:textId="77777777" w:rsidR="00B972B2" w:rsidRPr="00D46CAD" w:rsidRDefault="00B972B2" w:rsidP="00B972B2">
                  <w:pPr>
                    <w:pStyle w:val="aff6"/>
                    <w:rPr>
                      <w:rFonts w:eastAsia="仿宋"/>
                      <w:color w:val="FF0000"/>
                      <w:sz w:val="21"/>
                      <w:szCs w:val="21"/>
                    </w:rPr>
                  </w:pPr>
                  <w:r w:rsidRPr="00D46CAD">
                    <w:rPr>
                      <w:rFonts w:eastAsia="仿宋"/>
                      <w:color w:val="FF0000"/>
                      <w:sz w:val="21"/>
                      <w:szCs w:val="21"/>
                    </w:rPr>
                    <w:t>序号</w:t>
                  </w:r>
                </w:p>
              </w:tc>
              <w:tc>
                <w:tcPr>
                  <w:tcW w:w="2604" w:type="pct"/>
                  <w:vAlign w:val="center"/>
                </w:tcPr>
                <w:p w14:paraId="50D681F7" w14:textId="77777777" w:rsidR="00B972B2" w:rsidRPr="00D46CAD" w:rsidRDefault="00B972B2" w:rsidP="00B972B2">
                  <w:pPr>
                    <w:pStyle w:val="aff6"/>
                    <w:rPr>
                      <w:rFonts w:eastAsia="仿宋"/>
                      <w:color w:val="FF0000"/>
                      <w:sz w:val="21"/>
                      <w:szCs w:val="21"/>
                    </w:rPr>
                  </w:pPr>
                  <w:r w:rsidRPr="00D46CAD">
                    <w:rPr>
                      <w:rFonts w:eastAsia="仿宋"/>
                      <w:color w:val="FF0000"/>
                      <w:sz w:val="21"/>
                      <w:szCs w:val="21"/>
                    </w:rPr>
                    <w:t>限制新增入区企业类型</w:t>
                  </w:r>
                </w:p>
              </w:tc>
              <w:tc>
                <w:tcPr>
                  <w:tcW w:w="1953" w:type="pct"/>
                  <w:vAlign w:val="center"/>
                </w:tcPr>
                <w:p w14:paraId="5044BA6B" w14:textId="77777777" w:rsidR="00B972B2" w:rsidRPr="00D46CAD" w:rsidRDefault="00B972B2" w:rsidP="00B972B2">
                  <w:pPr>
                    <w:pStyle w:val="aff6"/>
                    <w:rPr>
                      <w:rFonts w:eastAsia="仿宋"/>
                      <w:color w:val="FF0000"/>
                      <w:sz w:val="21"/>
                      <w:szCs w:val="21"/>
                    </w:rPr>
                  </w:pPr>
                  <w:r w:rsidRPr="00D46CAD">
                    <w:rPr>
                      <w:rFonts w:eastAsia="仿宋"/>
                      <w:color w:val="FF0000"/>
                      <w:sz w:val="21"/>
                      <w:szCs w:val="21"/>
                    </w:rPr>
                    <w:t>符合性</w:t>
                  </w:r>
                </w:p>
              </w:tc>
            </w:tr>
            <w:tr w:rsidR="00D46CAD" w:rsidRPr="00D46CAD" w14:paraId="64B5CA3F" w14:textId="77777777" w:rsidTr="00B972B2">
              <w:trPr>
                <w:cantSplit/>
                <w:trHeight w:val="317"/>
                <w:jc w:val="center"/>
              </w:trPr>
              <w:tc>
                <w:tcPr>
                  <w:tcW w:w="443" w:type="pct"/>
                  <w:vAlign w:val="center"/>
                </w:tcPr>
                <w:p w14:paraId="49E9FFBA" w14:textId="77777777" w:rsidR="00B972B2" w:rsidRPr="00D46CAD" w:rsidRDefault="00B972B2" w:rsidP="00B972B2">
                  <w:pPr>
                    <w:pStyle w:val="aff6"/>
                    <w:rPr>
                      <w:rFonts w:eastAsia="仿宋"/>
                      <w:color w:val="FF0000"/>
                      <w:sz w:val="21"/>
                      <w:szCs w:val="21"/>
                    </w:rPr>
                  </w:pPr>
                  <w:r w:rsidRPr="00D46CAD">
                    <w:rPr>
                      <w:rFonts w:eastAsia="仿宋"/>
                      <w:color w:val="FF0000"/>
                      <w:sz w:val="21"/>
                      <w:szCs w:val="21"/>
                    </w:rPr>
                    <w:t>1</w:t>
                  </w:r>
                </w:p>
              </w:tc>
              <w:tc>
                <w:tcPr>
                  <w:tcW w:w="2604" w:type="pct"/>
                  <w:vAlign w:val="center"/>
                </w:tcPr>
                <w:p w14:paraId="3104501F" w14:textId="77777777" w:rsidR="00B972B2" w:rsidRPr="00D46CAD" w:rsidRDefault="00B972B2" w:rsidP="00B972B2">
                  <w:pPr>
                    <w:pStyle w:val="aff6"/>
                    <w:rPr>
                      <w:rFonts w:eastAsia="仿宋"/>
                      <w:color w:val="FF0000"/>
                      <w:sz w:val="21"/>
                      <w:szCs w:val="21"/>
                    </w:rPr>
                  </w:pPr>
                  <w:r w:rsidRPr="00D46CAD">
                    <w:rPr>
                      <w:rFonts w:eastAsia="仿宋"/>
                      <w:color w:val="FF0000"/>
                      <w:sz w:val="21"/>
                      <w:szCs w:val="21"/>
                    </w:rPr>
                    <w:t>浸出类植物油加工</w:t>
                  </w:r>
                </w:p>
              </w:tc>
              <w:tc>
                <w:tcPr>
                  <w:tcW w:w="1953" w:type="pct"/>
                  <w:vMerge w:val="restart"/>
                  <w:vAlign w:val="center"/>
                </w:tcPr>
                <w:p w14:paraId="0D828F07" w14:textId="298729F1" w:rsidR="00B972B2" w:rsidRPr="00722E0E" w:rsidRDefault="00B972B2" w:rsidP="00B972B2">
                  <w:pPr>
                    <w:pStyle w:val="aff6"/>
                    <w:jc w:val="both"/>
                    <w:rPr>
                      <w:rFonts w:eastAsia="仿宋"/>
                      <w:color w:val="00B0F0"/>
                      <w:sz w:val="21"/>
                      <w:szCs w:val="21"/>
                    </w:rPr>
                  </w:pPr>
                  <w:r w:rsidRPr="00722E0E">
                    <w:rPr>
                      <w:rFonts w:eastAsia="仿宋"/>
                      <w:color w:val="00B0F0"/>
                      <w:sz w:val="21"/>
                      <w:szCs w:val="21"/>
                    </w:rPr>
                    <w:t>本项目为</w:t>
                  </w:r>
                  <w:r w:rsidR="00CB3519" w:rsidRPr="00722E0E">
                    <w:rPr>
                      <w:rFonts w:eastAsia="仿宋" w:hint="eastAsia"/>
                      <w:color w:val="00B0F0"/>
                      <w:sz w:val="21"/>
                      <w:szCs w:val="21"/>
                    </w:rPr>
                    <w:t>果菜汁及果菜汁饮料</w:t>
                  </w:r>
                  <w:r w:rsidRPr="00722E0E">
                    <w:rPr>
                      <w:rFonts w:eastAsia="仿宋" w:hint="eastAsia"/>
                      <w:color w:val="00B0F0"/>
                      <w:sz w:val="21"/>
                      <w:szCs w:val="21"/>
                    </w:rPr>
                    <w:t>制造</w:t>
                  </w:r>
                  <w:r w:rsidRPr="00722E0E">
                    <w:rPr>
                      <w:rFonts w:eastAsia="仿宋"/>
                      <w:color w:val="00B0F0"/>
                      <w:sz w:val="21"/>
                      <w:szCs w:val="21"/>
                    </w:rPr>
                    <w:t>，</w:t>
                  </w:r>
                  <w:r w:rsidRPr="00722E0E">
                    <w:rPr>
                      <w:rFonts w:eastAsia="仿宋" w:hint="eastAsia"/>
                      <w:color w:val="00B0F0"/>
                      <w:sz w:val="21"/>
                      <w:szCs w:val="21"/>
                    </w:rPr>
                    <w:t>不含</w:t>
                  </w:r>
                  <w:r w:rsidRPr="00722E0E">
                    <w:rPr>
                      <w:rFonts w:eastAsia="仿宋"/>
                      <w:color w:val="00B0F0"/>
                      <w:sz w:val="21"/>
                      <w:szCs w:val="21"/>
                    </w:rPr>
                    <w:t>发酵工艺</w:t>
                  </w:r>
                  <w:r w:rsidRPr="00722E0E">
                    <w:rPr>
                      <w:rFonts w:eastAsia="仿宋" w:hint="eastAsia"/>
                      <w:color w:val="00B0F0"/>
                      <w:sz w:val="21"/>
                      <w:szCs w:val="21"/>
                    </w:rPr>
                    <w:t>，</w:t>
                  </w:r>
                  <w:r w:rsidRPr="00722E0E">
                    <w:rPr>
                      <w:rFonts w:eastAsia="仿宋"/>
                      <w:color w:val="00B0F0"/>
                      <w:sz w:val="21"/>
                      <w:szCs w:val="21"/>
                    </w:rPr>
                    <w:t>符合</w:t>
                  </w:r>
                  <w:r w:rsidR="00E31367" w:rsidRPr="00722E0E">
                    <w:rPr>
                      <w:rFonts w:eastAsia="仿宋"/>
                      <w:color w:val="00B0F0"/>
                      <w:sz w:val="21"/>
                      <w:szCs w:val="21"/>
                    </w:rPr>
                    <w:t>庆安县产业园</w:t>
                  </w:r>
                  <w:r w:rsidRPr="00722E0E">
                    <w:rPr>
                      <w:rFonts w:eastAsia="仿宋"/>
                      <w:color w:val="00B0F0"/>
                      <w:sz w:val="21"/>
                      <w:szCs w:val="21"/>
                    </w:rPr>
                    <w:t>总体规划</w:t>
                  </w:r>
                  <w:r w:rsidR="00722E0E" w:rsidRPr="00722E0E">
                    <w:rPr>
                      <w:rFonts w:eastAsia="仿宋"/>
                      <w:bCs/>
                      <w:color w:val="00B0F0"/>
                      <w:sz w:val="21"/>
                      <w:szCs w:val="21"/>
                    </w:rPr>
                    <w:t>环境影响报告书</w:t>
                  </w:r>
                  <w:r w:rsidR="00722E0E" w:rsidRPr="00722E0E">
                    <w:rPr>
                      <w:rFonts w:eastAsia="仿宋" w:hint="eastAsia"/>
                      <w:bCs/>
                      <w:color w:val="00B0F0"/>
                      <w:sz w:val="21"/>
                      <w:szCs w:val="21"/>
                    </w:rPr>
                    <w:t>中相关要求</w:t>
                  </w:r>
                  <w:r w:rsidRPr="00722E0E">
                    <w:rPr>
                      <w:rFonts w:eastAsia="仿宋" w:hint="eastAsia"/>
                      <w:color w:val="00B0F0"/>
                      <w:sz w:val="21"/>
                      <w:szCs w:val="21"/>
                    </w:rPr>
                    <w:t>。</w:t>
                  </w:r>
                </w:p>
              </w:tc>
            </w:tr>
            <w:tr w:rsidR="00D46CAD" w:rsidRPr="00D46CAD" w14:paraId="5597452B" w14:textId="77777777" w:rsidTr="00B972B2">
              <w:trPr>
                <w:cantSplit/>
                <w:trHeight w:val="317"/>
                <w:jc w:val="center"/>
              </w:trPr>
              <w:tc>
                <w:tcPr>
                  <w:tcW w:w="443" w:type="pct"/>
                  <w:vAlign w:val="center"/>
                </w:tcPr>
                <w:p w14:paraId="2D1CB066" w14:textId="77777777" w:rsidR="00B972B2" w:rsidRPr="00D46CAD" w:rsidRDefault="00B972B2" w:rsidP="00B972B2">
                  <w:pPr>
                    <w:pStyle w:val="aff6"/>
                    <w:rPr>
                      <w:rFonts w:eastAsia="仿宋"/>
                      <w:color w:val="FF0000"/>
                      <w:sz w:val="21"/>
                      <w:szCs w:val="21"/>
                    </w:rPr>
                  </w:pPr>
                  <w:r w:rsidRPr="00D46CAD">
                    <w:rPr>
                      <w:rFonts w:eastAsia="仿宋"/>
                      <w:color w:val="FF0000"/>
                      <w:sz w:val="21"/>
                      <w:szCs w:val="21"/>
                    </w:rPr>
                    <w:t>2</w:t>
                  </w:r>
                </w:p>
              </w:tc>
              <w:tc>
                <w:tcPr>
                  <w:tcW w:w="2604" w:type="pct"/>
                  <w:vAlign w:val="center"/>
                </w:tcPr>
                <w:p w14:paraId="40A806E8" w14:textId="77777777" w:rsidR="00B972B2" w:rsidRPr="00D46CAD" w:rsidRDefault="00B972B2" w:rsidP="00B972B2">
                  <w:pPr>
                    <w:pStyle w:val="aff6"/>
                    <w:rPr>
                      <w:rFonts w:eastAsia="仿宋"/>
                      <w:color w:val="FF0000"/>
                      <w:sz w:val="21"/>
                      <w:szCs w:val="21"/>
                    </w:rPr>
                  </w:pPr>
                  <w:r w:rsidRPr="00D46CAD">
                    <w:rPr>
                      <w:rFonts w:eastAsia="仿宋"/>
                      <w:color w:val="FF0000"/>
                      <w:sz w:val="21"/>
                      <w:szCs w:val="21"/>
                    </w:rPr>
                    <w:t>制糖</w:t>
                  </w:r>
                </w:p>
              </w:tc>
              <w:tc>
                <w:tcPr>
                  <w:tcW w:w="1953" w:type="pct"/>
                  <w:vMerge/>
                  <w:vAlign w:val="center"/>
                </w:tcPr>
                <w:p w14:paraId="091DC18F" w14:textId="77777777" w:rsidR="00B972B2" w:rsidRPr="00D46CAD" w:rsidRDefault="00B972B2" w:rsidP="00B972B2">
                  <w:pPr>
                    <w:tabs>
                      <w:tab w:val="left" w:pos="-773"/>
                    </w:tabs>
                    <w:jc w:val="center"/>
                    <w:rPr>
                      <w:rFonts w:eastAsia="仿宋"/>
                      <w:color w:val="FF0000"/>
                      <w:szCs w:val="21"/>
                    </w:rPr>
                  </w:pPr>
                </w:p>
              </w:tc>
            </w:tr>
            <w:tr w:rsidR="00D46CAD" w:rsidRPr="00D46CAD" w14:paraId="6B97D7E5" w14:textId="77777777" w:rsidTr="00B972B2">
              <w:trPr>
                <w:cantSplit/>
                <w:trHeight w:val="317"/>
                <w:jc w:val="center"/>
              </w:trPr>
              <w:tc>
                <w:tcPr>
                  <w:tcW w:w="443" w:type="pct"/>
                  <w:vAlign w:val="center"/>
                </w:tcPr>
                <w:p w14:paraId="274561A2" w14:textId="77777777" w:rsidR="00B972B2" w:rsidRPr="00D46CAD" w:rsidRDefault="00B972B2" w:rsidP="00B972B2">
                  <w:pPr>
                    <w:pStyle w:val="aff6"/>
                    <w:rPr>
                      <w:rFonts w:eastAsia="仿宋"/>
                      <w:color w:val="FF0000"/>
                      <w:sz w:val="21"/>
                      <w:szCs w:val="21"/>
                    </w:rPr>
                  </w:pPr>
                  <w:r w:rsidRPr="00D46CAD">
                    <w:rPr>
                      <w:rFonts w:eastAsia="仿宋"/>
                      <w:color w:val="FF0000"/>
                      <w:sz w:val="21"/>
                      <w:szCs w:val="21"/>
                    </w:rPr>
                    <w:t>3</w:t>
                  </w:r>
                </w:p>
              </w:tc>
              <w:tc>
                <w:tcPr>
                  <w:tcW w:w="2604" w:type="pct"/>
                  <w:vAlign w:val="center"/>
                </w:tcPr>
                <w:p w14:paraId="2BBF439E" w14:textId="77777777" w:rsidR="00B972B2" w:rsidRPr="00D46CAD" w:rsidRDefault="00B972B2" w:rsidP="00B972B2">
                  <w:pPr>
                    <w:pStyle w:val="aff6"/>
                    <w:rPr>
                      <w:rFonts w:eastAsia="仿宋"/>
                      <w:color w:val="FF0000"/>
                      <w:sz w:val="21"/>
                      <w:szCs w:val="21"/>
                    </w:rPr>
                  </w:pPr>
                  <w:r w:rsidRPr="00D46CAD">
                    <w:rPr>
                      <w:rFonts w:eastAsia="仿宋"/>
                      <w:color w:val="FF0000"/>
                      <w:sz w:val="21"/>
                      <w:szCs w:val="21"/>
                    </w:rPr>
                    <w:t>水产品加工</w:t>
                  </w:r>
                </w:p>
              </w:tc>
              <w:tc>
                <w:tcPr>
                  <w:tcW w:w="1953" w:type="pct"/>
                  <w:vMerge/>
                  <w:vAlign w:val="center"/>
                </w:tcPr>
                <w:p w14:paraId="6391CDFA" w14:textId="77777777" w:rsidR="00B972B2" w:rsidRPr="00D46CAD" w:rsidRDefault="00B972B2" w:rsidP="00B972B2">
                  <w:pPr>
                    <w:tabs>
                      <w:tab w:val="left" w:pos="-773"/>
                    </w:tabs>
                    <w:jc w:val="center"/>
                    <w:rPr>
                      <w:rFonts w:eastAsia="仿宋"/>
                      <w:color w:val="FF0000"/>
                      <w:szCs w:val="21"/>
                    </w:rPr>
                  </w:pPr>
                </w:p>
              </w:tc>
            </w:tr>
            <w:tr w:rsidR="00D46CAD" w:rsidRPr="00D46CAD" w14:paraId="5662C8EE" w14:textId="77777777" w:rsidTr="00B972B2">
              <w:trPr>
                <w:cantSplit/>
                <w:trHeight w:val="317"/>
                <w:jc w:val="center"/>
              </w:trPr>
              <w:tc>
                <w:tcPr>
                  <w:tcW w:w="443" w:type="pct"/>
                  <w:vAlign w:val="center"/>
                </w:tcPr>
                <w:p w14:paraId="3B42517F" w14:textId="77777777" w:rsidR="00B972B2" w:rsidRPr="00D46CAD" w:rsidRDefault="00B972B2" w:rsidP="00B972B2">
                  <w:pPr>
                    <w:pStyle w:val="aff6"/>
                    <w:rPr>
                      <w:rFonts w:eastAsia="仿宋"/>
                      <w:color w:val="FF0000"/>
                      <w:sz w:val="21"/>
                      <w:szCs w:val="21"/>
                    </w:rPr>
                  </w:pPr>
                  <w:r w:rsidRPr="00D46CAD">
                    <w:rPr>
                      <w:rFonts w:eastAsia="仿宋"/>
                      <w:color w:val="FF0000"/>
                      <w:sz w:val="21"/>
                      <w:szCs w:val="21"/>
                    </w:rPr>
                    <w:t>4</w:t>
                  </w:r>
                </w:p>
              </w:tc>
              <w:tc>
                <w:tcPr>
                  <w:tcW w:w="2604" w:type="pct"/>
                  <w:vAlign w:val="center"/>
                </w:tcPr>
                <w:p w14:paraId="7A3D3ECA" w14:textId="77777777" w:rsidR="00B972B2" w:rsidRPr="00D46CAD" w:rsidRDefault="00B972B2" w:rsidP="00B972B2">
                  <w:pPr>
                    <w:pStyle w:val="aff6"/>
                    <w:rPr>
                      <w:rFonts w:eastAsia="仿宋"/>
                      <w:color w:val="FF0000"/>
                      <w:sz w:val="21"/>
                      <w:szCs w:val="21"/>
                    </w:rPr>
                  </w:pPr>
                  <w:r w:rsidRPr="00D46CAD">
                    <w:rPr>
                      <w:rFonts w:eastAsia="仿宋"/>
                      <w:color w:val="FF0000"/>
                      <w:sz w:val="21"/>
                      <w:szCs w:val="21"/>
                    </w:rPr>
                    <w:t>含发酵工艺、产生异味较大企业</w:t>
                  </w:r>
                </w:p>
              </w:tc>
              <w:tc>
                <w:tcPr>
                  <w:tcW w:w="1953" w:type="pct"/>
                  <w:vMerge/>
                  <w:vAlign w:val="center"/>
                </w:tcPr>
                <w:p w14:paraId="1A9EBA6E" w14:textId="77777777" w:rsidR="00B972B2" w:rsidRPr="00D46CAD" w:rsidRDefault="00B972B2" w:rsidP="00B972B2">
                  <w:pPr>
                    <w:tabs>
                      <w:tab w:val="left" w:pos="-773"/>
                    </w:tabs>
                    <w:jc w:val="center"/>
                    <w:rPr>
                      <w:rFonts w:eastAsia="仿宋"/>
                      <w:color w:val="FF0000"/>
                      <w:szCs w:val="21"/>
                    </w:rPr>
                  </w:pPr>
                </w:p>
              </w:tc>
            </w:tr>
            <w:tr w:rsidR="00D46CAD" w:rsidRPr="00D46CAD" w14:paraId="5F9C6C09" w14:textId="77777777" w:rsidTr="00B972B2">
              <w:trPr>
                <w:cantSplit/>
                <w:trHeight w:val="317"/>
                <w:jc w:val="center"/>
              </w:trPr>
              <w:tc>
                <w:tcPr>
                  <w:tcW w:w="443" w:type="pct"/>
                  <w:vAlign w:val="center"/>
                </w:tcPr>
                <w:p w14:paraId="26C32A6E" w14:textId="77777777" w:rsidR="00B972B2" w:rsidRPr="00D46CAD" w:rsidRDefault="00B972B2" w:rsidP="00B972B2">
                  <w:pPr>
                    <w:pStyle w:val="aff6"/>
                    <w:rPr>
                      <w:rFonts w:eastAsia="仿宋"/>
                      <w:color w:val="FF0000"/>
                      <w:sz w:val="21"/>
                      <w:szCs w:val="21"/>
                    </w:rPr>
                  </w:pPr>
                  <w:r w:rsidRPr="00D46CAD">
                    <w:rPr>
                      <w:rFonts w:eastAsia="仿宋"/>
                      <w:color w:val="FF0000"/>
                      <w:sz w:val="21"/>
                      <w:szCs w:val="21"/>
                    </w:rPr>
                    <w:t>5</w:t>
                  </w:r>
                </w:p>
              </w:tc>
              <w:tc>
                <w:tcPr>
                  <w:tcW w:w="2604" w:type="pct"/>
                  <w:vAlign w:val="center"/>
                </w:tcPr>
                <w:p w14:paraId="283F7AE1" w14:textId="77777777" w:rsidR="00B972B2" w:rsidRPr="00D46CAD" w:rsidRDefault="00B972B2" w:rsidP="00B972B2">
                  <w:pPr>
                    <w:pStyle w:val="aff6"/>
                    <w:rPr>
                      <w:rFonts w:eastAsia="仿宋"/>
                      <w:color w:val="FF0000"/>
                      <w:sz w:val="21"/>
                      <w:szCs w:val="21"/>
                    </w:rPr>
                  </w:pPr>
                  <w:r w:rsidRPr="00D46CAD">
                    <w:rPr>
                      <w:rFonts w:eastAsia="仿宋"/>
                      <w:color w:val="FF0000"/>
                      <w:sz w:val="21"/>
                      <w:szCs w:val="21"/>
                    </w:rPr>
                    <w:t>味精、柠檬酸、氨基酸制造等制品</w:t>
                  </w:r>
                </w:p>
              </w:tc>
              <w:tc>
                <w:tcPr>
                  <w:tcW w:w="1953" w:type="pct"/>
                  <w:vMerge/>
                  <w:vAlign w:val="center"/>
                </w:tcPr>
                <w:p w14:paraId="2659D711" w14:textId="77777777" w:rsidR="00B972B2" w:rsidRPr="00D46CAD" w:rsidRDefault="00B972B2" w:rsidP="00B972B2">
                  <w:pPr>
                    <w:tabs>
                      <w:tab w:val="left" w:pos="-773"/>
                    </w:tabs>
                    <w:jc w:val="center"/>
                    <w:rPr>
                      <w:rFonts w:eastAsia="仿宋"/>
                      <w:color w:val="FF0000"/>
                      <w:szCs w:val="21"/>
                    </w:rPr>
                  </w:pPr>
                </w:p>
              </w:tc>
            </w:tr>
            <w:tr w:rsidR="00D46CAD" w:rsidRPr="00D46CAD" w14:paraId="6996AFA4" w14:textId="77777777" w:rsidTr="00B972B2">
              <w:trPr>
                <w:cantSplit/>
                <w:trHeight w:val="347"/>
                <w:jc w:val="center"/>
              </w:trPr>
              <w:tc>
                <w:tcPr>
                  <w:tcW w:w="443" w:type="pct"/>
                  <w:vAlign w:val="center"/>
                </w:tcPr>
                <w:p w14:paraId="0EE96C57" w14:textId="77777777" w:rsidR="00B972B2" w:rsidRPr="00D46CAD" w:rsidRDefault="00B972B2" w:rsidP="00B972B2">
                  <w:pPr>
                    <w:pStyle w:val="aff6"/>
                    <w:rPr>
                      <w:rFonts w:eastAsia="仿宋"/>
                      <w:color w:val="FF0000"/>
                      <w:sz w:val="21"/>
                      <w:szCs w:val="21"/>
                    </w:rPr>
                  </w:pPr>
                  <w:r w:rsidRPr="00D46CAD">
                    <w:rPr>
                      <w:rFonts w:eastAsia="仿宋"/>
                      <w:color w:val="FF0000"/>
                      <w:sz w:val="21"/>
                      <w:szCs w:val="21"/>
                    </w:rPr>
                    <w:t>6</w:t>
                  </w:r>
                </w:p>
              </w:tc>
              <w:tc>
                <w:tcPr>
                  <w:tcW w:w="2604" w:type="pct"/>
                  <w:vAlign w:val="center"/>
                </w:tcPr>
                <w:p w14:paraId="2BEDFBA1" w14:textId="77777777" w:rsidR="00B972B2" w:rsidRPr="00D46CAD" w:rsidRDefault="00B972B2" w:rsidP="00B972B2">
                  <w:pPr>
                    <w:pStyle w:val="aff6"/>
                    <w:rPr>
                      <w:rFonts w:eastAsia="仿宋"/>
                      <w:color w:val="FF0000"/>
                      <w:sz w:val="21"/>
                      <w:szCs w:val="21"/>
                    </w:rPr>
                  </w:pPr>
                  <w:r w:rsidRPr="00D46CAD">
                    <w:rPr>
                      <w:rFonts w:eastAsia="仿宋"/>
                      <w:color w:val="FF0000"/>
                      <w:sz w:val="21"/>
                      <w:szCs w:val="21"/>
                    </w:rPr>
                    <w:t>新建白酒类生产线</w:t>
                  </w:r>
                </w:p>
              </w:tc>
              <w:tc>
                <w:tcPr>
                  <w:tcW w:w="1953" w:type="pct"/>
                  <w:vMerge/>
                  <w:vAlign w:val="center"/>
                </w:tcPr>
                <w:p w14:paraId="63DB27E7" w14:textId="77777777" w:rsidR="00B972B2" w:rsidRPr="00D46CAD" w:rsidRDefault="00B972B2" w:rsidP="00B972B2">
                  <w:pPr>
                    <w:tabs>
                      <w:tab w:val="left" w:pos="-773"/>
                    </w:tabs>
                    <w:jc w:val="center"/>
                    <w:rPr>
                      <w:rFonts w:eastAsia="仿宋"/>
                      <w:color w:val="FF0000"/>
                      <w:szCs w:val="21"/>
                    </w:rPr>
                  </w:pPr>
                </w:p>
              </w:tc>
            </w:tr>
          </w:tbl>
          <w:p w14:paraId="69FC1D7E" w14:textId="50CECFB7" w:rsidR="00F7230A" w:rsidRPr="00D46CAD" w:rsidRDefault="00F7230A" w:rsidP="00F7230A">
            <w:pPr>
              <w:autoSpaceDE w:val="0"/>
              <w:autoSpaceDN w:val="0"/>
              <w:adjustRightInd w:val="0"/>
              <w:snapToGrid w:val="0"/>
              <w:spacing w:line="500" w:lineRule="exact"/>
              <w:ind w:firstLineChars="200" w:firstLine="480"/>
              <w:rPr>
                <w:rFonts w:eastAsia="仿宋"/>
                <w:color w:val="FF0000"/>
                <w:sz w:val="24"/>
              </w:rPr>
            </w:pPr>
            <w:r>
              <w:rPr>
                <w:rFonts w:eastAsia="仿宋" w:hint="eastAsia"/>
                <w:bCs/>
                <w:color w:val="FF0000"/>
                <w:sz w:val="24"/>
                <w:szCs w:val="20"/>
              </w:rPr>
              <w:t>（</w:t>
            </w:r>
            <w:r>
              <w:rPr>
                <w:rFonts w:eastAsia="仿宋" w:hint="eastAsia"/>
                <w:bCs/>
                <w:color w:val="FF0000"/>
                <w:sz w:val="24"/>
                <w:szCs w:val="20"/>
              </w:rPr>
              <w:t>2</w:t>
            </w:r>
            <w:r>
              <w:rPr>
                <w:rFonts w:eastAsia="仿宋" w:hint="eastAsia"/>
                <w:bCs/>
                <w:color w:val="FF0000"/>
                <w:sz w:val="24"/>
                <w:szCs w:val="20"/>
              </w:rPr>
              <w:t>）</w:t>
            </w:r>
            <w:r w:rsidRPr="00D46CAD">
              <w:rPr>
                <w:rFonts w:eastAsia="仿宋"/>
                <w:color w:val="FF0000"/>
                <w:sz w:val="24"/>
              </w:rPr>
              <w:t>基础设施规划</w:t>
            </w:r>
            <w:r w:rsidRPr="00D46CAD">
              <w:rPr>
                <w:rFonts w:eastAsia="仿宋" w:hint="eastAsia"/>
                <w:bCs/>
                <w:color w:val="FF0000"/>
                <w:sz w:val="24"/>
                <w:szCs w:val="20"/>
              </w:rPr>
              <w:t>符合性</w:t>
            </w:r>
          </w:p>
          <w:p w14:paraId="08044F1B" w14:textId="77777777" w:rsidR="00F7230A" w:rsidRPr="00D46CAD" w:rsidRDefault="00F7230A" w:rsidP="00F7230A">
            <w:pPr>
              <w:autoSpaceDE w:val="0"/>
              <w:autoSpaceDN w:val="0"/>
              <w:adjustRightInd w:val="0"/>
              <w:snapToGrid w:val="0"/>
              <w:spacing w:line="500" w:lineRule="exact"/>
              <w:ind w:firstLineChars="200" w:firstLine="480"/>
              <w:rPr>
                <w:rFonts w:eastAsia="仿宋"/>
                <w:color w:val="FF0000"/>
                <w:sz w:val="24"/>
              </w:rPr>
            </w:pPr>
            <w:r w:rsidRPr="00D46CAD">
              <w:rPr>
                <w:rFonts w:eastAsia="仿宋"/>
                <w:color w:val="FF0000"/>
                <w:sz w:val="24"/>
              </w:rPr>
              <w:fldChar w:fldCharType="begin"/>
            </w:r>
            <w:r w:rsidRPr="00D46CAD">
              <w:rPr>
                <w:rFonts w:eastAsia="仿宋"/>
                <w:color w:val="FF0000"/>
                <w:sz w:val="24"/>
              </w:rPr>
              <w:instrText xml:space="preserve"> = 1 \* ALPHABETIC </w:instrText>
            </w:r>
            <w:r w:rsidRPr="00D46CAD">
              <w:rPr>
                <w:rFonts w:eastAsia="仿宋"/>
                <w:color w:val="FF0000"/>
                <w:sz w:val="24"/>
              </w:rPr>
              <w:fldChar w:fldCharType="separate"/>
            </w:r>
            <w:r w:rsidRPr="00D46CAD">
              <w:rPr>
                <w:rFonts w:eastAsia="仿宋"/>
                <w:color w:val="FF0000"/>
                <w:sz w:val="24"/>
              </w:rPr>
              <w:t>A</w:t>
            </w:r>
            <w:r w:rsidRPr="00D46CAD">
              <w:rPr>
                <w:rFonts w:eastAsia="仿宋"/>
                <w:color w:val="FF0000"/>
                <w:sz w:val="24"/>
              </w:rPr>
              <w:fldChar w:fldCharType="end"/>
            </w:r>
            <w:r w:rsidRPr="00D46CAD">
              <w:rPr>
                <w:rFonts w:eastAsia="仿宋"/>
                <w:color w:val="FF0000"/>
                <w:sz w:val="24"/>
              </w:rPr>
              <w:t>给水工程</w:t>
            </w:r>
          </w:p>
          <w:p w14:paraId="285B7A9A" w14:textId="12CEA543" w:rsidR="00F7230A" w:rsidRPr="00D46CAD" w:rsidRDefault="00F7230A" w:rsidP="00F7230A">
            <w:pPr>
              <w:autoSpaceDE w:val="0"/>
              <w:autoSpaceDN w:val="0"/>
              <w:adjustRightInd w:val="0"/>
              <w:snapToGrid w:val="0"/>
              <w:spacing w:line="500" w:lineRule="exact"/>
              <w:ind w:firstLineChars="200" w:firstLine="480"/>
              <w:rPr>
                <w:rFonts w:eastAsia="仿宋"/>
                <w:color w:val="FF0000"/>
                <w:sz w:val="24"/>
              </w:rPr>
            </w:pPr>
            <w:r w:rsidRPr="00D46CAD">
              <w:rPr>
                <w:rFonts w:eastAsia="仿宋"/>
                <w:color w:val="FF0000"/>
                <w:sz w:val="24"/>
              </w:rPr>
              <w:t>规划近期（</w:t>
            </w:r>
            <w:r w:rsidRPr="00D46CAD">
              <w:rPr>
                <w:rFonts w:eastAsia="仿宋"/>
                <w:color w:val="FF0000"/>
                <w:sz w:val="24"/>
              </w:rPr>
              <w:t>2015</w:t>
            </w:r>
            <w:r w:rsidRPr="00D46CAD">
              <w:rPr>
                <w:rFonts w:eastAsia="仿宋"/>
                <w:color w:val="FF0000"/>
                <w:sz w:val="24"/>
              </w:rPr>
              <w:t>年）：规划区用水量为</w:t>
            </w:r>
            <w:r w:rsidRPr="00D46CAD">
              <w:rPr>
                <w:rFonts w:eastAsia="仿宋"/>
                <w:color w:val="FF0000"/>
                <w:sz w:val="24"/>
              </w:rPr>
              <w:t>0.737</w:t>
            </w:r>
            <w:r w:rsidRPr="00D46CAD">
              <w:rPr>
                <w:rFonts w:eastAsia="仿宋"/>
                <w:color w:val="FF0000"/>
                <w:sz w:val="24"/>
              </w:rPr>
              <w:t>万</w:t>
            </w:r>
            <w:r w:rsidRPr="00D46CAD">
              <w:rPr>
                <w:rFonts w:eastAsia="仿宋"/>
                <w:color w:val="FF0000"/>
                <w:sz w:val="24"/>
              </w:rPr>
              <w:t>m</w:t>
            </w:r>
            <w:r w:rsidRPr="00D46CAD">
              <w:rPr>
                <w:rFonts w:eastAsia="仿宋" w:hint="eastAsia"/>
                <w:color w:val="FF0000"/>
                <w:sz w:val="24"/>
                <w:vertAlign w:val="superscript"/>
              </w:rPr>
              <w:t>3</w:t>
            </w:r>
            <w:r w:rsidRPr="00D46CAD">
              <w:rPr>
                <w:rFonts w:eastAsia="仿宋"/>
                <w:color w:val="FF0000"/>
                <w:sz w:val="24"/>
              </w:rPr>
              <w:t>/d</w:t>
            </w:r>
            <w:r w:rsidRPr="00D46CAD">
              <w:rPr>
                <w:rFonts w:eastAsia="仿宋"/>
                <w:color w:val="FF0000"/>
                <w:sz w:val="24"/>
              </w:rPr>
              <w:t>，较目前园区用水量增加</w:t>
            </w:r>
            <w:r w:rsidR="006C662E" w:rsidRPr="006C662E">
              <w:rPr>
                <w:rFonts w:eastAsia="仿宋"/>
                <w:color w:val="00B050"/>
                <w:sz w:val="24"/>
              </w:rPr>
              <w:t>0.1</w:t>
            </w:r>
            <w:r w:rsidRPr="00D46CAD">
              <w:rPr>
                <w:rFonts w:eastAsia="仿宋"/>
                <w:color w:val="FF0000"/>
                <w:sz w:val="24"/>
              </w:rPr>
              <w:t>94m</w:t>
            </w:r>
            <w:r w:rsidRPr="00D46CAD">
              <w:rPr>
                <w:rFonts w:eastAsia="仿宋" w:hint="eastAsia"/>
                <w:color w:val="FF0000"/>
                <w:sz w:val="24"/>
                <w:vertAlign w:val="superscript"/>
              </w:rPr>
              <w:t>3</w:t>
            </w:r>
            <w:r w:rsidRPr="00D46CAD">
              <w:rPr>
                <w:rFonts w:eastAsia="仿宋"/>
                <w:color w:val="FF0000"/>
                <w:sz w:val="24"/>
              </w:rPr>
              <w:t>/d</w:t>
            </w:r>
            <w:r w:rsidRPr="00D46CAD">
              <w:rPr>
                <w:rFonts w:eastAsia="仿宋"/>
                <w:color w:val="FF0000"/>
                <w:sz w:val="24"/>
              </w:rPr>
              <w:t>；规划中期（</w:t>
            </w:r>
            <w:r w:rsidRPr="00D46CAD">
              <w:rPr>
                <w:rFonts w:eastAsia="仿宋"/>
                <w:color w:val="FF0000"/>
                <w:sz w:val="24"/>
              </w:rPr>
              <w:t>2020</w:t>
            </w:r>
            <w:r w:rsidRPr="00D46CAD">
              <w:rPr>
                <w:rFonts w:eastAsia="仿宋"/>
                <w:color w:val="FF0000"/>
                <w:sz w:val="24"/>
              </w:rPr>
              <w:t>年）：规划区用水量为</w:t>
            </w:r>
            <w:r w:rsidRPr="00D46CAD">
              <w:rPr>
                <w:rFonts w:eastAsia="仿宋"/>
                <w:color w:val="FF0000"/>
                <w:sz w:val="24"/>
              </w:rPr>
              <w:t>0.791</w:t>
            </w:r>
            <w:r w:rsidRPr="00D46CAD">
              <w:rPr>
                <w:rFonts w:eastAsia="仿宋"/>
                <w:color w:val="FF0000"/>
                <w:sz w:val="24"/>
              </w:rPr>
              <w:t>万</w:t>
            </w:r>
            <w:r w:rsidRPr="00D46CAD">
              <w:rPr>
                <w:rFonts w:eastAsia="仿宋"/>
                <w:color w:val="FF0000"/>
                <w:sz w:val="24"/>
              </w:rPr>
              <w:t>m</w:t>
            </w:r>
            <w:r w:rsidRPr="00D46CAD">
              <w:rPr>
                <w:rFonts w:eastAsia="仿宋" w:hint="eastAsia"/>
                <w:color w:val="FF0000"/>
                <w:sz w:val="24"/>
                <w:vertAlign w:val="superscript"/>
              </w:rPr>
              <w:t>3</w:t>
            </w:r>
            <w:r w:rsidRPr="00D46CAD">
              <w:rPr>
                <w:rFonts w:eastAsia="仿宋"/>
                <w:color w:val="FF0000"/>
                <w:sz w:val="24"/>
              </w:rPr>
              <w:t>/d</w:t>
            </w:r>
            <w:r w:rsidRPr="00D46CAD">
              <w:rPr>
                <w:rFonts w:eastAsia="仿宋"/>
                <w:color w:val="FF0000"/>
                <w:sz w:val="24"/>
              </w:rPr>
              <w:t>，较目前园区用水量增加</w:t>
            </w:r>
            <w:r w:rsidRPr="00D46CAD">
              <w:rPr>
                <w:rFonts w:eastAsia="仿宋"/>
                <w:color w:val="FF0000"/>
                <w:sz w:val="24"/>
              </w:rPr>
              <w:t>0.243</w:t>
            </w:r>
            <w:r w:rsidRPr="00D46CAD">
              <w:rPr>
                <w:rFonts w:eastAsia="仿宋"/>
                <w:color w:val="FF0000"/>
                <w:sz w:val="24"/>
              </w:rPr>
              <w:t>万</w:t>
            </w:r>
            <w:r w:rsidRPr="00D46CAD">
              <w:rPr>
                <w:rFonts w:eastAsia="仿宋"/>
                <w:color w:val="FF0000"/>
                <w:sz w:val="24"/>
              </w:rPr>
              <w:t>m</w:t>
            </w:r>
            <w:r w:rsidRPr="00D46CAD">
              <w:rPr>
                <w:rFonts w:eastAsia="仿宋" w:hint="eastAsia"/>
                <w:color w:val="FF0000"/>
                <w:sz w:val="24"/>
                <w:vertAlign w:val="superscript"/>
              </w:rPr>
              <w:t>3</w:t>
            </w:r>
            <w:r w:rsidRPr="00D46CAD">
              <w:rPr>
                <w:rFonts w:eastAsia="仿宋"/>
                <w:color w:val="FF0000"/>
                <w:sz w:val="24"/>
              </w:rPr>
              <w:t>/d</w:t>
            </w:r>
            <w:r w:rsidRPr="00D46CAD">
              <w:rPr>
                <w:rFonts w:eastAsia="仿宋"/>
                <w:color w:val="FF0000"/>
                <w:sz w:val="24"/>
              </w:rPr>
              <w:t>；规划远期（</w:t>
            </w:r>
            <w:r w:rsidRPr="00D46CAD">
              <w:rPr>
                <w:rFonts w:eastAsia="仿宋"/>
                <w:color w:val="FF0000"/>
                <w:sz w:val="24"/>
              </w:rPr>
              <w:t>2030</w:t>
            </w:r>
            <w:r w:rsidRPr="00D46CAD">
              <w:rPr>
                <w:rFonts w:eastAsia="仿宋"/>
                <w:color w:val="FF0000"/>
                <w:sz w:val="24"/>
              </w:rPr>
              <w:t>年），规划区用水量为</w:t>
            </w:r>
            <w:r w:rsidRPr="00D46CAD">
              <w:rPr>
                <w:rFonts w:eastAsia="仿宋"/>
                <w:color w:val="FF0000"/>
                <w:sz w:val="24"/>
              </w:rPr>
              <w:t>1.311</w:t>
            </w:r>
            <w:r w:rsidRPr="00D46CAD">
              <w:rPr>
                <w:rFonts w:eastAsia="仿宋"/>
                <w:color w:val="FF0000"/>
                <w:sz w:val="24"/>
              </w:rPr>
              <w:t>万</w:t>
            </w:r>
            <w:r w:rsidRPr="00D46CAD">
              <w:rPr>
                <w:rFonts w:eastAsia="仿宋"/>
                <w:color w:val="FF0000"/>
                <w:sz w:val="24"/>
              </w:rPr>
              <w:t>m</w:t>
            </w:r>
            <w:r w:rsidRPr="00D46CAD">
              <w:rPr>
                <w:rFonts w:eastAsia="仿宋" w:hint="eastAsia"/>
                <w:color w:val="FF0000"/>
                <w:sz w:val="24"/>
                <w:vertAlign w:val="superscript"/>
              </w:rPr>
              <w:t>3</w:t>
            </w:r>
            <w:r w:rsidRPr="00D46CAD">
              <w:rPr>
                <w:rFonts w:eastAsia="仿宋"/>
                <w:color w:val="FF0000"/>
                <w:sz w:val="24"/>
              </w:rPr>
              <w:t>/d</w:t>
            </w:r>
            <w:r w:rsidRPr="00D46CAD">
              <w:rPr>
                <w:rFonts w:eastAsia="仿宋"/>
                <w:color w:val="FF0000"/>
                <w:sz w:val="24"/>
              </w:rPr>
              <w:t>，较目前园区用水量增加</w:t>
            </w:r>
            <w:r w:rsidRPr="00D46CAD">
              <w:rPr>
                <w:rFonts w:eastAsia="仿宋"/>
                <w:color w:val="FF0000"/>
                <w:sz w:val="24"/>
              </w:rPr>
              <w:t>0.763</w:t>
            </w:r>
            <w:r w:rsidRPr="00D46CAD">
              <w:rPr>
                <w:rFonts w:eastAsia="仿宋"/>
                <w:color w:val="FF0000"/>
                <w:sz w:val="24"/>
              </w:rPr>
              <w:t>万</w:t>
            </w:r>
            <w:r w:rsidRPr="00D46CAD">
              <w:rPr>
                <w:rFonts w:eastAsia="仿宋"/>
                <w:color w:val="FF0000"/>
                <w:sz w:val="24"/>
              </w:rPr>
              <w:t>m</w:t>
            </w:r>
            <w:r w:rsidRPr="00D46CAD">
              <w:rPr>
                <w:rFonts w:eastAsia="仿宋" w:hint="eastAsia"/>
                <w:color w:val="FF0000"/>
                <w:sz w:val="24"/>
                <w:vertAlign w:val="superscript"/>
              </w:rPr>
              <w:t>3</w:t>
            </w:r>
            <w:r w:rsidRPr="00D46CAD">
              <w:rPr>
                <w:rFonts w:eastAsia="仿宋"/>
                <w:color w:val="FF0000"/>
                <w:sz w:val="24"/>
              </w:rPr>
              <w:t>/d</w:t>
            </w:r>
            <w:r w:rsidRPr="00D46CAD">
              <w:rPr>
                <w:rFonts w:eastAsia="仿宋"/>
                <w:color w:val="FF0000"/>
                <w:sz w:val="24"/>
              </w:rPr>
              <w:t>；在园区内增加配水管网，管径为</w:t>
            </w:r>
            <w:r w:rsidRPr="00D46CAD">
              <w:rPr>
                <w:rFonts w:eastAsia="仿宋"/>
                <w:color w:val="FF0000"/>
                <w:sz w:val="24"/>
              </w:rPr>
              <w:t>DN</w:t>
            </w:r>
            <w:r w:rsidR="00BC34F3" w:rsidRPr="00BC34F3">
              <w:rPr>
                <w:rFonts w:eastAsia="仿宋"/>
                <w:color w:val="00B050"/>
                <w:sz w:val="24"/>
              </w:rPr>
              <w:t>200</w:t>
            </w:r>
            <w:r w:rsidRPr="00D46CAD">
              <w:rPr>
                <w:rFonts w:eastAsia="仿宋"/>
                <w:color w:val="FF0000"/>
                <w:sz w:val="24"/>
              </w:rPr>
              <w:t>-300mm</w:t>
            </w:r>
            <w:r w:rsidRPr="00D46CAD">
              <w:rPr>
                <w:rFonts w:eastAsia="仿宋"/>
                <w:color w:val="FF0000"/>
                <w:sz w:val="24"/>
              </w:rPr>
              <w:t>。供水能力近、中期为</w:t>
            </w:r>
            <w:r w:rsidRPr="00D46CAD">
              <w:rPr>
                <w:rFonts w:eastAsia="仿宋"/>
                <w:color w:val="FF0000"/>
                <w:sz w:val="24"/>
              </w:rPr>
              <w:t>4</w:t>
            </w:r>
            <w:r w:rsidRPr="00D46CAD">
              <w:rPr>
                <w:rFonts w:eastAsia="仿宋"/>
                <w:color w:val="FF0000"/>
                <w:sz w:val="24"/>
              </w:rPr>
              <w:t>万</w:t>
            </w:r>
            <w:r w:rsidRPr="00D46CAD">
              <w:rPr>
                <w:rFonts w:eastAsia="仿宋"/>
                <w:color w:val="FF0000"/>
                <w:sz w:val="24"/>
              </w:rPr>
              <w:t>m</w:t>
            </w:r>
            <w:r w:rsidRPr="00D46CAD">
              <w:rPr>
                <w:rFonts w:eastAsia="仿宋" w:hint="eastAsia"/>
                <w:color w:val="FF0000"/>
                <w:sz w:val="24"/>
                <w:vertAlign w:val="superscript"/>
              </w:rPr>
              <w:t>3</w:t>
            </w:r>
            <w:r w:rsidRPr="00D46CAD">
              <w:rPr>
                <w:rFonts w:eastAsia="仿宋"/>
                <w:color w:val="FF0000"/>
                <w:sz w:val="24"/>
              </w:rPr>
              <w:t>/d</w:t>
            </w:r>
            <w:r w:rsidRPr="00D46CAD">
              <w:rPr>
                <w:rFonts w:eastAsia="仿宋"/>
                <w:color w:val="FF0000"/>
                <w:sz w:val="24"/>
              </w:rPr>
              <w:t>。远期供水能力达到</w:t>
            </w:r>
            <w:r w:rsidRPr="00D46CAD">
              <w:rPr>
                <w:rFonts w:eastAsia="仿宋"/>
                <w:color w:val="FF0000"/>
                <w:sz w:val="24"/>
              </w:rPr>
              <w:t>8.5</w:t>
            </w:r>
            <w:r w:rsidRPr="00D46CAD">
              <w:rPr>
                <w:rFonts w:eastAsia="仿宋"/>
                <w:color w:val="FF0000"/>
                <w:sz w:val="24"/>
              </w:rPr>
              <w:t>万</w:t>
            </w:r>
            <w:r w:rsidRPr="00D46CAD">
              <w:rPr>
                <w:rFonts w:eastAsia="仿宋"/>
                <w:color w:val="FF0000"/>
                <w:sz w:val="24"/>
              </w:rPr>
              <w:t>m³/d</w:t>
            </w:r>
            <w:r w:rsidRPr="00D46CAD">
              <w:rPr>
                <w:rFonts w:eastAsia="仿宋"/>
                <w:color w:val="FF0000"/>
                <w:sz w:val="24"/>
              </w:rPr>
              <w:t>。</w:t>
            </w:r>
          </w:p>
          <w:p w14:paraId="587B3DD6" w14:textId="77777777" w:rsidR="00F7230A" w:rsidRPr="00D46CAD" w:rsidRDefault="00F7230A" w:rsidP="00F7230A">
            <w:pPr>
              <w:autoSpaceDE w:val="0"/>
              <w:autoSpaceDN w:val="0"/>
              <w:adjustRightInd w:val="0"/>
              <w:snapToGrid w:val="0"/>
              <w:spacing w:line="500" w:lineRule="exact"/>
              <w:ind w:firstLineChars="200" w:firstLine="480"/>
              <w:rPr>
                <w:rFonts w:eastAsia="仿宋"/>
                <w:color w:val="FF0000"/>
                <w:sz w:val="24"/>
              </w:rPr>
            </w:pPr>
            <w:r w:rsidRPr="00D46CAD">
              <w:rPr>
                <w:rFonts w:eastAsia="仿宋"/>
                <w:color w:val="FF0000"/>
                <w:sz w:val="24"/>
              </w:rPr>
              <w:fldChar w:fldCharType="begin"/>
            </w:r>
            <w:r w:rsidRPr="00D46CAD">
              <w:rPr>
                <w:rFonts w:eastAsia="仿宋"/>
                <w:color w:val="FF0000"/>
                <w:sz w:val="24"/>
              </w:rPr>
              <w:instrText xml:space="preserve"> </w:instrText>
            </w:r>
            <w:r w:rsidRPr="00D46CAD">
              <w:rPr>
                <w:rFonts w:eastAsia="仿宋" w:hint="eastAsia"/>
                <w:color w:val="FF0000"/>
                <w:sz w:val="24"/>
              </w:rPr>
              <w:instrText>= 2 \* ALPHABETIC</w:instrText>
            </w:r>
            <w:r w:rsidRPr="00D46CAD">
              <w:rPr>
                <w:rFonts w:eastAsia="仿宋"/>
                <w:color w:val="FF0000"/>
                <w:sz w:val="24"/>
              </w:rPr>
              <w:instrText xml:space="preserve"> </w:instrText>
            </w:r>
            <w:r w:rsidRPr="00D46CAD">
              <w:rPr>
                <w:rFonts w:eastAsia="仿宋"/>
                <w:color w:val="FF0000"/>
                <w:sz w:val="24"/>
              </w:rPr>
              <w:fldChar w:fldCharType="separate"/>
            </w:r>
            <w:r w:rsidRPr="00D46CAD">
              <w:rPr>
                <w:rFonts w:eastAsia="仿宋"/>
                <w:color w:val="FF0000"/>
                <w:sz w:val="24"/>
              </w:rPr>
              <w:t>B</w:t>
            </w:r>
            <w:r w:rsidRPr="00D46CAD">
              <w:rPr>
                <w:rFonts w:eastAsia="仿宋"/>
                <w:color w:val="FF0000"/>
                <w:sz w:val="24"/>
              </w:rPr>
              <w:fldChar w:fldCharType="end"/>
            </w:r>
            <w:r w:rsidRPr="00D46CAD">
              <w:rPr>
                <w:rFonts w:eastAsia="仿宋"/>
                <w:color w:val="FF0000"/>
                <w:sz w:val="24"/>
              </w:rPr>
              <w:t>排水工程</w:t>
            </w:r>
          </w:p>
          <w:p w14:paraId="0B00170F" w14:textId="046FA08C" w:rsidR="00F7230A" w:rsidRPr="00D46CAD" w:rsidRDefault="00F7230A" w:rsidP="00F7230A">
            <w:pPr>
              <w:autoSpaceDE w:val="0"/>
              <w:autoSpaceDN w:val="0"/>
              <w:adjustRightInd w:val="0"/>
              <w:snapToGrid w:val="0"/>
              <w:spacing w:line="500" w:lineRule="exact"/>
              <w:ind w:firstLineChars="200" w:firstLine="480"/>
              <w:rPr>
                <w:rFonts w:eastAsia="仿宋"/>
                <w:color w:val="FF0000"/>
                <w:sz w:val="24"/>
              </w:rPr>
            </w:pPr>
            <w:r w:rsidRPr="00D46CAD">
              <w:rPr>
                <w:rFonts w:eastAsia="仿宋"/>
                <w:color w:val="FF0000"/>
                <w:sz w:val="24"/>
              </w:rPr>
              <w:t>近期（</w:t>
            </w:r>
            <w:r w:rsidRPr="00D46CAD">
              <w:rPr>
                <w:rFonts w:eastAsia="仿宋"/>
                <w:color w:val="FF0000"/>
                <w:sz w:val="24"/>
              </w:rPr>
              <w:t>2015</w:t>
            </w:r>
            <w:r w:rsidRPr="00D46CAD">
              <w:rPr>
                <w:rFonts w:eastAsia="仿宋"/>
                <w:color w:val="FF0000"/>
                <w:sz w:val="24"/>
              </w:rPr>
              <w:t>年）</w:t>
            </w:r>
            <w:r w:rsidR="006C662E" w:rsidRPr="006C662E">
              <w:rPr>
                <w:rFonts w:eastAsia="仿宋"/>
                <w:color w:val="00B050"/>
                <w:sz w:val="24"/>
              </w:rPr>
              <w:t>0.5</w:t>
            </w:r>
            <w:r w:rsidRPr="00D46CAD">
              <w:rPr>
                <w:rFonts w:eastAsia="仿宋"/>
                <w:color w:val="FF0000"/>
                <w:sz w:val="24"/>
              </w:rPr>
              <w:t>90</w:t>
            </w:r>
            <w:r w:rsidRPr="00D46CAD">
              <w:rPr>
                <w:rFonts w:eastAsia="仿宋"/>
                <w:color w:val="FF0000"/>
                <w:sz w:val="24"/>
              </w:rPr>
              <w:t>万</w:t>
            </w:r>
            <w:r w:rsidRPr="00D46CAD">
              <w:rPr>
                <w:rFonts w:eastAsia="仿宋"/>
                <w:color w:val="FF0000"/>
                <w:sz w:val="24"/>
              </w:rPr>
              <w:t xml:space="preserve"> m³/d</w:t>
            </w:r>
            <w:r w:rsidRPr="00D46CAD">
              <w:rPr>
                <w:rFonts w:eastAsia="仿宋"/>
                <w:color w:val="FF0000"/>
                <w:sz w:val="24"/>
              </w:rPr>
              <w:t>；中期（</w:t>
            </w:r>
            <w:r w:rsidRPr="00D46CAD">
              <w:rPr>
                <w:rFonts w:eastAsia="仿宋"/>
                <w:color w:val="FF0000"/>
                <w:sz w:val="24"/>
              </w:rPr>
              <w:t>2020</w:t>
            </w:r>
            <w:r w:rsidRPr="00D46CAD">
              <w:rPr>
                <w:rFonts w:eastAsia="仿宋"/>
                <w:color w:val="FF0000"/>
                <w:sz w:val="24"/>
              </w:rPr>
              <w:t>年）</w:t>
            </w:r>
            <w:r w:rsidRPr="00D46CAD">
              <w:rPr>
                <w:rFonts w:eastAsia="仿宋"/>
                <w:color w:val="FF0000"/>
                <w:sz w:val="24"/>
              </w:rPr>
              <w:t>0.633</w:t>
            </w:r>
            <w:r w:rsidRPr="00D46CAD">
              <w:rPr>
                <w:rFonts w:eastAsia="仿宋"/>
                <w:color w:val="FF0000"/>
                <w:sz w:val="24"/>
              </w:rPr>
              <w:t>万</w:t>
            </w:r>
            <w:r w:rsidRPr="00D46CAD">
              <w:rPr>
                <w:rFonts w:eastAsia="仿宋"/>
                <w:color w:val="FF0000"/>
                <w:sz w:val="24"/>
              </w:rPr>
              <w:t xml:space="preserve"> m³/d</w:t>
            </w:r>
            <w:r w:rsidRPr="00D46CAD">
              <w:rPr>
                <w:rFonts w:eastAsia="仿宋"/>
                <w:color w:val="FF0000"/>
                <w:sz w:val="24"/>
              </w:rPr>
              <w:t>；远期（</w:t>
            </w:r>
            <w:r w:rsidRPr="00D46CAD">
              <w:rPr>
                <w:rFonts w:eastAsia="仿宋"/>
                <w:color w:val="FF0000"/>
                <w:sz w:val="24"/>
              </w:rPr>
              <w:t>2030</w:t>
            </w:r>
            <w:r w:rsidRPr="00D46CAD">
              <w:rPr>
                <w:rFonts w:eastAsia="仿宋"/>
                <w:color w:val="FF0000"/>
                <w:sz w:val="24"/>
              </w:rPr>
              <w:t>年）</w:t>
            </w:r>
            <w:r w:rsidRPr="00D46CAD">
              <w:rPr>
                <w:rFonts w:eastAsia="仿宋"/>
                <w:color w:val="FF0000"/>
                <w:sz w:val="24"/>
              </w:rPr>
              <w:t>1.049</w:t>
            </w:r>
            <w:r w:rsidRPr="00D46CAD">
              <w:rPr>
                <w:rFonts w:eastAsia="仿宋"/>
                <w:color w:val="FF0000"/>
                <w:sz w:val="24"/>
              </w:rPr>
              <w:t>万</w:t>
            </w:r>
            <w:r w:rsidRPr="00D46CAD">
              <w:rPr>
                <w:rFonts w:eastAsia="仿宋"/>
                <w:color w:val="FF0000"/>
                <w:sz w:val="24"/>
              </w:rPr>
              <w:t xml:space="preserve"> m³/d</w:t>
            </w:r>
            <w:r w:rsidRPr="00D46CAD">
              <w:rPr>
                <w:rFonts w:eastAsia="仿宋"/>
                <w:color w:val="FF0000"/>
                <w:sz w:val="24"/>
              </w:rPr>
              <w:t>。</w:t>
            </w:r>
          </w:p>
          <w:p w14:paraId="1D814589" w14:textId="77777777" w:rsidR="00F7230A" w:rsidRPr="00D46CAD" w:rsidRDefault="00F7230A" w:rsidP="00F7230A">
            <w:pPr>
              <w:autoSpaceDE w:val="0"/>
              <w:autoSpaceDN w:val="0"/>
              <w:adjustRightInd w:val="0"/>
              <w:snapToGrid w:val="0"/>
              <w:spacing w:line="500" w:lineRule="exact"/>
              <w:ind w:firstLineChars="200" w:firstLine="480"/>
              <w:rPr>
                <w:rFonts w:eastAsia="仿宋"/>
                <w:color w:val="FF0000"/>
                <w:sz w:val="24"/>
              </w:rPr>
            </w:pPr>
            <w:r w:rsidRPr="00D46CAD">
              <w:rPr>
                <w:rFonts w:eastAsia="仿宋"/>
                <w:color w:val="FF0000"/>
                <w:sz w:val="24"/>
              </w:rPr>
              <w:fldChar w:fldCharType="begin"/>
            </w:r>
            <w:r w:rsidRPr="00D46CAD">
              <w:rPr>
                <w:rFonts w:eastAsia="仿宋"/>
                <w:color w:val="FF0000"/>
                <w:sz w:val="24"/>
              </w:rPr>
              <w:instrText xml:space="preserve"> </w:instrText>
            </w:r>
            <w:r w:rsidRPr="00D46CAD">
              <w:rPr>
                <w:rFonts w:eastAsia="仿宋" w:hint="eastAsia"/>
                <w:color w:val="FF0000"/>
                <w:sz w:val="24"/>
              </w:rPr>
              <w:instrText>= 1 \* alphabetic</w:instrText>
            </w:r>
            <w:r w:rsidRPr="00D46CAD">
              <w:rPr>
                <w:rFonts w:eastAsia="仿宋"/>
                <w:color w:val="FF0000"/>
                <w:sz w:val="24"/>
              </w:rPr>
              <w:instrText xml:space="preserve"> </w:instrText>
            </w:r>
            <w:r w:rsidRPr="00D46CAD">
              <w:rPr>
                <w:rFonts w:eastAsia="仿宋"/>
                <w:color w:val="FF0000"/>
                <w:sz w:val="24"/>
              </w:rPr>
              <w:fldChar w:fldCharType="separate"/>
            </w:r>
            <w:r w:rsidRPr="00D46CAD">
              <w:rPr>
                <w:rFonts w:eastAsia="仿宋"/>
                <w:noProof/>
                <w:color w:val="FF0000"/>
                <w:sz w:val="24"/>
              </w:rPr>
              <w:t>a</w:t>
            </w:r>
            <w:r w:rsidRPr="00D46CAD">
              <w:rPr>
                <w:rFonts w:eastAsia="仿宋"/>
                <w:color w:val="FF0000"/>
                <w:sz w:val="24"/>
              </w:rPr>
              <w:fldChar w:fldCharType="end"/>
            </w:r>
            <w:r w:rsidRPr="00D46CAD">
              <w:rPr>
                <w:rFonts w:eastAsia="仿宋"/>
                <w:color w:val="FF0000"/>
                <w:sz w:val="24"/>
              </w:rPr>
              <w:t>北部产业组团污水系统</w:t>
            </w:r>
          </w:p>
          <w:p w14:paraId="03555D42" w14:textId="5C258C7C" w:rsidR="00F7230A" w:rsidRPr="00D46CAD" w:rsidRDefault="00F7230A" w:rsidP="00F7230A">
            <w:pPr>
              <w:autoSpaceDE w:val="0"/>
              <w:autoSpaceDN w:val="0"/>
              <w:adjustRightInd w:val="0"/>
              <w:snapToGrid w:val="0"/>
              <w:spacing w:line="500" w:lineRule="exact"/>
              <w:ind w:firstLineChars="200" w:firstLine="480"/>
              <w:rPr>
                <w:rFonts w:eastAsia="仿宋"/>
                <w:color w:val="FF0000"/>
                <w:sz w:val="24"/>
              </w:rPr>
            </w:pPr>
            <w:r w:rsidRPr="00D46CAD">
              <w:rPr>
                <w:rFonts w:eastAsia="仿宋" w:hint="eastAsia"/>
                <w:color w:val="FF0000"/>
                <w:sz w:val="24"/>
              </w:rPr>
              <w:t>北部产业园区污水系统沿城区北端路由东向西、在西端由北向南敷设污水干管，经提升泵站提升后接入现有</w:t>
            </w:r>
            <w:r w:rsidRPr="00D46CAD">
              <w:rPr>
                <w:rFonts w:eastAsia="仿宋" w:hint="eastAsia"/>
                <w:color w:val="FF0000"/>
                <w:sz w:val="24"/>
              </w:rPr>
              <w:t>DN1</w:t>
            </w:r>
            <w:r w:rsidR="00BC34F3" w:rsidRPr="00BC34F3">
              <w:rPr>
                <w:rFonts w:eastAsia="仿宋" w:hint="eastAsia"/>
                <w:color w:val="00B050"/>
                <w:sz w:val="24"/>
              </w:rPr>
              <w:t>200</w:t>
            </w:r>
            <w:r w:rsidRPr="00D46CAD">
              <w:rPr>
                <w:rFonts w:eastAsia="仿宋" w:hint="eastAsia"/>
                <w:color w:val="FF0000"/>
                <w:sz w:val="24"/>
              </w:rPr>
              <w:t>毫米合流管道，最终进入污水处理厂</w:t>
            </w:r>
            <w:r w:rsidRPr="00D46CAD">
              <w:rPr>
                <w:rFonts w:eastAsia="仿宋"/>
                <w:color w:val="FF0000"/>
                <w:sz w:val="24"/>
              </w:rPr>
              <w:t>。</w:t>
            </w:r>
          </w:p>
          <w:p w14:paraId="7CE76133" w14:textId="77777777" w:rsidR="00F7230A" w:rsidRPr="00D46CAD" w:rsidRDefault="00F7230A" w:rsidP="00F7230A">
            <w:pPr>
              <w:autoSpaceDE w:val="0"/>
              <w:autoSpaceDN w:val="0"/>
              <w:adjustRightInd w:val="0"/>
              <w:snapToGrid w:val="0"/>
              <w:spacing w:line="500" w:lineRule="exact"/>
              <w:ind w:firstLineChars="200" w:firstLine="480"/>
              <w:rPr>
                <w:rFonts w:eastAsia="仿宋"/>
                <w:color w:val="FF0000"/>
                <w:sz w:val="24"/>
              </w:rPr>
            </w:pPr>
            <w:r w:rsidRPr="00D46CAD">
              <w:rPr>
                <w:rFonts w:eastAsia="仿宋"/>
                <w:color w:val="FF0000"/>
                <w:sz w:val="24"/>
              </w:rPr>
              <w:fldChar w:fldCharType="begin"/>
            </w:r>
            <w:r w:rsidRPr="00D46CAD">
              <w:rPr>
                <w:rFonts w:eastAsia="仿宋"/>
                <w:color w:val="FF0000"/>
                <w:sz w:val="24"/>
              </w:rPr>
              <w:instrText xml:space="preserve"> </w:instrText>
            </w:r>
            <w:r w:rsidRPr="00D46CAD">
              <w:rPr>
                <w:rFonts w:eastAsia="仿宋" w:hint="eastAsia"/>
                <w:color w:val="FF0000"/>
                <w:sz w:val="24"/>
              </w:rPr>
              <w:instrText>= 2 \* alphabetic</w:instrText>
            </w:r>
            <w:r w:rsidRPr="00D46CAD">
              <w:rPr>
                <w:rFonts w:eastAsia="仿宋"/>
                <w:color w:val="FF0000"/>
                <w:sz w:val="24"/>
              </w:rPr>
              <w:instrText xml:space="preserve"> </w:instrText>
            </w:r>
            <w:r w:rsidRPr="00D46CAD">
              <w:rPr>
                <w:rFonts w:eastAsia="仿宋"/>
                <w:color w:val="FF0000"/>
                <w:sz w:val="24"/>
              </w:rPr>
              <w:fldChar w:fldCharType="separate"/>
            </w:r>
            <w:r w:rsidRPr="00D46CAD">
              <w:rPr>
                <w:rFonts w:eastAsia="仿宋"/>
                <w:noProof/>
                <w:color w:val="FF0000"/>
                <w:sz w:val="24"/>
              </w:rPr>
              <w:t>b</w:t>
            </w:r>
            <w:r w:rsidRPr="00D46CAD">
              <w:rPr>
                <w:rFonts w:eastAsia="仿宋"/>
                <w:color w:val="FF0000"/>
                <w:sz w:val="24"/>
              </w:rPr>
              <w:fldChar w:fldCharType="end"/>
            </w:r>
            <w:r w:rsidRPr="00D46CAD">
              <w:rPr>
                <w:rFonts w:eastAsia="仿宋"/>
                <w:color w:val="FF0000"/>
                <w:sz w:val="24"/>
              </w:rPr>
              <w:t>北部产业组团雨水系统</w:t>
            </w:r>
          </w:p>
          <w:p w14:paraId="5388D285" w14:textId="77777777" w:rsidR="00F7230A" w:rsidRPr="00D46CAD" w:rsidRDefault="00F7230A" w:rsidP="00F7230A">
            <w:pPr>
              <w:autoSpaceDE w:val="0"/>
              <w:autoSpaceDN w:val="0"/>
              <w:adjustRightInd w:val="0"/>
              <w:snapToGrid w:val="0"/>
              <w:spacing w:line="500" w:lineRule="exact"/>
              <w:ind w:firstLineChars="200" w:firstLine="480"/>
              <w:rPr>
                <w:rFonts w:eastAsia="仿宋"/>
                <w:color w:val="FF0000"/>
                <w:sz w:val="24"/>
              </w:rPr>
            </w:pPr>
            <w:r w:rsidRPr="00D46CAD">
              <w:rPr>
                <w:rFonts w:eastAsia="仿宋"/>
                <w:color w:val="FF0000"/>
                <w:sz w:val="24"/>
              </w:rPr>
              <w:t>北部产业组团雨水系统沿城区北端由东向西、在西端由南向北敷设雨水干管，排入农业灌渠。</w:t>
            </w:r>
          </w:p>
          <w:p w14:paraId="430125F0" w14:textId="77777777" w:rsidR="00F7230A" w:rsidRPr="00D46CAD" w:rsidRDefault="00F7230A" w:rsidP="00F7230A">
            <w:pPr>
              <w:autoSpaceDE w:val="0"/>
              <w:autoSpaceDN w:val="0"/>
              <w:adjustRightInd w:val="0"/>
              <w:snapToGrid w:val="0"/>
              <w:spacing w:line="500" w:lineRule="exact"/>
              <w:ind w:firstLineChars="200" w:firstLine="480"/>
              <w:rPr>
                <w:rFonts w:eastAsia="仿宋"/>
                <w:color w:val="FF0000"/>
                <w:sz w:val="24"/>
              </w:rPr>
            </w:pPr>
            <w:r w:rsidRPr="00D46CAD">
              <w:rPr>
                <w:rFonts w:eastAsia="仿宋"/>
                <w:color w:val="FF0000"/>
                <w:sz w:val="24"/>
              </w:rPr>
              <w:fldChar w:fldCharType="begin"/>
            </w:r>
            <w:r w:rsidRPr="00D46CAD">
              <w:rPr>
                <w:rFonts w:eastAsia="仿宋"/>
                <w:color w:val="FF0000"/>
                <w:sz w:val="24"/>
              </w:rPr>
              <w:instrText xml:space="preserve"> </w:instrText>
            </w:r>
            <w:r w:rsidRPr="00D46CAD">
              <w:rPr>
                <w:rFonts w:eastAsia="仿宋" w:hint="eastAsia"/>
                <w:color w:val="FF0000"/>
                <w:sz w:val="24"/>
              </w:rPr>
              <w:instrText>= 3 \* alphabetic</w:instrText>
            </w:r>
            <w:r w:rsidRPr="00D46CAD">
              <w:rPr>
                <w:rFonts w:eastAsia="仿宋"/>
                <w:color w:val="FF0000"/>
                <w:sz w:val="24"/>
              </w:rPr>
              <w:instrText xml:space="preserve"> </w:instrText>
            </w:r>
            <w:r w:rsidRPr="00D46CAD">
              <w:rPr>
                <w:rFonts w:eastAsia="仿宋"/>
                <w:color w:val="FF0000"/>
                <w:sz w:val="24"/>
              </w:rPr>
              <w:fldChar w:fldCharType="separate"/>
            </w:r>
            <w:r w:rsidRPr="00D46CAD">
              <w:rPr>
                <w:rFonts w:eastAsia="仿宋"/>
                <w:noProof/>
                <w:color w:val="FF0000"/>
                <w:sz w:val="24"/>
              </w:rPr>
              <w:t>c</w:t>
            </w:r>
            <w:r w:rsidRPr="00D46CAD">
              <w:rPr>
                <w:rFonts w:eastAsia="仿宋"/>
                <w:color w:val="FF0000"/>
                <w:sz w:val="24"/>
              </w:rPr>
              <w:fldChar w:fldCharType="end"/>
            </w:r>
            <w:r w:rsidRPr="00D46CAD">
              <w:rPr>
                <w:rFonts w:eastAsia="仿宋"/>
                <w:color w:val="FF0000"/>
                <w:sz w:val="24"/>
              </w:rPr>
              <w:t>西南部产业组团污水系统</w:t>
            </w:r>
          </w:p>
          <w:p w14:paraId="1E193810" w14:textId="77777777" w:rsidR="00F7230A" w:rsidRPr="00D46CAD" w:rsidRDefault="00F7230A" w:rsidP="00F7230A">
            <w:pPr>
              <w:autoSpaceDE w:val="0"/>
              <w:autoSpaceDN w:val="0"/>
              <w:adjustRightInd w:val="0"/>
              <w:snapToGrid w:val="0"/>
              <w:spacing w:line="500" w:lineRule="exact"/>
              <w:ind w:firstLineChars="200" w:firstLine="480"/>
              <w:rPr>
                <w:rFonts w:eastAsia="仿宋"/>
                <w:color w:val="FF0000"/>
                <w:sz w:val="24"/>
              </w:rPr>
            </w:pPr>
            <w:r w:rsidRPr="00D46CAD">
              <w:rPr>
                <w:rFonts w:eastAsia="仿宋"/>
                <w:color w:val="FF0000"/>
                <w:sz w:val="24"/>
              </w:rPr>
              <w:t>西南部产业组团沿鸡</w:t>
            </w:r>
            <w:proofErr w:type="gramStart"/>
            <w:r w:rsidRPr="00D46CAD">
              <w:rPr>
                <w:rFonts w:eastAsia="仿宋"/>
                <w:color w:val="FF0000"/>
                <w:sz w:val="24"/>
              </w:rPr>
              <w:t>讷</w:t>
            </w:r>
            <w:proofErr w:type="gramEnd"/>
            <w:r w:rsidRPr="00D46CAD">
              <w:rPr>
                <w:rFonts w:eastAsia="仿宋"/>
                <w:color w:val="FF0000"/>
                <w:sz w:val="24"/>
              </w:rPr>
              <w:t>公路敷设污水干管，接入污水处理</w:t>
            </w:r>
            <w:r w:rsidRPr="00D46CAD">
              <w:rPr>
                <w:rFonts w:eastAsia="仿宋"/>
                <w:color w:val="FF0000"/>
                <w:sz w:val="24"/>
              </w:rPr>
              <w:lastRenderedPageBreak/>
              <w:t>厂。</w:t>
            </w:r>
          </w:p>
          <w:p w14:paraId="4888896A" w14:textId="77777777" w:rsidR="00F7230A" w:rsidRPr="00D46CAD" w:rsidRDefault="00F7230A" w:rsidP="00F7230A">
            <w:pPr>
              <w:autoSpaceDE w:val="0"/>
              <w:autoSpaceDN w:val="0"/>
              <w:adjustRightInd w:val="0"/>
              <w:snapToGrid w:val="0"/>
              <w:spacing w:line="500" w:lineRule="exact"/>
              <w:ind w:firstLineChars="200" w:firstLine="480"/>
              <w:rPr>
                <w:rFonts w:eastAsia="仿宋"/>
                <w:color w:val="FF0000"/>
                <w:sz w:val="24"/>
              </w:rPr>
            </w:pPr>
            <w:r w:rsidRPr="00D46CAD">
              <w:rPr>
                <w:rFonts w:eastAsia="仿宋"/>
                <w:color w:val="FF0000"/>
                <w:sz w:val="24"/>
              </w:rPr>
              <w:fldChar w:fldCharType="begin"/>
            </w:r>
            <w:r w:rsidRPr="00D46CAD">
              <w:rPr>
                <w:rFonts w:eastAsia="仿宋"/>
                <w:color w:val="FF0000"/>
                <w:sz w:val="24"/>
              </w:rPr>
              <w:instrText xml:space="preserve"> </w:instrText>
            </w:r>
            <w:r w:rsidRPr="00D46CAD">
              <w:rPr>
                <w:rFonts w:eastAsia="仿宋" w:hint="eastAsia"/>
                <w:color w:val="FF0000"/>
                <w:sz w:val="24"/>
              </w:rPr>
              <w:instrText>= 4 \* alphabetic</w:instrText>
            </w:r>
            <w:r w:rsidRPr="00D46CAD">
              <w:rPr>
                <w:rFonts w:eastAsia="仿宋"/>
                <w:color w:val="FF0000"/>
                <w:sz w:val="24"/>
              </w:rPr>
              <w:instrText xml:space="preserve"> </w:instrText>
            </w:r>
            <w:r w:rsidRPr="00D46CAD">
              <w:rPr>
                <w:rFonts w:eastAsia="仿宋"/>
                <w:color w:val="FF0000"/>
                <w:sz w:val="24"/>
              </w:rPr>
              <w:fldChar w:fldCharType="separate"/>
            </w:r>
            <w:r w:rsidRPr="00D46CAD">
              <w:rPr>
                <w:rFonts w:eastAsia="仿宋"/>
                <w:noProof/>
                <w:color w:val="FF0000"/>
                <w:sz w:val="24"/>
              </w:rPr>
              <w:t>d</w:t>
            </w:r>
            <w:r w:rsidRPr="00D46CAD">
              <w:rPr>
                <w:rFonts w:eastAsia="仿宋"/>
                <w:color w:val="FF0000"/>
                <w:sz w:val="24"/>
              </w:rPr>
              <w:fldChar w:fldCharType="end"/>
            </w:r>
            <w:r w:rsidRPr="00D46CAD">
              <w:rPr>
                <w:rFonts w:eastAsia="仿宋"/>
                <w:color w:val="FF0000"/>
                <w:sz w:val="24"/>
              </w:rPr>
              <w:t>西南部产业组团雨水系统</w:t>
            </w:r>
          </w:p>
          <w:p w14:paraId="390C8BEA" w14:textId="77777777" w:rsidR="00F7230A" w:rsidRPr="00D46CAD" w:rsidRDefault="00F7230A" w:rsidP="00F7230A">
            <w:pPr>
              <w:autoSpaceDE w:val="0"/>
              <w:autoSpaceDN w:val="0"/>
              <w:adjustRightInd w:val="0"/>
              <w:snapToGrid w:val="0"/>
              <w:spacing w:line="500" w:lineRule="exact"/>
              <w:ind w:firstLineChars="200" w:firstLine="480"/>
              <w:rPr>
                <w:rFonts w:eastAsia="仿宋"/>
                <w:color w:val="FF0000"/>
                <w:sz w:val="24"/>
              </w:rPr>
            </w:pPr>
            <w:r w:rsidRPr="00D46CAD">
              <w:rPr>
                <w:rFonts w:eastAsia="仿宋"/>
                <w:color w:val="FF0000"/>
                <w:sz w:val="24"/>
              </w:rPr>
              <w:t>西南部产业组团</w:t>
            </w:r>
            <w:proofErr w:type="gramStart"/>
            <w:r w:rsidRPr="00D46CAD">
              <w:rPr>
                <w:rFonts w:eastAsia="仿宋"/>
                <w:color w:val="FF0000"/>
                <w:sz w:val="24"/>
              </w:rPr>
              <w:t>沿街道</w:t>
            </w:r>
            <w:proofErr w:type="gramEnd"/>
            <w:r w:rsidRPr="00D46CAD">
              <w:rPr>
                <w:rFonts w:eastAsia="仿宋"/>
                <w:color w:val="FF0000"/>
                <w:sz w:val="24"/>
              </w:rPr>
              <w:t>由西南向东北、由南向北敷设雨水干管，经雨水泵站提升后汇入格木克河。</w:t>
            </w:r>
          </w:p>
          <w:p w14:paraId="316052C5" w14:textId="77777777" w:rsidR="00F7230A" w:rsidRPr="00D46CAD" w:rsidRDefault="00F7230A" w:rsidP="00F7230A">
            <w:pPr>
              <w:autoSpaceDE w:val="0"/>
              <w:autoSpaceDN w:val="0"/>
              <w:adjustRightInd w:val="0"/>
              <w:snapToGrid w:val="0"/>
              <w:spacing w:line="500" w:lineRule="exact"/>
              <w:ind w:firstLineChars="200" w:firstLine="480"/>
              <w:rPr>
                <w:rFonts w:eastAsia="仿宋"/>
                <w:noProof/>
                <w:color w:val="FF0000"/>
                <w:sz w:val="24"/>
              </w:rPr>
            </w:pPr>
            <w:r w:rsidRPr="00D46CAD">
              <w:rPr>
                <w:rFonts w:eastAsia="仿宋"/>
                <w:noProof/>
                <w:color w:val="FF0000"/>
                <w:sz w:val="24"/>
              </w:rPr>
              <w:fldChar w:fldCharType="begin"/>
            </w:r>
            <w:r w:rsidRPr="00D46CAD">
              <w:rPr>
                <w:rFonts w:eastAsia="仿宋"/>
                <w:noProof/>
                <w:color w:val="FF0000"/>
                <w:sz w:val="24"/>
              </w:rPr>
              <w:instrText xml:space="preserve"> </w:instrText>
            </w:r>
            <w:r w:rsidRPr="00D46CAD">
              <w:rPr>
                <w:rFonts w:eastAsia="仿宋" w:hint="eastAsia"/>
                <w:noProof/>
                <w:color w:val="FF0000"/>
                <w:sz w:val="24"/>
              </w:rPr>
              <w:instrText>= 3 \* ALPHABETIC</w:instrText>
            </w:r>
            <w:r w:rsidRPr="00D46CAD">
              <w:rPr>
                <w:rFonts w:eastAsia="仿宋"/>
                <w:noProof/>
                <w:color w:val="FF0000"/>
                <w:sz w:val="24"/>
              </w:rPr>
              <w:instrText xml:space="preserve"> </w:instrText>
            </w:r>
            <w:r w:rsidRPr="00D46CAD">
              <w:rPr>
                <w:rFonts w:eastAsia="仿宋"/>
                <w:noProof/>
                <w:color w:val="FF0000"/>
                <w:sz w:val="24"/>
              </w:rPr>
              <w:fldChar w:fldCharType="separate"/>
            </w:r>
            <w:r w:rsidRPr="00D46CAD">
              <w:rPr>
                <w:rFonts w:eastAsia="仿宋"/>
                <w:noProof/>
                <w:color w:val="FF0000"/>
                <w:sz w:val="24"/>
              </w:rPr>
              <w:t>C</w:t>
            </w:r>
            <w:r w:rsidRPr="00D46CAD">
              <w:rPr>
                <w:rFonts w:eastAsia="仿宋"/>
                <w:noProof/>
                <w:color w:val="FF0000"/>
                <w:sz w:val="24"/>
              </w:rPr>
              <w:fldChar w:fldCharType="end"/>
            </w:r>
            <w:r w:rsidRPr="00D46CAD">
              <w:rPr>
                <w:rFonts w:eastAsia="仿宋"/>
                <w:noProof/>
                <w:color w:val="FF0000"/>
                <w:sz w:val="24"/>
              </w:rPr>
              <w:t>供热工程</w:t>
            </w:r>
          </w:p>
          <w:p w14:paraId="57542356" w14:textId="4C636657" w:rsidR="00F7230A" w:rsidRPr="00D46CAD" w:rsidRDefault="00F7230A" w:rsidP="00F7230A">
            <w:pPr>
              <w:autoSpaceDE w:val="0"/>
              <w:autoSpaceDN w:val="0"/>
              <w:adjustRightInd w:val="0"/>
              <w:snapToGrid w:val="0"/>
              <w:spacing w:line="500" w:lineRule="exact"/>
              <w:ind w:firstLineChars="200" w:firstLine="480"/>
              <w:rPr>
                <w:rFonts w:eastAsia="仿宋"/>
                <w:noProof/>
                <w:color w:val="FF0000"/>
                <w:sz w:val="24"/>
              </w:rPr>
            </w:pPr>
            <w:r w:rsidRPr="00D46CAD">
              <w:rPr>
                <w:rFonts w:eastAsia="仿宋"/>
                <w:noProof/>
                <w:color w:val="FF0000"/>
                <w:sz w:val="24"/>
              </w:rPr>
              <w:t>规划</w:t>
            </w:r>
            <w:r w:rsidRPr="00D46CAD">
              <w:rPr>
                <w:rFonts w:eastAsia="仿宋"/>
                <w:noProof/>
                <w:color w:val="FF0000"/>
                <w:sz w:val="24"/>
              </w:rPr>
              <w:t>2015</w:t>
            </w:r>
            <w:r w:rsidRPr="00D46CAD">
              <w:rPr>
                <w:rFonts w:eastAsia="仿宋"/>
                <w:noProof/>
                <w:color w:val="FF0000"/>
                <w:sz w:val="24"/>
              </w:rPr>
              <w:t>年再新建</w:t>
            </w:r>
            <w:r w:rsidRPr="00D46CAD">
              <w:rPr>
                <w:rFonts w:eastAsia="仿宋"/>
                <w:noProof/>
                <w:color w:val="FF0000"/>
                <w:sz w:val="24"/>
              </w:rPr>
              <w:t>1</w:t>
            </w:r>
            <w:r w:rsidRPr="00D46CAD">
              <w:rPr>
                <w:rFonts w:eastAsia="仿宋"/>
                <w:noProof/>
                <w:color w:val="FF0000"/>
                <w:sz w:val="24"/>
              </w:rPr>
              <w:t>台</w:t>
            </w:r>
            <w:r w:rsidRPr="00D46CAD">
              <w:rPr>
                <w:rFonts w:eastAsia="仿宋"/>
                <w:noProof/>
                <w:color w:val="FF0000"/>
                <w:sz w:val="24"/>
              </w:rPr>
              <w:t>130t/h</w:t>
            </w:r>
            <w:r w:rsidRPr="00D46CAD">
              <w:rPr>
                <w:rFonts w:eastAsia="仿宋"/>
                <w:noProof/>
                <w:color w:val="FF0000"/>
                <w:sz w:val="24"/>
              </w:rPr>
              <w:t>燃煤循环流化床锅炉与</w:t>
            </w:r>
            <w:r w:rsidRPr="00D46CAD">
              <w:rPr>
                <w:rFonts w:eastAsia="仿宋"/>
                <w:noProof/>
                <w:color w:val="FF0000"/>
                <w:sz w:val="24"/>
              </w:rPr>
              <w:t>2012</w:t>
            </w:r>
            <w:r w:rsidRPr="00D46CAD">
              <w:rPr>
                <w:rFonts w:eastAsia="仿宋"/>
                <w:noProof/>
                <w:color w:val="FF0000"/>
                <w:sz w:val="24"/>
              </w:rPr>
              <w:t>年新建的</w:t>
            </w:r>
            <w:r w:rsidRPr="00D46CAD">
              <w:rPr>
                <w:rFonts w:eastAsia="仿宋"/>
                <w:noProof/>
                <w:color w:val="FF0000"/>
                <w:sz w:val="24"/>
              </w:rPr>
              <w:t>1</w:t>
            </w:r>
            <w:r w:rsidRPr="00D46CAD">
              <w:rPr>
                <w:rFonts w:eastAsia="仿宋"/>
                <w:noProof/>
                <w:color w:val="FF0000"/>
                <w:sz w:val="24"/>
              </w:rPr>
              <w:t>台</w:t>
            </w:r>
            <w:r w:rsidRPr="00D46CAD">
              <w:rPr>
                <w:rFonts w:eastAsia="仿宋"/>
                <w:noProof/>
                <w:color w:val="FF0000"/>
                <w:sz w:val="24"/>
              </w:rPr>
              <w:t>130t/h</w:t>
            </w:r>
            <w:r w:rsidRPr="00D46CAD">
              <w:rPr>
                <w:rFonts w:eastAsia="仿宋"/>
                <w:noProof/>
                <w:color w:val="FF0000"/>
                <w:sz w:val="24"/>
              </w:rPr>
              <w:t>燃煤循环流化床锅炉共带</w:t>
            </w:r>
            <w:r w:rsidRPr="00D46CAD">
              <w:rPr>
                <w:rFonts w:eastAsia="仿宋"/>
                <w:noProof/>
                <w:color w:val="FF0000"/>
                <w:sz w:val="24"/>
              </w:rPr>
              <w:t>1</w:t>
            </w:r>
            <w:r w:rsidRPr="00D46CAD">
              <w:rPr>
                <w:rFonts w:eastAsia="仿宋"/>
                <w:noProof/>
                <w:color w:val="FF0000"/>
                <w:sz w:val="24"/>
              </w:rPr>
              <w:t>台</w:t>
            </w:r>
            <w:r w:rsidRPr="00D46CAD">
              <w:rPr>
                <w:rFonts w:eastAsia="仿宋"/>
                <w:noProof/>
                <w:color w:val="FF0000"/>
                <w:sz w:val="24"/>
              </w:rPr>
              <w:t>25MW</w:t>
            </w:r>
            <w:r w:rsidRPr="00D46CAD">
              <w:rPr>
                <w:rFonts w:eastAsia="仿宋"/>
                <w:noProof/>
                <w:color w:val="FF0000"/>
                <w:sz w:val="24"/>
              </w:rPr>
              <w:t>背压式发电机组。中期：</w:t>
            </w:r>
            <w:r w:rsidRPr="00D46CAD">
              <w:rPr>
                <w:rFonts w:eastAsia="仿宋"/>
                <w:noProof/>
                <w:color w:val="FF0000"/>
                <w:sz w:val="24"/>
              </w:rPr>
              <w:t>2016-2020</w:t>
            </w:r>
            <w:r w:rsidRPr="00D46CAD">
              <w:rPr>
                <w:rFonts w:eastAsia="仿宋"/>
                <w:noProof/>
                <w:color w:val="FF0000"/>
                <w:sz w:val="24"/>
              </w:rPr>
              <w:t>年，计划再建设</w:t>
            </w:r>
            <w:r w:rsidRPr="00D46CAD">
              <w:rPr>
                <w:rFonts w:eastAsia="仿宋"/>
                <w:noProof/>
                <w:color w:val="FF0000"/>
                <w:sz w:val="24"/>
              </w:rPr>
              <w:t>2</w:t>
            </w:r>
            <w:r w:rsidRPr="00D46CAD">
              <w:rPr>
                <w:rFonts w:eastAsia="仿宋"/>
                <w:noProof/>
                <w:color w:val="FF0000"/>
                <w:sz w:val="24"/>
              </w:rPr>
              <w:t>台</w:t>
            </w:r>
            <w:r w:rsidRPr="00D46CAD">
              <w:rPr>
                <w:rFonts w:eastAsia="仿宋"/>
                <w:noProof/>
                <w:color w:val="FF0000"/>
                <w:sz w:val="24"/>
              </w:rPr>
              <w:t>130t/h</w:t>
            </w:r>
            <w:r w:rsidRPr="00D46CAD">
              <w:rPr>
                <w:rFonts w:eastAsia="仿宋"/>
                <w:noProof/>
                <w:color w:val="FF0000"/>
                <w:sz w:val="24"/>
              </w:rPr>
              <w:t>燃煤循环流化床锅炉配</w:t>
            </w:r>
            <w:r w:rsidRPr="00D46CAD">
              <w:rPr>
                <w:rFonts w:eastAsia="仿宋"/>
                <w:noProof/>
                <w:color w:val="FF0000"/>
                <w:sz w:val="24"/>
              </w:rPr>
              <w:t>1</w:t>
            </w:r>
            <w:r w:rsidRPr="00D46CAD">
              <w:rPr>
                <w:rFonts w:eastAsia="仿宋"/>
                <w:noProof/>
                <w:color w:val="FF0000"/>
                <w:sz w:val="24"/>
              </w:rPr>
              <w:t>台</w:t>
            </w:r>
            <w:r w:rsidRPr="00D46CAD">
              <w:rPr>
                <w:rFonts w:eastAsia="仿宋"/>
                <w:noProof/>
                <w:color w:val="FF0000"/>
                <w:sz w:val="24"/>
              </w:rPr>
              <w:t>25MW</w:t>
            </w:r>
            <w:r w:rsidRPr="00D46CAD">
              <w:rPr>
                <w:rFonts w:eastAsia="仿宋"/>
                <w:noProof/>
                <w:color w:val="FF0000"/>
                <w:sz w:val="24"/>
              </w:rPr>
              <w:t>背压式发电机组。届时将形成</w:t>
            </w:r>
            <w:r w:rsidRPr="00D46CAD">
              <w:rPr>
                <w:rFonts w:eastAsia="仿宋"/>
                <w:noProof/>
                <w:color w:val="FF0000"/>
                <w:sz w:val="24"/>
              </w:rPr>
              <w:t>4</w:t>
            </w:r>
            <w:r w:rsidRPr="00D46CAD">
              <w:rPr>
                <w:rFonts w:eastAsia="仿宋"/>
                <w:noProof/>
                <w:color w:val="FF0000"/>
                <w:sz w:val="24"/>
              </w:rPr>
              <w:t>台</w:t>
            </w:r>
            <w:r w:rsidRPr="00D46CAD">
              <w:rPr>
                <w:rFonts w:eastAsia="仿宋"/>
                <w:noProof/>
                <w:color w:val="FF0000"/>
                <w:sz w:val="24"/>
              </w:rPr>
              <w:t>130t/h</w:t>
            </w:r>
            <w:r w:rsidRPr="00D46CAD">
              <w:rPr>
                <w:rFonts w:eastAsia="仿宋"/>
                <w:noProof/>
                <w:color w:val="FF0000"/>
                <w:sz w:val="24"/>
              </w:rPr>
              <w:t>燃煤循环流化床锅炉</w:t>
            </w:r>
            <w:r w:rsidRPr="00D46CAD">
              <w:rPr>
                <w:rFonts w:eastAsia="仿宋"/>
                <w:noProof/>
                <w:color w:val="FF0000"/>
                <w:sz w:val="24"/>
              </w:rPr>
              <w:t>+2</w:t>
            </w:r>
            <w:r w:rsidRPr="00D46CAD">
              <w:rPr>
                <w:rFonts w:eastAsia="仿宋"/>
                <w:noProof/>
                <w:color w:val="FF0000"/>
                <w:sz w:val="24"/>
              </w:rPr>
              <w:t>台</w:t>
            </w:r>
            <w:r w:rsidRPr="00D46CAD">
              <w:rPr>
                <w:rFonts w:eastAsia="仿宋"/>
                <w:noProof/>
                <w:color w:val="FF0000"/>
                <w:sz w:val="24"/>
              </w:rPr>
              <w:t>25MW</w:t>
            </w:r>
            <w:r w:rsidRPr="00D46CAD">
              <w:rPr>
                <w:rFonts w:eastAsia="仿宋"/>
                <w:noProof/>
                <w:color w:val="FF0000"/>
                <w:sz w:val="24"/>
              </w:rPr>
              <w:t>背压式发电机组，</w:t>
            </w:r>
            <w:r w:rsidRPr="00D46CAD">
              <w:rPr>
                <w:rFonts w:eastAsia="仿宋"/>
                <w:noProof/>
                <w:color w:val="FF0000"/>
                <w:sz w:val="24"/>
              </w:rPr>
              <w:t>2</w:t>
            </w:r>
            <w:r w:rsidRPr="00D46CAD">
              <w:rPr>
                <w:rFonts w:eastAsia="仿宋"/>
                <w:noProof/>
                <w:color w:val="FF0000"/>
                <w:sz w:val="24"/>
              </w:rPr>
              <w:t>台</w:t>
            </w:r>
            <w:r w:rsidRPr="00D46CAD">
              <w:rPr>
                <w:rFonts w:eastAsia="仿宋"/>
                <w:noProof/>
                <w:color w:val="FF0000"/>
                <w:sz w:val="24"/>
              </w:rPr>
              <w:t>75t/h</w:t>
            </w:r>
            <w:r w:rsidRPr="00D46CAD">
              <w:rPr>
                <w:rFonts w:eastAsia="仿宋"/>
                <w:noProof/>
                <w:color w:val="FF0000"/>
                <w:sz w:val="24"/>
              </w:rPr>
              <w:t>燃生物质锅炉</w:t>
            </w:r>
            <w:r w:rsidRPr="00D46CAD">
              <w:rPr>
                <w:rFonts w:eastAsia="仿宋"/>
                <w:noProof/>
                <w:color w:val="FF0000"/>
                <w:sz w:val="24"/>
              </w:rPr>
              <w:t>+2</w:t>
            </w:r>
            <w:r w:rsidRPr="00D46CAD">
              <w:rPr>
                <w:rFonts w:eastAsia="仿宋"/>
                <w:noProof/>
                <w:color w:val="FF0000"/>
                <w:sz w:val="24"/>
              </w:rPr>
              <w:t>台</w:t>
            </w:r>
            <w:r w:rsidRPr="00D46CAD">
              <w:rPr>
                <w:rFonts w:eastAsia="仿宋"/>
                <w:noProof/>
                <w:color w:val="FF0000"/>
                <w:sz w:val="24"/>
              </w:rPr>
              <w:t>12MW</w:t>
            </w:r>
            <w:r w:rsidRPr="00D46CAD">
              <w:rPr>
                <w:rFonts w:eastAsia="仿宋"/>
                <w:noProof/>
                <w:color w:val="FF0000"/>
                <w:sz w:val="24"/>
              </w:rPr>
              <w:t>抽凝式发电机组的装机规模。规划区共新建热力站</w:t>
            </w:r>
            <w:r w:rsidRPr="00D46CAD">
              <w:rPr>
                <w:rFonts w:eastAsia="仿宋"/>
                <w:noProof/>
                <w:color w:val="FF0000"/>
                <w:sz w:val="24"/>
              </w:rPr>
              <w:t>10</w:t>
            </w:r>
            <w:r w:rsidRPr="00D46CAD">
              <w:rPr>
                <w:rFonts w:eastAsia="仿宋"/>
                <w:noProof/>
                <w:color w:val="FF0000"/>
                <w:sz w:val="24"/>
              </w:rPr>
              <w:t>座。规划集中供热面积</w:t>
            </w:r>
            <w:r w:rsidRPr="00D46CAD">
              <w:rPr>
                <w:rFonts w:eastAsia="仿宋"/>
                <w:noProof/>
                <w:color w:val="FF0000"/>
                <w:sz w:val="24"/>
              </w:rPr>
              <w:t>630</w:t>
            </w:r>
            <w:r w:rsidRPr="00D46CAD">
              <w:rPr>
                <w:rFonts w:eastAsia="仿宋"/>
                <w:noProof/>
                <w:color w:val="FF0000"/>
                <w:sz w:val="24"/>
              </w:rPr>
              <w:t>万</w:t>
            </w:r>
            <w:r w:rsidRPr="00D46CAD">
              <w:rPr>
                <w:rFonts w:eastAsia="仿宋"/>
                <w:noProof/>
                <w:color w:val="FF0000"/>
                <w:sz w:val="24"/>
              </w:rPr>
              <w:t>m</w:t>
            </w:r>
            <w:r w:rsidRPr="00D46CAD">
              <w:rPr>
                <w:rFonts w:eastAsia="仿宋"/>
                <w:noProof/>
                <w:color w:val="FF0000"/>
                <w:sz w:val="24"/>
                <w:vertAlign w:val="superscript"/>
              </w:rPr>
              <w:t>2</w:t>
            </w:r>
            <w:r w:rsidRPr="00D46CAD">
              <w:rPr>
                <w:rFonts w:eastAsia="仿宋"/>
                <w:noProof/>
                <w:color w:val="FF0000"/>
                <w:sz w:val="24"/>
              </w:rPr>
              <w:t>，设计热负荷</w:t>
            </w:r>
            <w:r w:rsidRPr="00D46CAD">
              <w:rPr>
                <w:rFonts w:eastAsia="仿宋"/>
                <w:noProof/>
                <w:color w:val="FF0000"/>
                <w:sz w:val="24"/>
              </w:rPr>
              <w:t>331.38MW</w:t>
            </w:r>
            <w:r w:rsidRPr="00D46CAD">
              <w:rPr>
                <w:rFonts w:eastAsia="仿宋"/>
                <w:noProof/>
                <w:color w:val="FF0000"/>
                <w:sz w:val="24"/>
              </w:rPr>
              <w:t>，能满足规划区规划总供热面积</w:t>
            </w:r>
            <w:r w:rsidRPr="00D46CAD">
              <w:rPr>
                <w:rFonts w:eastAsia="仿宋"/>
                <w:noProof/>
                <w:color w:val="FF0000"/>
                <w:sz w:val="24"/>
              </w:rPr>
              <w:t>145.12</w:t>
            </w:r>
            <w:r w:rsidRPr="00D46CAD">
              <w:rPr>
                <w:rFonts w:eastAsia="仿宋"/>
                <w:noProof/>
                <w:color w:val="FF0000"/>
                <w:sz w:val="24"/>
              </w:rPr>
              <w:t>万</w:t>
            </w:r>
            <w:r w:rsidRPr="00D46CAD">
              <w:rPr>
                <w:rFonts w:eastAsia="仿宋"/>
                <w:noProof/>
                <w:color w:val="FF0000"/>
                <w:sz w:val="24"/>
              </w:rPr>
              <w:t>m</w:t>
            </w:r>
            <w:r w:rsidRPr="00D46CAD">
              <w:rPr>
                <w:rFonts w:eastAsia="仿宋"/>
                <w:noProof/>
                <w:color w:val="FF0000"/>
                <w:sz w:val="24"/>
                <w:vertAlign w:val="superscript"/>
              </w:rPr>
              <w:t>2</w:t>
            </w:r>
            <w:r w:rsidRPr="00D46CAD">
              <w:rPr>
                <w:rFonts w:eastAsia="仿宋"/>
                <w:noProof/>
                <w:color w:val="FF0000"/>
                <w:sz w:val="24"/>
              </w:rPr>
              <w:t>，总供热负荷</w:t>
            </w:r>
            <w:r w:rsidRPr="00D46CAD">
              <w:rPr>
                <w:rFonts w:eastAsia="仿宋"/>
                <w:noProof/>
                <w:color w:val="FF0000"/>
                <w:sz w:val="24"/>
              </w:rPr>
              <w:t>109.1MW</w:t>
            </w:r>
            <w:r w:rsidRPr="00D46CAD">
              <w:rPr>
                <w:rFonts w:eastAsia="仿宋"/>
                <w:noProof/>
                <w:color w:val="FF0000"/>
                <w:sz w:val="24"/>
              </w:rPr>
              <w:t>的要求。</w:t>
            </w:r>
          </w:p>
          <w:p w14:paraId="4A53EC86" w14:textId="6CC03509" w:rsidR="00F7230A" w:rsidRPr="00F7230A" w:rsidRDefault="00F7230A">
            <w:pPr>
              <w:adjustRightInd w:val="0"/>
              <w:snapToGrid w:val="0"/>
              <w:spacing w:line="500" w:lineRule="exact"/>
              <w:ind w:firstLineChars="200" w:firstLine="480"/>
              <w:rPr>
                <w:rFonts w:eastAsia="仿宋"/>
                <w:bCs/>
                <w:color w:val="FF0000"/>
                <w:sz w:val="24"/>
                <w:szCs w:val="20"/>
              </w:rPr>
            </w:pPr>
            <w:r w:rsidRPr="00D46CAD">
              <w:rPr>
                <w:rFonts w:eastAsia="仿宋"/>
                <w:color w:val="FF0000"/>
                <w:sz w:val="24"/>
              </w:rPr>
              <w:t>本项目新建一台</w:t>
            </w:r>
            <w:r w:rsidR="00E31367" w:rsidRPr="00E31367">
              <w:rPr>
                <w:rFonts w:eastAsia="仿宋"/>
                <w:color w:val="00B050"/>
                <w:sz w:val="24"/>
              </w:rPr>
              <w:t>4t/h</w:t>
            </w:r>
            <w:r w:rsidR="00E31367" w:rsidRPr="00E31367">
              <w:rPr>
                <w:rFonts w:eastAsia="仿宋"/>
                <w:color w:val="00B050"/>
                <w:sz w:val="24"/>
              </w:rPr>
              <w:t>生物质蒸汽锅炉</w:t>
            </w:r>
            <w:r w:rsidRPr="00D46CAD">
              <w:rPr>
                <w:rFonts w:eastAsia="仿宋"/>
                <w:color w:val="FF0000"/>
                <w:sz w:val="24"/>
              </w:rPr>
              <w:t>用于生产</w:t>
            </w:r>
            <w:r w:rsidRPr="00D46CAD">
              <w:rPr>
                <w:rFonts w:eastAsia="仿宋" w:hint="eastAsia"/>
                <w:color w:val="FF0000"/>
                <w:sz w:val="24"/>
              </w:rPr>
              <w:t>提供蒸汽</w:t>
            </w:r>
            <w:r w:rsidRPr="00D46CAD">
              <w:rPr>
                <w:rFonts w:eastAsia="仿宋"/>
                <w:color w:val="FF0000"/>
                <w:sz w:val="24"/>
              </w:rPr>
              <w:t>，生活污水和生产废水</w:t>
            </w:r>
            <w:r w:rsidRPr="00D46CAD">
              <w:rPr>
                <w:rFonts w:eastAsia="仿宋" w:hint="eastAsia"/>
                <w:color w:val="FF0000"/>
                <w:sz w:val="24"/>
              </w:rPr>
              <w:t>经市政污水管网排入</w:t>
            </w:r>
            <w:r w:rsidR="00E31367" w:rsidRPr="00E31367">
              <w:rPr>
                <w:rFonts w:eastAsia="仿宋" w:hint="eastAsia"/>
                <w:color w:val="00B050"/>
                <w:sz w:val="24"/>
              </w:rPr>
              <w:t>庆安县污水处理厂</w:t>
            </w:r>
            <w:r w:rsidRPr="00D46CAD">
              <w:rPr>
                <w:rFonts w:eastAsia="仿宋" w:hint="eastAsia"/>
                <w:color w:val="FF0000"/>
                <w:sz w:val="24"/>
              </w:rPr>
              <w:t>处理达到《城镇污水处理厂污染物排放标准》一级</w:t>
            </w:r>
            <w:r w:rsidRPr="00D46CAD">
              <w:rPr>
                <w:rFonts w:eastAsia="仿宋"/>
                <w:color w:val="FF0000"/>
                <w:sz w:val="24"/>
              </w:rPr>
              <w:t>A</w:t>
            </w:r>
            <w:r w:rsidRPr="00D46CAD">
              <w:rPr>
                <w:rFonts w:eastAsia="仿宋" w:hint="eastAsia"/>
                <w:color w:val="FF0000"/>
                <w:sz w:val="24"/>
              </w:rPr>
              <w:t>标准后排放至</w:t>
            </w:r>
            <w:r w:rsidRPr="00D46CAD">
              <w:rPr>
                <w:rFonts w:eastAsia="仿宋"/>
                <w:color w:val="FF0000"/>
                <w:sz w:val="24"/>
              </w:rPr>
              <w:t>格木克河</w:t>
            </w:r>
            <w:r>
              <w:rPr>
                <w:rFonts w:eastAsia="仿宋" w:hint="eastAsia"/>
                <w:color w:val="FF0000"/>
                <w:sz w:val="24"/>
              </w:rPr>
              <w:t>。</w:t>
            </w:r>
          </w:p>
          <w:p w14:paraId="2037D937" w14:textId="186E1CA4" w:rsidR="002A1D4B" w:rsidRPr="00D46CAD" w:rsidRDefault="00000000">
            <w:pPr>
              <w:adjustRightInd w:val="0"/>
              <w:snapToGrid w:val="0"/>
              <w:spacing w:line="500" w:lineRule="exact"/>
              <w:ind w:firstLineChars="200" w:firstLine="480"/>
              <w:rPr>
                <w:rFonts w:eastAsia="仿宋"/>
                <w:bCs/>
                <w:color w:val="FF0000"/>
                <w:sz w:val="24"/>
                <w:szCs w:val="20"/>
              </w:rPr>
            </w:pPr>
            <w:r w:rsidRPr="00D46CAD">
              <w:rPr>
                <w:rFonts w:eastAsia="仿宋" w:hint="eastAsia"/>
                <w:bCs/>
                <w:color w:val="FF0000"/>
                <w:sz w:val="24"/>
                <w:szCs w:val="20"/>
              </w:rPr>
              <w:t>（</w:t>
            </w:r>
            <w:r w:rsidR="00F7230A">
              <w:rPr>
                <w:rFonts w:eastAsia="仿宋" w:hint="eastAsia"/>
                <w:bCs/>
                <w:color w:val="FF0000"/>
                <w:sz w:val="24"/>
                <w:szCs w:val="20"/>
              </w:rPr>
              <w:t>3</w:t>
            </w:r>
            <w:r w:rsidRPr="00D46CAD">
              <w:rPr>
                <w:rFonts w:eastAsia="仿宋" w:hint="eastAsia"/>
                <w:bCs/>
                <w:color w:val="FF0000"/>
                <w:sz w:val="24"/>
                <w:szCs w:val="20"/>
              </w:rPr>
              <w:t>）规划环</w:t>
            </w:r>
            <w:proofErr w:type="gramStart"/>
            <w:r w:rsidRPr="00D46CAD">
              <w:rPr>
                <w:rFonts w:eastAsia="仿宋" w:hint="eastAsia"/>
                <w:bCs/>
                <w:color w:val="FF0000"/>
                <w:sz w:val="24"/>
                <w:szCs w:val="20"/>
              </w:rPr>
              <w:t>评提出</w:t>
            </w:r>
            <w:proofErr w:type="gramEnd"/>
            <w:r w:rsidRPr="00D46CAD">
              <w:rPr>
                <w:rFonts w:eastAsia="仿宋" w:hint="eastAsia"/>
                <w:bCs/>
                <w:color w:val="FF0000"/>
                <w:sz w:val="24"/>
                <w:szCs w:val="20"/>
              </w:rPr>
              <w:t>的污染防治措施联动符合性</w:t>
            </w:r>
          </w:p>
          <w:p w14:paraId="1994D79E" w14:textId="77777777" w:rsidR="002A1D4B" w:rsidRPr="00D46CAD" w:rsidRDefault="00000000">
            <w:pPr>
              <w:adjustRightInd w:val="0"/>
              <w:snapToGrid w:val="0"/>
              <w:spacing w:line="500" w:lineRule="exact"/>
              <w:ind w:firstLineChars="200" w:firstLine="480"/>
              <w:rPr>
                <w:rFonts w:eastAsia="仿宋"/>
                <w:bCs/>
                <w:color w:val="FF0000"/>
                <w:sz w:val="24"/>
                <w:szCs w:val="20"/>
              </w:rPr>
            </w:pPr>
            <w:r w:rsidRPr="00D46CAD">
              <w:rPr>
                <w:rFonts w:eastAsia="仿宋" w:hint="eastAsia"/>
                <w:bCs/>
                <w:color w:val="FF0000"/>
                <w:sz w:val="24"/>
                <w:szCs w:val="20"/>
              </w:rPr>
              <w:t>根据《关于加强规划环境影响评价与建设项目环境影响评价联动工作的意见》（环发</w:t>
            </w:r>
            <w:r w:rsidRPr="00D46CAD">
              <w:rPr>
                <w:rFonts w:eastAsia="仿宋"/>
                <w:bCs/>
                <w:color w:val="FF0000"/>
                <w:sz w:val="24"/>
                <w:szCs w:val="20"/>
              </w:rPr>
              <w:t>[2015]178</w:t>
            </w:r>
            <w:r w:rsidRPr="00D46CAD">
              <w:rPr>
                <w:rFonts w:eastAsia="仿宋" w:hint="eastAsia"/>
                <w:bCs/>
                <w:color w:val="FF0000"/>
                <w:sz w:val="24"/>
                <w:szCs w:val="20"/>
              </w:rPr>
              <w:t>号）要求，分析规划环</w:t>
            </w:r>
            <w:proofErr w:type="gramStart"/>
            <w:r w:rsidRPr="00D46CAD">
              <w:rPr>
                <w:rFonts w:eastAsia="仿宋" w:hint="eastAsia"/>
                <w:bCs/>
                <w:color w:val="FF0000"/>
                <w:sz w:val="24"/>
                <w:szCs w:val="20"/>
              </w:rPr>
              <w:t>评报告</w:t>
            </w:r>
            <w:proofErr w:type="gramEnd"/>
            <w:r w:rsidRPr="00D46CAD">
              <w:rPr>
                <w:rFonts w:eastAsia="仿宋" w:hint="eastAsia"/>
                <w:bCs/>
                <w:color w:val="FF0000"/>
                <w:sz w:val="24"/>
                <w:szCs w:val="20"/>
              </w:rPr>
              <w:t>及其审查意见中各种要求的落实情况。本项目与其符合分析情况见表</w:t>
            </w:r>
            <w:r w:rsidRPr="00D46CAD">
              <w:rPr>
                <w:rFonts w:eastAsia="仿宋"/>
                <w:bCs/>
                <w:color w:val="FF0000"/>
                <w:sz w:val="24"/>
                <w:szCs w:val="20"/>
              </w:rPr>
              <w:t>1-3</w:t>
            </w:r>
            <w:r w:rsidRPr="00D46CAD">
              <w:rPr>
                <w:rFonts w:eastAsia="仿宋" w:hint="eastAsia"/>
                <w:bCs/>
                <w:color w:val="FF0000"/>
                <w:sz w:val="24"/>
                <w:szCs w:val="20"/>
              </w:rPr>
              <w:t>。</w:t>
            </w:r>
          </w:p>
          <w:p w14:paraId="4345606E" w14:textId="77777777" w:rsidR="00722E0E" w:rsidRDefault="00722E0E" w:rsidP="00722E0E">
            <w:pPr>
              <w:adjustRightInd w:val="0"/>
              <w:snapToGrid w:val="0"/>
              <w:spacing w:line="500" w:lineRule="exact"/>
              <w:jc w:val="center"/>
              <w:rPr>
                <w:rFonts w:eastAsia="仿宋"/>
                <w:b/>
                <w:color w:val="FF0000"/>
                <w:sz w:val="24"/>
                <w:szCs w:val="20"/>
              </w:rPr>
            </w:pPr>
          </w:p>
          <w:p w14:paraId="76D5A1A5" w14:textId="77777777" w:rsidR="00722E0E" w:rsidRDefault="00722E0E" w:rsidP="00722E0E">
            <w:pPr>
              <w:adjustRightInd w:val="0"/>
              <w:snapToGrid w:val="0"/>
              <w:spacing w:line="500" w:lineRule="exact"/>
              <w:jc w:val="center"/>
              <w:rPr>
                <w:rFonts w:eastAsia="仿宋"/>
                <w:b/>
                <w:color w:val="FF0000"/>
                <w:sz w:val="24"/>
                <w:szCs w:val="20"/>
              </w:rPr>
            </w:pPr>
          </w:p>
          <w:p w14:paraId="3423ED66" w14:textId="77777777" w:rsidR="00722E0E" w:rsidRDefault="00722E0E" w:rsidP="00722E0E">
            <w:pPr>
              <w:adjustRightInd w:val="0"/>
              <w:snapToGrid w:val="0"/>
              <w:spacing w:line="500" w:lineRule="exact"/>
              <w:jc w:val="center"/>
              <w:rPr>
                <w:rFonts w:eastAsia="仿宋"/>
                <w:b/>
                <w:color w:val="FF0000"/>
                <w:sz w:val="24"/>
                <w:szCs w:val="20"/>
              </w:rPr>
            </w:pPr>
          </w:p>
          <w:p w14:paraId="696B1FD4" w14:textId="77777777" w:rsidR="00722E0E" w:rsidRDefault="00722E0E" w:rsidP="00722E0E">
            <w:pPr>
              <w:adjustRightInd w:val="0"/>
              <w:snapToGrid w:val="0"/>
              <w:spacing w:line="500" w:lineRule="exact"/>
              <w:jc w:val="center"/>
              <w:rPr>
                <w:rFonts w:eastAsia="仿宋"/>
                <w:b/>
                <w:color w:val="FF0000"/>
                <w:sz w:val="24"/>
                <w:szCs w:val="20"/>
              </w:rPr>
            </w:pPr>
          </w:p>
          <w:p w14:paraId="19D0E4D2" w14:textId="615733CD" w:rsidR="002A1D4B" w:rsidRPr="00D46CAD" w:rsidRDefault="00000000" w:rsidP="00B47EDB">
            <w:pPr>
              <w:adjustRightInd w:val="0"/>
              <w:snapToGrid w:val="0"/>
              <w:spacing w:line="500" w:lineRule="exact"/>
              <w:ind w:firstLineChars="200" w:firstLine="482"/>
              <w:rPr>
                <w:rFonts w:eastAsia="仿宋"/>
                <w:b/>
                <w:color w:val="FF0000"/>
                <w:sz w:val="24"/>
                <w:szCs w:val="20"/>
              </w:rPr>
            </w:pPr>
            <w:r w:rsidRPr="00D46CAD">
              <w:rPr>
                <w:rFonts w:eastAsia="仿宋" w:hint="eastAsia"/>
                <w:b/>
                <w:color w:val="FF0000"/>
                <w:sz w:val="24"/>
                <w:szCs w:val="20"/>
              </w:rPr>
              <w:lastRenderedPageBreak/>
              <w:t>表</w:t>
            </w:r>
            <w:r w:rsidRPr="00D46CAD">
              <w:rPr>
                <w:rFonts w:eastAsia="仿宋"/>
                <w:b/>
                <w:color w:val="FF0000"/>
                <w:sz w:val="24"/>
                <w:szCs w:val="20"/>
              </w:rPr>
              <w:t>1-3</w:t>
            </w:r>
            <w:r w:rsidRPr="00D46CAD">
              <w:rPr>
                <w:rFonts w:eastAsia="仿宋" w:hint="eastAsia"/>
                <w:b/>
                <w:color w:val="FF0000"/>
                <w:sz w:val="24"/>
                <w:szCs w:val="20"/>
              </w:rPr>
              <w:t>与规划环</w:t>
            </w:r>
            <w:proofErr w:type="gramStart"/>
            <w:r w:rsidRPr="00D46CAD">
              <w:rPr>
                <w:rFonts w:eastAsia="仿宋" w:hint="eastAsia"/>
                <w:b/>
                <w:color w:val="FF0000"/>
                <w:sz w:val="24"/>
                <w:szCs w:val="20"/>
              </w:rPr>
              <w:t>评污染</w:t>
            </w:r>
            <w:proofErr w:type="gramEnd"/>
            <w:r w:rsidRPr="00D46CAD">
              <w:rPr>
                <w:rFonts w:eastAsia="仿宋" w:hint="eastAsia"/>
                <w:b/>
                <w:color w:val="FF0000"/>
                <w:sz w:val="24"/>
                <w:szCs w:val="20"/>
              </w:rPr>
              <w:t>防治措施联动相符性分析一览表</w:t>
            </w:r>
          </w:p>
          <w:tbl>
            <w:tblPr>
              <w:tblW w:w="5000" w:type="pct"/>
              <w:jc w:val="center"/>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429"/>
              <w:gridCol w:w="3571"/>
              <w:gridCol w:w="1850"/>
              <w:gridCol w:w="721"/>
            </w:tblGrid>
            <w:tr w:rsidR="00D46CAD" w:rsidRPr="00D46CAD" w14:paraId="107482A9" w14:textId="6479B253" w:rsidTr="00F7230A">
              <w:trPr>
                <w:jc w:val="center"/>
              </w:trPr>
              <w:tc>
                <w:tcPr>
                  <w:tcW w:w="3043" w:type="pct"/>
                  <w:gridSpan w:val="2"/>
                  <w:shd w:val="clear" w:color="auto" w:fill="auto"/>
                  <w:vAlign w:val="center"/>
                </w:tcPr>
                <w:p w14:paraId="6045A269" w14:textId="77777777" w:rsidR="00A00C67" w:rsidRPr="00D46CAD" w:rsidRDefault="00A00C67" w:rsidP="00595723">
                  <w:pPr>
                    <w:pStyle w:val="aff7"/>
                    <w:adjustRightInd w:val="0"/>
                    <w:snapToGrid w:val="0"/>
                    <w:spacing w:line="240" w:lineRule="auto"/>
                    <w:ind w:firstLineChars="0" w:firstLine="0"/>
                    <w:jc w:val="center"/>
                    <w:rPr>
                      <w:rStyle w:val="Char10"/>
                      <w:rFonts w:ascii="Times New Roman" w:eastAsia="仿宋" w:hAnsi="Times New Roman" w:hint="default"/>
                      <w:color w:val="FF0000"/>
                      <w:sz w:val="21"/>
                      <w:szCs w:val="21"/>
                    </w:rPr>
                  </w:pPr>
                  <w:r w:rsidRPr="00D46CAD">
                    <w:rPr>
                      <w:rStyle w:val="Char10"/>
                      <w:rFonts w:ascii="Times New Roman" w:eastAsia="仿宋" w:hAnsi="Times New Roman" w:hint="default"/>
                      <w:color w:val="FF0000"/>
                      <w:sz w:val="21"/>
                      <w:szCs w:val="21"/>
                    </w:rPr>
                    <w:t>要求措施</w:t>
                  </w:r>
                </w:p>
              </w:tc>
              <w:tc>
                <w:tcPr>
                  <w:tcW w:w="1408" w:type="pct"/>
                  <w:shd w:val="clear" w:color="auto" w:fill="auto"/>
                  <w:vAlign w:val="center"/>
                </w:tcPr>
                <w:p w14:paraId="6A747334" w14:textId="193A3DFF" w:rsidR="00A00C67" w:rsidRPr="00D46CAD" w:rsidRDefault="00A00C67" w:rsidP="00803E4C">
                  <w:pPr>
                    <w:pStyle w:val="aff7"/>
                    <w:adjustRightInd w:val="0"/>
                    <w:snapToGrid w:val="0"/>
                    <w:spacing w:line="240" w:lineRule="auto"/>
                    <w:ind w:firstLineChars="0" w:firstLine="0"/>
                    <w:jc w:val="center"/>
                    <w:rPr>
                      <w:rStyle w:val="Char10"/>
                      <w:rFonts w:ascii="Times New Roman" w:eastAsia="仿宋" w:hAnsi="Times New Roman" w:hint="default"/>
                      <w:color w:val="FF0000"/>
                      <w:sz w:val="21"/>
                      <w:szCs w:val="21"/>
                    </w:rPr>
                  </w:pPr>
                  <w:r w:rsidRPr="00D46CAD">
                    <w:rPr>
                      <w:rStyle w:val="Char10"/>
                      <w:rFonts w:ascii="Times New Roman" w:eastAsia="仿宋" w:hAnsi="Times New Roman" w:hint="default"/>
                      <w:color w:val="FF0000"/>
                      <w:sz w:val="21"/>
                      <w:szCs w:val="21"/>
                    </w:rPr>
                    <w:t>本项目建设内容</w:t>
                  </w:r>
                </w:p>
              </w:tc>
              <w:tc>
                <w:tcPr>
                  <w:tcW w:w="549" w:type="pct"/>
                  <w:vAlign w:val="center"/>
                </w:tcPr>
                <w:p w14:paraId="2BBB14A9" w14:textId="4A8256F0" w:rsidR="00A00C67" w:rsidRPr="00D46CAD" w:rsidRDefault="00A00C67" w:rsidP="00803E4C">
                  <w:pPr>
                    <w:pStyle w:val="aff7"/>
                    <w:adjustRightInd w:val="0"/>
                    <w:snapToGrid w:val="0"/>
                    <w:spacing w:line="240" w:lineRule="auto"/>
                    <w:ind w:firstLineChars="0" w:firstLine="0"/>
                    <w:jc w:val="center"/>
                    <w:rPr>
                      <w:rStyle w:val="Char10"/>
                      <w:rFonts w:ascii="Times New Roman" w:eastAsia="仿宋" w:hAnsi="Times New Roman" w:hint="default"/>
                      <w:color w:val="FF0000"/>
                      <w:sz w:val="21"/>
                      <w:szCs w:val="21"/>
                    </w:rPr>
                  </w:pPr>
                  <w:r w:rsidRPr="00D46CAD">
                    <w:rPr>
                      <w:rStyle w:val="Char10"/>
                      <w:rFonts w:ascii="Times New Roman" w:eastAsia="仿宋" w:hAnsi="Times New Roman" w:hint="default"/>
                      <w:color w:val="FF0000"/>
                      <w:sz w:val="21"/>
                      <w:szCs w:val="21"/>
                    </w:rPr>
                    <w:t>符合性</w:t>
                  </w:r>
                </w:p>
              </w:tc>
            </w:tr>
            <w:tr w:rsidR="00D46CAD" w:rsidRPr="00D46CAD" w14:paraId="5414098A" w14:textId="4314708F" w:rsidTr="00F7230A">
              <w:trPr>
                <w:trHeight w:val="1134"/>
                <w:jc w:val="center"/>
              </w:trPr>
              <w:tc>
                <w:tcPr>
                  <w:tcW w:w="326" w:type="pct"/>
                  <w:shd w:val="clear" w:color="auto" w:fill="auto"/>
                  <w:vAlign w:val="center"/>
                </w:tcPr>
                <w:p w14:paraId="60C54F08" w14:textId="77777777" w:rsidR="00A00C67" w:rsidRPr="00D46CAD" w:rsidRDefault="00A00C67" w:rsidP="00595723">
                  <w:pPr>
                    <w:adjustRightInd w:val="0"/>
                    <w:snapToGrid w:val="0"/>
                    <w:jc w:val="center"/>
                    <w:rPr>
                      <w:rStyle w:val="Char10"/>
                      <w:rFonts w:ascii="Times New Roman" w:eastAsia="仿宋" w:hAnsi="Times New Roman" w:hint="default"/>
                      <w:color w:val="FF0000"/>
                      <w:kern w:val="0"/>
                      <w:sz w:val="21"/>
                      <w:szCs w:val="21"/>
                    </w:rPr>
                  </w:pPr>
                  <w:proofErr w:type="gramStart"/>
                  <w:r w:rsidRPr="00D46CAD">
                    <w:rPr>
                      <w:rFonts w:eastAsia="仿宋"/>
                      <w:color w:val="FF0000"/>
                      <w:szCs w:val="21"/>
                    </w:rPr>
                    <w:t>大气污染物减量化</w:t>
                  </w:r>
                  <w:proofErr w:type="gramEnd"/>
                  <w:r w:rsidRPr="00D46CAD">
                    <w:rPr>
                      <w:rFonts w:eastAsia="仿宋"/>
                      <w:color w:val="FF0000"/>
                      <w:szCs w:val="21"/>
                    </w:rPr>
                    <w:t>措施</w:t>
                  </w:r>
                </w:p>
              </w:tc>
              <w:tc>
                <w:tcPr>
                  <w:tcW w:w="2717" w:type="pct"/>
                  <w:shd w:val="clear" w:color="auto" w:fill="auto"/>
                  <w:vAlign w:val="center"/>
                </w:tcPr>
                <w:p w14:paraId="0C75C43F" w14:textId="77777777" w:rsidR="00A00C67" w:rsidRPr="00D46CAD" w:rsidRDefault="00A00C67" w:rsidP="00595723">
                  <w:pPr>
                    <w:widowControl/>
                    <w:adjustRightInd w:val="0"/>
                    <w:snapToGrid w:val="0"/>
                    <w:rPr>
                      <w:rFonts w:eastAsia="仿宋"/>
                      <w:color w:val="FF0000"/>
                      <w:szCs w:val="21"/>
                    </w:rPr>
                  </w:pPr>
                  <w:r w:rsidRPr="00D46CAD">
                    <w:rPr>
                      <w:rFonts w:eastAsia="仿宋"/>
                      <w:color w:val="FF0000"/>
                      <w:szCs w:val="21"/>
                    </w:rPr>
                    <w:t>（</w:t>
                  </w:r>
                  <w:r w:rsidRPr="00D46CAD">
                    <w:rPr>
                      <w:rFonts w:eastAsia="仿宋"/>
                      <w:color w:val="FF0000"/>
                      <w:szCs w:val="21"/>
                    </w:rPr>
                    <w:t>1</w:t>
                  </w:r>
                  <w:r w:rsidRPr="00D46CAD">
                    <w:rPr>
                      <w:rFonts w:eastAsia="仿宋"/>
                      <w:color w:val="FF0000"/>
                      <w:szCs w:val="21"/>
                    </w:rPr>
                    <w:t>）减缓供热锅炉大气污染的措施</w:t>
                  </w:r>
                </w:p>
                <w:p w14:paraId="1CF64C4D" w14:textId="77777777" w:rsidR="00A00C67" w:rsidRPr="00D46CAD" w:rsidRDefault="00A00C67" w:rsidP="00595723">
                  <w:pPr>
                    <w:adjustRightInd w:val="0"/>
                    <w:snapToGrid w:val="0"/>
                    <w:rPr>
                      <w:rFonts w:eastAsia="仿宋"/>
                      <w:color w:val="FF0000"/>
                      <w:szCs w:val="21"/>
                    </w:rPr>
                  </w:pPr>
                  <w:r w:rsidRPr="00D46CAD">
                    <w:rPr>
                      <w:rFonts w:ascii="Cambria Math" w:eastAsia="仿宋" w:hAnsi="Cambria Math" w:cs="Cambria Math"/>
                      <w:color w:val="FF0000"/>
                      <w:szCs w:val="21"/>
                    </w:rPr>
                    <w:t>①</w:t>
                  </w:r>
                  <w:r w:rsidRPr="00D46CAD">
                    <w:rPr>
                      <w:rFonts w:eastAsia="仿宋"/>
                      <w:color w:val="FF0000"/>
                      <w:szCs w:val="21"/>
                    </w:rPr>
                    <w:t>采用集中供热，由热源厂提供热源。要求入区企业尽量减少自建锅炉房，禁止新建</w:t>
                  </w:r>
                  <w:r w:rsidRPr="00D46CAD">
                    <w:rPr>
                      <w:rFonts w:eastAsia="仿宋"/>
                      <w:color w:val="FF0000"/>
                      <w:szCs w:val="21"/>
                    </w:rPr>
                    <w:t>10</w:t>
                  </w:r>
                  <w:r w:rsidRPr="00D46CAD">
                    <w:rPr>
                      <w:rFonts w:eastAsia="仿宋"/>
                      <w:color w:val="FF0000"/>
                      <w:szCs w:val="21"/>
                    </w:rPr>
                    <w:t>蒸</w:t>
                  </w:r>
                  <w:proofErr w:type="gramStart"/>
                  <w:r w:rsidRPr="00D46CAD">
                    <w:rPr>
                      <w:rFonts w:eastAsia="仿宋"/>
                      <w:color w:val="FF0000"/>
                      <w:szCs w:val="21"/>
                    </w:rPr>
                    <w:t>吨以下</w:t>
                  </w:r>
                  <w:proofErr w:type="gramEnd"/>
                  <w:r w:rsidRPr="00D46CAD">
                    <w:rPr>
                      <w:rFonts w:eastAsia="仿宋"/>
                      <w:color w:val="FF0000"/>
                      <w:szCs w:val="21"/>
                    </w:rPr>
                    <w:t>燃煤锅炉。</w:t>
                  </w:r>
                </w:p>
                <w:p w14:paraId="2FD9EE48" w14:textId="77777777" w:rsidR="00A00C67" w:rsidRPr="00D46CAD" w:rsidRDefault="00A00C67" w:rsidP="00595723">
                  <w:pPr>
                    <w:adjustRightInd w:val="0"/>
                    <w:snapToGrid w:val="0"/>
                    <w:rPr>
                      <w:rFonts w:eastAsia="仿宋"/>
                      <w:color w:val="FF0000"/>
                      <w:szCs w:val="21"/>
                    </w:rPr>
                  </w:pPr>
                  <w:r w:rsidRPr="00D46CAD">
                    <w:rPr>
                      <w:rFonts w:ascii="Cambria Math" w:eastAsia="仿宋" w:hAnsi="Cambria Math" w:cs="Cambria Math"/>
                      <w:color w:val="FF0000"/>
                      <w:szCs w:val="21"/>
                    </w:rPr>
                    <w:t>②</w:t>
                  </w:r>
                  <w:r w:rsidRPr="00D46CAD">
                    <w:rPr>
                      <w:rFonts w:eastAsia="仿宋"/>
                      <w:color w:val="FF0000"/>
                      <w:szCs w:val="21"/>
                    </w:rPr>
                    <w:t>集中供热前分散供热应充分考虑利用电等清洁能源。</w:t>
                  </w:r>
                </w:p>
                <w:p w14:paraId="5696FE7F" w14:textId="77777777" w:rsidR="00A00C67" w:rsidRPr="00D46CAD" w:rsidRDefault="00A00C67" w:rsidP="00595723">
                  <w:pPr>
                    <w:adjustRightInd w:val="0"/>
                    <w:snapToGrid w:val="0"/>
                    <w:rPr>
                      <w:rFonts w:eastAsia="仿宋"/>
                      <w:color w:val="FF0000"/>
                      <w:szCs w:val="21"/>
                    </w:rPr>
                  </w:pPr>
                  <w:r w:rsidRPr="00D46CAD">
                    <w:rPr>
                      <w:rFonts w:eastAsia="仿宋"/>
                      <w:color w:val="FF0000"/>
                      <w:szCs w:val="21"/>
                    </w:rPr>
                    <w:fldChar w:fldCharType="begin"/>
                  </w:r>
                  <w:r w:rsidRPr="00D46CAD">
                    <w:rPr>
                      <w:rFonts w:eastAsia="仿宋"/>
                      <w:color w:val="FF0000"/>
                      <w:szCs w:val="21"/>
                    </w:rPr>
                    <w:instrText xml:space="preserve"> = 3 \* GB3 </w:instrText>
                  </w:r>
                  <w:r w:rsidRPr="00D46CAD">
                    <w:rPr>
                      <w:rFonts w:eastAsia="仿宋"/>
                      <w:color w:val="FF0000"/>
                      <w:szCs w:val="21"/>
                    </w:rPr>
                    <w:fldChar w:fldCharType="separate"/>
                  </w:r>
                  <w:r w:rsidRPr="00D46CAD">
                    <w:rPr>
                      <w:rFonts w:ascii="Cambria Math" w:eastAsia="仿宋" w:hAnsi="Cambria Math" w:cs="Cambria Math"/>
                      <w:color w:val="FF0000"/>
                      <w:szCs w:val="21"/>
                    </w:rPr>
                    <w:t>③</w:t>
                  </w:r>
                  <w:r w:rsidRPr="00D46CAD">
                    <w:rPr>
                      <w:rFonts w:eastAsia="仿宋"/>
                      <w:color w:val="FF0000"/>
                      <w:szCs w:val="21"/>
                    </w:rPr>
                    <w:fldChar w:fldCharType="end"/>
                  </w:r>
                  <w:r w:rsidRPr="00D46CAD">
                    <w:rPr>
                      <w:rFonts w:eastAsia="仿宋"/>
                      <w:color w:val="FF0000"/>
                      <w:szCs w:val="21"/>
                    </w:rPr>
                    <w:t>园区集中供热设施运行后，取缔现有分散供热锅炉房。</w:t>
                  </w:r>
                </w:p>
                <w:p w14:paraId="79AE2CC5" w14:textId="77777777" w:rsidR="00A00C67" w:rsidRPr="00D46CAD" w:rsidRDefault="00A00C67" w:rsidP="00595723">
                  <w:pPr>
                    <w:adjustRightInd w:val="0"/>
                    <w:snapToGrid w:val="0"/>
                    <w:rPr>
                      <w:rFonts w:eastAsia="仿宋"/>
                      <w:color w:val="FF0000"/>
                      <w:szCs w:val="21"/>
                    </w:rPr>
                  </w:pPr>
                  <w:r w:rsidRPr="00D46CAD">
                    <w:rPr>
                      <w:rFonts w:eastAsia="仿宋"/>
                      <w:color w:val="FF0000"/>
                      <w:szCs w:val="21"/>
                    </w:rPr>
                    <w:fldChar w:fldCharType="begin"/>
                  </w:r>
                  <w:r w:rsidRPr="00D46CAD">
                    <w:rPr>
                      <w:rFonts w:eastAsia="仿宋"/>
                      <w:color w:val="FF0000"/>
                      <w:szCs w:val="21"/>
                    </w:rPr>
                    <w:instrText xml:space="preserve"> = 4 \* GB3 </w:instrText>
                  </w:r>
                  <w:r w:rsidRPr="00D46CAD">
                    <w:rPr>
                      <w:rFonts w:eastAsia="仿宋"/>
                      <w:color w:val="FF0000"/>
                      <w:szCs w:val="21"/>
                    </w:rPr>
                    <w:fldChar w:fldCharType="separate"/>
                  </w:r>
                  <w:r w:rsidRPr="00D46CAD">
                    <w:rPr>
                      <w:rFonts w:ascii="Cambria Math" w:eastAsia="仿宋" w:hAnsi="Cambria Math" w:cs="Cambria Math"/>
                      <w:color w:val="FF0000"/>
                      <w:szCs w:val="21"/>
                    </w:rPr>
                    <w:t>④</w:t>
                  </w:r>
                  <w:r w:rsidRPr="00D46CAD">
                    <w:rPr>
                      <w:rFonts w:eastAsia="仿宋"/>
                      <w:color w:val="FF0000"/>
                      <w:szCs w:val="21"/>
                    </w:rPr>
                    <w:fldChar w:fldCharType="end"/>
                  </w:r>
                  <w:r w:rsidRPr="00D46CAD">
                    <w:rPr>
                      <w:rFonts w:eastAsia="仿宋"/>
                      <w:color w:val="FF0000"/>
                      <w:szCs w:val="21"/>
                    </w:rPr>
                    <w:t>建议增加区内集中供汽热源，或依托区内大型企业蒸汽源，为区内企业集中供汽，减少大气分散污染源。</w:t>
                  </w:r>
                </w:p>
                <w:p w14:paraId="29F86B38" w14:textId="77777777" w:rsidR="00A00C67" w:rsidRPr="00D46CAD" w:rsidRDefault="00A00C67" w:rsidP="00595723">
                  <w:pPr>
                    <w:widowControl/>
                    <w:adjustRightInd w:val="0"/>
                    <w:snapToGrid w:val="0"/>
                    <w:rPr>
                      <w:rFonts w:eastAsia="仿宋"/>
                      <w:color w:val="FF0000"/>
                      <w:szCs w:val="21"/>
                    </w:rPr>
                  </w:pPr>
                  <w:r w:rsidRPr="00D46CAD">
                    <w:rPr>
                      <w:rFonts w:eastAsia="仿宋"/>
                      <w:color w:val="FF0000"/>
                      <w:szCs w:val="21"/>
                    </w:rPr>
                    <w:t>（</w:t>
                  </w:r>
                  <w:r w:rsidRPr="00D46CAD">
                    <w:rPr>
                      <w:rFonts w:eastAsia="仿宋"/>
                      <w:color w:val="FF0000"/>
                      <w:szCs w:val="21"/>
                    </w:rPr>
                    <w:t>2</w:t>
                  </w:r>
                  <w:r w:rsidRPr="00D46CAD">
                    <w:rPr>
                      <w:rFonts w:eastAsia="仿宋"/>
                      <w:color w:val="FF0000"/>
                      <w:szCs w:val="21"/>
                    </w:rPr>
                    <w:t>）恶臭控制措施</w:t>
                  </w:r>
                </w:p>
                <w:p w14:paraId="3A35FB51" w14:textId="77777777" w:rsidR="00A00C67" w:rsidRPr="00D46CAD" w:rsidRDefault="00A00C67" w:rsidP="00595723">
                  <w:pPr>
                    <w:widowControl/>
                    <w:adjustRightInd w:val="0"/>
                    <w:snapToGrid w:val="0"/>
                    <w:rPr>
                      <w:rFonts w:eastAsia="仿宋"/>
                      <w:color w:val="FF0000"/>
                      <w:szCs w:val="21"/>
                    </w:rPr>
                  </w:pPr>
                  <w:r w:rsidRPr="00D46CAD">
                    <w:rPr>
                      <w:rFonts w:ascii="Cambria Math" w:eastAsia="仿宋" w:hAnsi="Cambria Math" w:cs="Cambria Math"/>
                      <w:color w:val="FF0000"/>
                      <w:szCs w:val="21"/>
                    </w:rPr>
                    <w:t>①</w:t>
                  </w:r>
                  <w:r w:rsidRPr="00D46CAD">
                    <w:rPr>
                      <w:rFonts w:eastAsia="仿宋"/>
                      <w:color w:val="FF0000"/>
                      <w:szCs w:val="21"/>
                    </w:rPr>
                    <w:t>首先应严格控制入园企业类别，对于排放恶臭，对环境空气污染严重的企业应限制入园。</w:t>
                  </w:r>
                </w:p>
                <w:p w14:paraId="43F72034" w14:textId="77777777" w:rsidR="00A00C67" w:rsidRPr="00D46CAD" w:rsidRDefault="00A00C67" w:rsidP="00595723">
                  <w:pPr>
                    <w:widowControl/>
                    <w:adjustRightInd w:val="0"/>
                    <w:snapToGrid w:val="0"/>
                    <w:rPr>
                      <w:rFonts w:eastAsia="仿宋"/>
                      <w:color w:val="FF0000"/>
                      <w:szCs w:val="21"/>
                    </w:rPr>
                  </w:pPr>
                  <w:r w:rsidRPr="00D46CAD">
                    <w:rPr>
                      <w:rFonts w:ascii="Cambria Math" w:eastAsia="仿宋" w:hAnsi="Cambria Math" w:cs="Cambria Math"/>
                      <w:color w:val="FF0000"/>
                      <w:szCs w:val="21"/>
                    </w:rPr>
                    <w:t>②</w:t>
                  </w:r>
                  <w:r w:rsidRPr="00D46CAD">
                    <w:rPr>
                      <w:rFonts w:eastAsia="仿宋"/>
                      <w:color w:val="FF0000"/>
                      <w:szCs w:val="21"/>
                    </w:rPr>
                    <w:t>产生异味的企业与污水处理</w:t>
                  </w:r>
                  <w:proofErr w:type="gramStart"/>
                  <w:r w:rsidRPr="00D46CAD">
                    <w:rPr>
                      <w:rFonts w:eastAsia="仿宋"/>
                      <w:color w:val="FF0000"/>
                      <w:szCs w:val="21"/>
                    </w:rPr>
                    <w:t>站首先</w:t>
                  </w:r>
                  <w:proofErr w:type="gramEnd"/>
                  <w:r w:rsidRPr="00D46CAD">
                    <w:rPr>
                      <w:rFonts w:eastAsia="仿宋"/>
                      <w:color w:val="FF0000"/>
                      <w:szCs w:val="21"/>
                    </w:rPr>
                    <w:t>应合理选址布局，并对产生的恶臭进行处理，在产生臭味的构筑物周围和厂界周围合理种植至少</w:t>
                  </w:r>
                  <w:r w:rsidRPr="00D46CAD">
                    <w:rPr>
                      <w:rFonts w:eastAsia="仿宋"/>
                      <w:color w:val="FF0000"/>
                      <w:szCs w:val="21"/>
                    </w:rPr>
                    <w:t>10</w:t>
                  </w:r>
                  <w:r w:rsidRPr="00D46CAD">
                    <w:rPr>
                      <w:rFonts w:eastAsia="仿宋"/>
                      <w:color w:val="FF0000"/>
                      <w:szCs w:val="21"/>
                    </w:rPr>
                    <w:t>米绿化防护带，</w:t>
                  </w:r>
                </w:p>
                <w:p w14:paraId="7A9B3331" w14:textId="16BF1BC7" w:rsidR="00A00C67" w:rsidRPr="00D46CAD" w:rsidRDefault="00A00C67" w:rsidP="00595723">
                  <w:pPr>
                    <w:widowControl/>
                    <w:adjustRightInd w:val="0"/>
                    <w:snapToGrid w:val="0"/>
                    <w:rPr>
                      <w:rFonts w:eastAsia="仿宋"/>
                      <w:color w:val="FF0000"/>
                      <w:szCs w:val="21"/>
                    </w:rPr>
                  </w:pPr>
                  <w:r w:rsidRPr="00D46CAD">
                    <w:rPr>
                      <w:rFonts w:eastAsia="仿宋"/>
                      <w:color w:val="FF0000"/>
                      <w:szCs w:val="21"/>
                    </w:rPr>
                    <w:fldChar w:fldCharType="begin"/>
                  </w:r>
                  <w:r w:rsidRPr="00D46CAD">
                    <w:rPr>
                      <w:rFonts w:eastAsia="仿宋"/>
                      <w:color w:val="FF0000"/>
                      <w:szCs w:val="21"/>
                    </w:rPr>
                    <w:instrText xml:space="preserve"> = 3 \* GB3 </w:instrText>
                  </w:r>
                  <w:r w:rsidRPr="00D46CAD">
                    <w:rPr>
                      <w:rFonts w:eastAsia="仿宋"/>
                      <w:color w:val="FF0000"/>
                      <w:szCs w:val="21"/>
                    </w:rPr>
                    <w:fldChar w:fldCharType="separate"/>
                  </w:r>
                  <w:r w:rsidRPr="00D46CAD">
                    <w:rPr>
                      <w:rFonts w:ascii="Cambria Math" w:eastAsia="仿宋" w:hAnsi="Cambria Math" w:cs="Cambria Math"/>
                      <w:color w:val="FF0000"/>
                      <w:szCs w:val="21"/>
                    </w:rPr>
                    <w:t>③</w:t>
                  </w:r>
                  <w:r w:rsidRPr="00D46CAD">
                    <w:rPr>
                      <w:rFonts w:eastAsia="仿宋"/>
                      <w:color w:val="FF0000"/>
                      <w:szCs w:val="21"/>
                    </w:rPr>
                    <w:fldChar w:fldCharType="end"/>
                  </w:r>
                  <w:r w:rsidRPr="00D46CAD">
                    <w:rPr>
                      <w:rFonts w:eastAsia="仿宋"/>
                      <w:color w:val="FF0000"/>
                      <w:szCs w:val="21"/>
                    </w:rPr>
                    <w:t>综合服务区及居民区</w:t>
                  </w:r>
                  <w:proofErr w:type="gramStart"/>
                  <w:r w:rsidRPr="00D46CAD">
                    <w:rPr>
                      <w:rFonts w:eastAsia="仿宋"/>
                      <w:color w:val="FF0000"/>
                      <w:szCs w:val="21"/>
                    </w:rPr>
                    <w:t>外围与</w:t>
                  </w:r>
                  <w:proofErr w:type="gramEnd"/>
                  <w:r w:rsidRPr="00D46CAD">
                    <w:rPr>
                      <w:rFonts w:eastAsia="仿宋"/>
                      <w:color w:val="FF0000"/>
                      <w:szCs w:val="21"/>
                    </w:rPr>
                    <w:t>工业区设置</w:t>
                  </w:r>
                  <w:r w:rsidRPr="00D46CAD">
                    <w:rPr>
                      <w:rFonts w:eastAsia="仿宋"/>
                      <w:color w:val="FF0000"/>
                      <w:szCs w:val="21"/>
                    </w:rPr>
                    <w:t>50m</w:t>
                  </w:r>
                  <w:r w:rsidRPr="00D46CAD">
                    <w:rPr>
                      <w:rFonts w:eastAsia="仿宋"/>
                      <w:color w:val="FF0000"/>
                      <w:szCs w:val="21"/>
                    </w:rPr>
                    <w:t>卫生防护距离，企业污水处理站设</w:t>
                  </w:r>
                  <w:r w:rsidRPr="00D46CAD">
                    <w:rPr>
                      <w:rFonts w:eastAsia="仿宋"/>
                      <w:color w:val="FF0000"/>
                      <w:szCs w:val="21"/>
                    </w:rPr>
                    <w:t>50m</w:t>
                  </w:r>
                  <w:r w:rsidRPr="00D46CAD">
                    <w:rPr>
                      <w:rFonts w:eastAsia="仿宋"/>
                      <w:color w:val="FF0000"/>
                      <w:szCs w:val="21"/>
                    </w:rPr>
                    <w:t>卫生防护距离。</w:t>
                  </w:r>
                </w:p>
                <w:p w14:paraId="2F07E9DE" w14:textId="77777777" w:rsidR="00A00C67" w:rsidRPr="00D46CAD" w:rsidRDefault="00A00C67" w:rsidP="00595723">
                  <w:pPr>
                    <w:widowControl/>
                    <w:adjustRightInd w:val="0"/>
                    <w:snapToGrid w:val="0"/>
                    <w:rPr>
                      <w:rFonts w:eastAsia="仿宋"/>
                      <w:color w:val="FF0000"/>
                      <w:szCs w:val="21"/>
                    </w:rPr>
                  </w:pPr>
                  <w:r w:rsidRPr="00D46CAD">
                    <w:rPr>
                      <w:rFonts w:ascii="Cambria Math" w:eastAsia="仿宋" w:hAnsi="Cambria Math" w:cs="Cambria Math"/>
                      <w:color w:val="FF0000"/>
                      <w:szCs w:val="21"/>
                    </w:rPr>
                    <w:t>④</w:t>
                  </w:r>
                  <w:r w:rsidRPr="00D46CAD">
                    <w:rPr>
                      <w:rFonts w:eastAsia="仿宋"/>
                      <w:color w:val="FF0000"/>
                      <w:szCs w:val="21"/>
                    </w:rPr>
                    <w:t>规划中未提出设置垃圾转运站事宜，如设置垃圾转运站，其应采取恶臭控制措施：按要求进行合理选址，设置适当的防护距离，采取有效的治理措施。</w:t>
                  </w:r>
                </w:p>
                <w:p w14:paraId="5DA3C848" w14:textId="77777777" w:rsidR="00A00C67" w:rsidRPr="00D46CAD" w:rsidRDefault="00A00C67" w:rsidP="00595723">
                  <w:pPr>
                    <w:widowControl/>
                    <w:adjustRightInd w:val="0"/>
                    <w:snapToGrid w:val="0"/>
                    <w:rPr>
                      <w:rFonts w:eastAsia="仿宋"/>
                      <w:color w:val="FF0000"/>
                      <w:szCs w:val="21"/>
                    </w:rPr>
                  </w:pPr>
                  <w:r w:rsidRPr="00D46CAD">
                    <w:rPr>
                      <w:rFonts w:eastAsia="仿宋"/>
                      <w:color w:val="FF0000"/>
                      <w:szCs w:val="21"/>
                    </w:rPr>
                    <w:t>（</w:t>
                  </w:r>
                  <w:r w:rsidRPr="00D46CAD">
                    <w:rPr>
                      <w:rFonts w:eastAsia="仿宋"/>
                      <w:color w:val="FF0000"/>
                      <w:szCs w:val="21"/>
                    </w:rPr>
                    <w:t>3</w:t>
                  </w:r>
                  <w:r w:rsidRPr="00D46CAD">
                    <w:rPr>
                      <w:rFonts w:eastAsia="仿宋"/>
                      <w:color w:val="FF0000"/>
                      <w:szCs w:val="21"/>
                    </w:rPr>
                    <w:t>）特征污染物控制措施</w:t>
                  </w:r>
                </w:p>
                <w:p w14:paraId="6F475BCD" w14:textId="77777777" w:rsidR="00A00C67" w:rsidRPr="00D46CAD" w:rsidRDefault="00A00C67" w:rsidP="00595723">
                  <w:pPr>
                    <w:widowControl/>
                    <w:adjustRightInd w:val="0"/>
                    <w:snapToGrid w:val="0"/>
                    <w:rPr>
                      <w:rFonts w:eastAsia="仿宋"/>
                      <w:color w:val="FF0000"/>
                      <w:szCs w:val="21"/>
                    </w:rPr>
                  </w:pPr>
                  <w:r w:rsidRPr="00D46CAD">
                    <w:rPr>
                      <w:rFonts w:ascii="Cambria Math" w:eastAsia="仿宋" w:hAnsi="Cambria Math" w:cs="Cambria Math"/>
                      <w:color w:val="FF0000"/>
                      <w:szCs w:val="21"/>
                    </w:rPr>
                    <w:t>①</w:t>
                  </w:r>
                  <w:r w:rsidRPr="00D46CAD">
                    <w:rPr>
                      <w:rFonts w:eastAsia="仿宋"/>
                      <w:color w:val="FF0000"/>
                      <w:szCs w:val="21"/>
                    </w:rPr>
                    <w:t>中药加工类企业：按环</w:t>
                  </w:r>
                  <w:proofErr w:type="gramStart"/>
                  <w:r w:rsidRPr="00D46CAD">
                    <w:rPr>
                      <w:rFonts w:eastAsia="仿宋"/>
                      <w:color w:val="FF0000"/>
                      <w:szCs w:val="21"/>
                    </w:rPr>
                    <w:t>评要求</w:t>
                  </w:r>
                  <w:proofErr w:type="gramEnd"/>
                  <w:r w:rsidRPr="00D46CAD">
                    <w:rPr>
                      <w:rFonts w:eastAsia="仿宋"/>
                      <w:color w:val="FF0000"/>
                      <w:szCs w:val="21"/>
                    </w:rPr>
                    <w:t>设置卫生防护距离。</w:t>
                  </w:r>
                </w:p>
                <w:p w14:paraId="1F99CC06" w14:textId="77777777" w:rsidR="00A00C67" w:rsidRPr="00D46CAD" w:rsidRDefault="00A00C67" w:rsidP="00595723">
                  <w:pPr>
                    <w:widowControl/>
                    <w:adjustRightInd w:val="0"/>
                    <w:snapToGrid w:val="0"/>
                    <w:rPr>
                      <w:rFonts w:eastAsia="仿宋"/>
                      <w:color w:val="FF0000"/>
                      <w:szCs w:val="21"/>
                    </w:rPr>
                  </w:pPr>
                  <w:r w:rsidRPr="00D46CAD">
                    <w:rPr>
                      <w:rFonts w:eastAsia="仿宋"/>
                      <w:color w:val="FF0000"/>
                      <w:szCs w:val="21"/>
                    </w:rPr>
                    <w:t>对医药类企业产生的异味进行处理，采用化学脱臭、生物法除臭、臭氧除臭、天然植物除臭技术等进行除臭，车间生产设备尽量密闭，操作过程为密闭式操作，产品、有机溶剂从生产设备到储存区均为密闭的管道输送；生产中所用易挥发物质均用储罐密封储存，生产过程中投料采用放料、泵料或压料，避免采用真空抽料，减少溶剂的挥发，生产中加强对输料泵、管道、阀门的经常性检查更换。</w:t>
                  </w:r>
                </w:p>
                <w:p w14:paraId="6A34C217" w14:textId="77777777" w:rsidR="00A00C67" w:rsidRPr="00D46CAD" w:rsidRDefault="00A00C67" w:rsidP="00595723">
                  <w:pPr>
                    <w:widowControl/>
                    <w:adjustRightInd w:val="0"/>
                    <w:snapToGrid w:val="0"/>
                    <w:rPr>
                      <w:rFonts w:eastAsia="仿宋"/>
                      <w:color w:val="FF0000"/>
                      <w:szCs w:val="21"/>
                    </w:rPr>
                  </w:pPr>
                  <w:r w:rsidRPr="00D46CAD">
                    <w:rPr>
                      <w:rFonts w:ascii="Cambria Math" w:eastAsia="仿宋" w:hAnsi="Cambria Math" w:cs="Cambria Math"/>
                      <w:color w:val="FF0000"/>
                      <w:szCs w:val="21"/>
                    </w:rPr>
                    <w:lastRenderedPageBreak/>
                    <w:t>②</w:t>
                  </w:r>
                  <w:r w:rsidRPr="00D46CAD">
                    <w:rPr>
                      <w:rFonts w:eastAsia="仿宋"/>
                      <w:color w:val="FF0000"/>
                      <w:szCs w:val="21"/>
                    </w:rPr>
                    <w:t>农副产品、食品加工、酒类企业：</w:t>
                  </w:r>
                </w:p>
                <w:p w14:paraId="0506EA3D" w14:textId="77777777" w:rsidR="00A00C67" w:rsidRPr="00D46CAD" w:rsidRDefault="00A00C67" w:rsidP="00595723">
                  <w:pPr>
                    <w:widowControl/>
                    <w:adjustRightInd w:val="0"/>
                    <w:snapToGrid w:val="0"/>
                    <w:rPr>
                      <w:rStyle w:val="Char10"/>
                      <w:rFonts w:ascii="Times New Roman" w:eastAsia="仿宋" w:hAnsi="Times New Roman" w:hint="default"/>
                      <w:color w:val="FF0000"/>
                      <w:sz w:val="21"/>
                      <w:szCs w:val="21"/>
                    </w:rPr>
                  </w:pPr>
                  <w:r w:rsidRPr="00D46CAD">
                    <w:rPr>
                      <w:rFonts w:eastAsia="仿宋"/>
                      <w:color w:val="FF0000"/>
                      <w:szCs w:val="21"/>
                    </w:rPr>
                    <w:t>限制含发酵工艺、产生异味较大、污染严重、耗水大的企业入区。</w:t>
                  </w:r>
                </w:p>
              </w:tc>
              <w:tc>
                <w:tcPr>
                  <w:tcW w:w="1408" w:type="pct"/>
                  <w:shd w:val="clear" w:color="auto" w:fill="auto"/>
                  <w:vAlign w:val="center"/>
                </w:tcPr>
                <w:p w14:paraId="7554DFA1" w14:textId="60D8DC47" w:rsidR="00A00C67" w:rsidRPr="00D46CAD" w:rsidRDefault="00A00C67" w:rsidP="00595723">
                  <w:pPr>
                    <w:adjustRightInd w:val="0"/>
                    <w:snapToGrid w:val="0"/>
                    <w:rPr>
                      <w:rStyle w:val="Char10"/>
                      <w:rFonts w:ascii="Times New Roman" w:eastAsia="仿宋" w:hAnsi="Times New Roman" w:hint="default"/>
                      <w:color w:val="FF0000"/>
                      <w:sz w:val="21"/>
                      <w:szCs w:val="21"/>
                    </w:rPr>
                  </w:pPr>
                  <w:r w:rsidRPr="00D46CAD">
                    <w:rPr>
                      <w:rFonts w:eastAsia="仿宋"/>
                      <w:color w:val="FF0000"/>
                      <w:szCs w:val="21"/>
                    </w:rPr>
                    <w:lastRenderedPageBreak/>
                    <w:t>本项目新建一台</w:t>
                  </w:r>
                  <w:r w:rsidR="00E31367" w:rsidRPr="00E31367">
                    <w:rPr>
                      <w:rFonts w:eastAsia="仿宋"/>
                      <w:color w:val="00B050"/>
                      <w:szCs w:val="21"/>
                    </w:rPr>
                    <w:t>4t/h</w:t>
                  </w:r>
                  <w:r w:rsidR="00E31367" w:rsidRPr="00E31367">
                    <w:rPr>
                      <w:rFonts w:eastAsia="仿宋"/>
                      <w:color w:val="00B050"/>
                      <w:szCs w:val="21"/>
                    </w:rPr>
                    <w:t>生物质蒸汽锅炉</w:t>
                  </w:r>
                  <w:r w:rsidRPr="00D46CAD">
                    <w:rPr>
                      <w:rFonts w:eastAsia="仿宋"/>
                      <w:color w:val="FF0000"/>
                      <w:szCs w:val="21"/>
                    </w:rPr>
                    <w:t>用于生产</w:t>
                  </w:r>
                  <w:r w:rsidR="00D46CAD" w:rsidRPr="00D46CAD">
                    <w:rPr>
                      <w:rFonts w:eastAsia="仿宋" w:hint="eastAsia"/>
                      <w:color w:val="FF0000"/>
                      <w:szCs w:val="21"/>
                    </w:rPr>
                    <w:t>提供蒸汽</w:t>
                  </w:r>
                  <w:r w:rsidRPr="00D46CAD">
                    <w:rPr>
                      <w:rFonts w:eastAsia="仿宋"/>
                      <w:color w:val="FF0000"/>
                      <w:szCs w:val="21"/>
                    </w:rPr>
                    <w:t>，本项目不属于含发酵工艺、产生异味较大、污染严重、耗水大的企业。</w:t>
                  </w:r>
                </w:p>
              </w:tc>
              <w:tc>
                <w:tcPr>
                  <w:tcW w:w="549" w:type="pct"/>
                  <w:vAlign w:val="center"/>
                </w:tcPr>
                <w:p w14:paraId="022EFDA3" w14:textId="1D76E8FB" w:rsidR="00A00C67" w:rsidRPr="00D46CAD" w:rsidRDefault="00A00C67" w:rsidP="00595723">
                  <w:pPr>
                    <w:adjustRightInd w:val="0"/>
                    <w:snapToGrid w:val="0"/>
                    <w:rPr>
                      <w:rFonts w:eastAsia="仿宋"/>
                      <w:color w:val="FF0000"/>
                      <w:szCs w:val="21"/>
                    </w:rPr>
                  </w:pPr>
                  <w:r w:rsidRPr="00D46CAD">
                    <w:rPr>
                      <w:rFonts w:eastAsia="仿宋" w:hint="eastAsia"/>
                      <w:color w:val="FF0000"/>
                      <w:szCs w:val="21"/>
                    </w:rPr>
                    <w:t>符合</w:t>
                  </w:r>
                </w:p>
              </w:tc>
            </w:tr>
            <w:tr w:rsidR="00D46CAD" w:rsidRPr="00D46CAD" w14:paraId="2686F0BC" w14:textId="5FC507F7" w:rsidTr="00F7230A">
              <w:trPr>
                <w:trHeight w:val="1134"/>
                <w:jc w:val="center"/>
              </w:trPr>
              <w:tc>
                <w:tcPr>
                  <w:tcW w:w="326" w:type="pct"/>
                  <w:shd w:val="clear" w:color="auto" w:fill="auto"/>
                  <w:vAlign w:val="center"/>
                </w:tcPr>
                <w:p w14:paraId="1FBEDC42" w14:textId="77777777" w:rsidR="00A00C67" w:rsidRPr="00D46CAD" w:rsidRDefault="00A00C67" w:rsidP="00595723">
                  <w:pPr>
                    <w:pStyle w:val="aff7"/>
                    <w:adjustRightInd w:val="0"/>
                    <w:snapToGrid w:val="0"/>
                    <w:spacing w:line="240" w:lineRule="auto"/>
                    <w:ind w:firstLineChars="0" w:firstLine="0"/>
                    <w:jc w:val="center"/>
                    <w:rPr>
                      <w:rStyle w:val="Char10"/>
                      <w:rFonts w:ascii="Times New Roman" w:eastAsia="仿宋" w:hAnsi="Times New Roman" w:hint="default"/>
                      <w:color w:val="FF0000"/>
                      <w:sz w:val="21"/>
                      <w:szCs w:val="21"/>
                    </w:rPr>
                  </w:pPr>
                  <w:proofErr w:type="gramStart"/>
                  <w:r w:rsidRPr="00D46CAD">
                    <w:rPr>
                      <w:rFonts w:eastAsia="仿宋"/>
                      <w:color w:val="FF0000"/>
                      <w:sz w:val="21"/>
                      <w:szCs w:val="21"/>
                    </w:rPr>
                    <w:t>水污染物减量化</w:t>
                  </w:r>
                  <w:proofErr w:type="gramEnd"/>
                  <w:r w:rsidRPr="00D46CAD">
                    <w:rPr>
                      <w:rFonts w:eastAsia="仿宋"/>
                      <w:color w:val="FF0000"/>
                      <w:sz w:val="21"/>
                      <w:szCs w:val="21"/>
                    </w:rPr>
                    <w:t>措施</w:t>
                  </w:r>
                </w:p>
              </w:tc>
              <w:tc>
                <w:tcPr>
                  <w:tcW w:w="2717" w:type="pct"/>
                  <w:shd w:val="clear" w:color="auto" w:fill="auto"/>
                  <w:vAlign w:val="center"/>
                </w:tcPr>
                <w:p w14:paraId="7814A3BE" w14:textId="77777777" w:rsidR="00A00C67" w:rsidRPr="00D46CAD" w:rsidRDefault="00A00C67" w:rsidP="00595723">
                  <w:pPr>
                    <w:adjustRightInd w:val="0"/>
                    <w:snapToGrid w:val="0"/>
                    <w:rPr>
                      <w:rFonts w:eastAsia="仿宋"/>
                      <w:color w:val="FF0000"/>
                      <w:szCs w:val="21"/>
                    </w:rPr>
                  </w:pPr>
                  <w:r w:rsidRPr="00D46CAD">
                    <w:rPr>
                      <w:rFonts w:eastAsia="仿宋"/>
                      <w:color w:val="FF0000"/>
                      <w:szCs w:val="21"/>
                    </w:rPr>
                    <w:t>（</w:t>
                  </w:r>
                  <w:r w:rsidRPr="00D46CAD">
                    <w:rPr>
                      <w:rFonts w:eastAsia="仿宋"/>
                      <w:color w:val="FF0000"/>
                      <w:szCs w:val="21"/>
                    </w:rPr>
                    <w:t>1</w:t>
                  </w:r>
                  <w:r w:rsidRPr="00D46CAD">
                    <w:rPr>
                      <w:rFonts w:eastAsia="仿宋"/>
                      <w:color w:val="FF0000"/>
                      <w:szCs w:val="21"/>
                    </w:rPr>
                    <w:t>）地表水污染防治措施</w:t>
                  </w:r>
                </w:p>
                <w:p w14:paraId="4ADAB313" w14:textId="77777777" w:rsidR="00A00C67" w:rsidRPr="00D46CAD" w:rsidRDefault="00A00C67" w:rsidP="00595723">
                  <w:pPr>
                    <w:adjustRightInd w:val="0"/>
                    <w:snapToGrid w:val="0"/>
                    <w:rPr>
                      <w:rFonts w:eastAsia="仿宋"/>
                      <w:color w:val="FF0000"/>
                      <w:szCs w:val="21"/>
                    </w:rPr>
                  </w:pPr>
                  <w:r w:rsidRPr="00D46CAD">
                    <w:rPr>
                      <w:rFonts w:eastAsia="仿宋"/>
                      <w:color w:val="FF0000"/>
                      <w:szCs w:val="21"/>
                    </w:rPr>
                    <w:t>采用先进生产工艺技术、减少工业废水排放量。</w:t>
                  </w:r>
                </w:p>
                <w:p w14:paraId="4314ADE7" w14:textId="77777777" w:rsidR="00A00C67" w:rsidRPr="00D46CAD" w:rsidRDefault="00A00C67" w:rsidP="00595723">
                  <w:pPr>
                    <w:adjustRightInd w:val="0"/>
                    <w:snapToGrid w:val="0"/>
                    <w:rPr>
                      <w:rFonts w:eastAsia="仿宋"/>
                      <w:color w:val="FF0000"/>
                      <w:szCs w:val="21"/>
                    </w:rPr>
                  </w:pPr>
                  <w:r w:rsidRPr="00D46CAD">
                    <w:rPr>
                      <w:rFonts w:eastAsia="仿宋"/>
                      <w:color w:val="FF0000"/>
                      <w:szCs w:val="21"/>
                    </w:rPr>
                    <w:t>企业污水经管网排入污水处理厂处理，处理达标后排入格木克河。</w:t>
                  </w:r>
                </w:p>
                <w:p w14:paraId="0B605422" w14:textId="77777777" w:rsidR="00A00C67" w:rsidRPr="00D46CAD" w:rsidRDefault="00A00C67" w:rsidP="00595723">
                  <w:pPr>
                    <w:adjustRightInd w:val="0"/>
                    <w:snapToGrid w:val="0"/>
                    <w:rPr>
                      <w:rFonts w:eastAsia="仿宋"/>
                      <w:color w:val="FF0000"/>
                      <w:szCs w:val="21"/>
                    </w:rPr>
                  </w:pPr>
                  <w:r w:rsidRPr="00D46CAD">
                    <w:rPr>
                      <w:rFonts w:eastAsia="仿宋"/>
                      <w:color w:val="FF0000"/>
                      <w:szCs w:val="21"/>
                    </w:rPr>
                    <w:t>产生特殊污染物的企业需自建污水预处理站，对不能达到污水处理厂进水指标的企业污水应先进入污水预处理站经预处理达到污水处理厂进水指标后再行排入污水处理厂处理。</w:t>
                  </w:r>
                </w:p>
                <w:p w14:paraId="09884E55" w14:textId="77777777" w:rsidR="00A00C67" w:rsidRPr="00D46CAD" w:rsidRDefault="00A00C67" w:rsidP="00595723">
                  <w:pPr>
                    <w:adjustRightInd w:val="0"/>
                    <w:snapToGrid w:val="0"/>
                    <w:rPr>
                      <w:rFonts w:eastAsia="仿宋"/>
                      <w:color w:val="FF0000"/>
                      <w:szCs w:val="21"/>
                    </w:rPr>
                  </w:pPr>
                  <w:r w:rsidRPr="00D46CAD">
                    <w:rPr>
                      <w:rFonts w:eastAsia="仿宋"/>
                      <w:color w:val="FF0000"/>
                      <w:szCs w:val="21"/>
                    </w:rPr>
                    <w:t>（</w:t>
                  </w:r>
                  <w:r w:rsidRPr="00D46CAD">
                    <w:rPr>
                      <w:rFonts w:eastAsia="仿宋"/>
                      <w:color w:val="FF0000"/>
                      <w:szCs w:val="21"/>
                    </w:rPr>
                    <w:t>2</w:t>
                  </w:r>
                  <w:r w:rsidRPr="00D46CAD">
                    <w:rPr>
                      <w:rFonts w:eastAsia="仿宋"/>
                      <w:color w:val="FF0000"/>
                      <w:szCs w:val="21"/>
                    </w:rPr>
                    <w:t>）地下水污染防治措施</w:t>
                  </w:r>
                </w:p>
                <w:p w14:paraId="4D31CC46" w14:textId="4946B2D8" w:rsidR="00A00C67" w:rsidRPr="00D46CAD" w:rsidRDefault="00A00C67" w:rsidP="00595723">
                  <w:pPr>
                    <w:adjustRightInd w:val="0"/>
                    <w:snapToGrid w:val="0"/>
                    <w:rPr>
                      <w:rFonts w:eastAsia="仿宋"/>
                      <w:color w:val="FF0000"/>
                      <w:szCs w:val="21"/>
                    </w:rPr>
                  </w:pPr>
                  <w:r w:rsidRPr="00D46CAD">
                    <w:rPr>
                      <w:rFonts w:eastAsia="仿宋"/>
                      <w:color w:val="FF0000"/>
                      <w:szCs w:val="21"/>
                    </w:rPr>
                    <w:t>合理进行园区内</w:t>
                  </w:r>
                  <w:r w:rsidR="006C7632" w:rsidRPr="00D46CAD">
                    <w:rPr>
                      <w:rFonts w:eastAsia="仿宋"/>
                      <w:color w:val="FF0000"/>
                      <w:szCs w:val="21"/>
                    </w:rPr>
                    <w:t>工业用地</w:t>
                  </w:r>
                  <w:r w:rsidRPr="00D46CAD">
                    <w:rPr>
                      <w:rFonts w:eastAsia="仿宋"/>
                      <w:color w:val="FF0000"/>
                      <w:szCs w:val="21"/>
                    </w:rPr>
                    <w:t>规划，新建工业企业要根据企业性质、区域环境条件、特别是含水系统结构和含水层防治性能来选择厂址。对容易造成地下水污染的工业企业、尽可能建在地下水下游。</w:t>
                  </w:r>
                </w:p>
                <w:p w14:paraId="0A767884" w14:textId="77777777" w:rsidR="00A00C67" w:rsidRPr="00D46CAD" w:rsidRDefault="00A00C67" w:rsidP="00595723">
                  <w:pPr>
                    <w:adjustRightInd w:val="0"/>
                    <w:snapToGrid w:val="0"/>
                    <w:rPr>
                      <w:rFonts w:eastAsia="仿宋"/>
                      <w:color w:val="FF0000"/>
                      <w:szCs w:val="21"/>
                    </w:rPr>
                  </w:pPr>
                  <w:r w:rsidRPr="00D46CAD">
                    <w:rPr>
                      <w:rFonts w:eastAsia="仿宋"/>
                      <w:color w:val="FF0000"/>
                      <w:szCs w:val="21"/>
                    </w:rPr>
                    <w:t>依据《危险废物贮存污染控制标准》、《一般工业固体废物贮存、处置场污染控制标准》，规划区的固废</w:t>
                  </w:r>
                  <w:proofErr w:type="gramStart"/>
                  <w:r w:rsidRPr="00D46CAD">
                    <w:rPr>
                      <w:rFonts w:eastAsia="仿宋"/>
                      <w:color w:val="FF0000"/>
                      <w:szCs w:val="21"/>
                    </w:rPr>
                    <w:t>贮存区</w:t>
                  </w:r>
                  <w:proofErr w:type="gramEnd"/>
                  <w:r w:rsidRPr="00D46CAD">
                    <w:rPr>
                      <w:rFonts w:eastAsia="仿宋"/>
                      <w:color w:val="FF0000"/>
                      <w:szCs w:val="21"/>
                    </w:rPr>
                    <w:t>必须按照标准进行建设。根据情况对车间及厂区地面采取防渗硬覆盖，杜绝生产过程中的跑、冒、滴、漏，设置拦挡，防止固体废物和渗滤液的流失下渗。对排污管</w:t>
                  </w:r>
                  <w:proofErr w:type="gramStart"/>
                  <w:r w:rsidRPr="00D46CAD">
                    <w:rPr>
                      <w:rFonts w:eastAsia="仿宋"/>
                      <w:color w:val="FF0000"/>
                      <w:szCs w:val="21"/>
                    </w:rPr>
                    <w:t>渠采取</w:t>
                  </w:r>
                  <w:proofErr w:type="gramEnd"/>
                  <w:r w:rsidRPr="00D46CAD">
                    <w:rPr>
                      <w:rFonts w:eastAsia="仿宋"/>
                      <w:color w:val="FF0000"/>
                      <w:szCs w:val="21"/>
                    </w:rPr>
                    <w:t>防渗衬砌措施。对有毒性的垃圾、废渣堆放地，应设置防渗层，防止淋滤液下渗。</w:t>
                  </w:r>
                </w:p>
                <w:p w14:paraId="7DFA26AF" w14:textId="77777777" w:rsidR="00A00C67" w:rsidRPr="00D46CAD" w:rsidRDefault="00A00C67" w:rsidP="00595723">
                  <w:pPr>
                    <w:adjustRightInd w:val="0"/>
                    <w:snapToGrid w:val="0"/>
                    <w:rPr>
                      <w:rFonts w:eastAsia="仿宋"/>
                      <w:color w:val="FF0000"/>
                      <w:szCs w:val="21"/>
                    </w:rPr>
                  </w:pPr>
                  <w:r w:rsidRPr="00D46CAD">
                    <w:rPr>
                      <w:rFonts w:eastAsia="仿宋"/>
                      <w:color w:val="FF0000"/>
                      <w:szCs w:val="21"/>
                    </w:rPr>
                    <w:t>（</w:t>
                  </w:r>
                  <w:r w:rsidRPr="00D46CAD">
                    <w:rPr>
                      <w:rFonts w:eastAsia="仿宋"/>
                      <w:color w:val="FF0000"/>
                      <w:szCs w:val="21"/>
                    </w:rPr>
                    <w:t>3</w:t>
                  </w:r>
                  <w:r w:rsidRPr="00D46CAD">
                    <w:rPr>
                      <w:rFonts w:eastAsia="仿宋"/>
                      <w:color w:val="FF0000"/>
                      <w:szCs w:val="21"/>
                    </w:rPr>
                    <w:t>）地下水水量控制措施</w:t>
                  </w:r>
                </w:p>
                <w:p w14:paraId="00AAF366" w14:textId="77777777" w:rsidR="00A00C67" w:rsidRPr="00D46CAD" w:rsidRDefault="00A00C67" w:rsidP="00595723">
                  <w:pPr>
                    <w:adjustRightInd w:val="0"/>
                    <w:snapToGrid w:val="0"/>
                    <w:rPr>
                      <w:rStyle w:val="Char10"/>
                      <w:rFonts w:ascii="Times New Roman" w:eastAsia="仿宋" w:hAnsi="Times New Roman" w:hint="default"/>
                      <w:color w:val="FF0000"/>
                      <w:sz w:val="21"/>
                      <w:szCs w:val="21"/>
                    </w:rPr>
                  </w:pPr>
                  <w:r w:rsidRPr="00D46CAD">
                    <w:rPr>
                      <w:rFonts w:eastAsia="仿宋"/>
                      <w:color w:val="FF0000"/>
                      <w:szCs w:val="21"/>
                    </w:rPr>
                    <w:t>本规划采用集中供水后，逐步取缔分散自用水井。</w:t>
                  </w:r>
                </w:p>
              </w:tc>
              <w:tc>
                <w:tcPr>
                  <w:tcW w:w="1408" w:type="pct"/>
                  <w:shd w:val="clear" w:color="auto" w:fill="auto"/>
                  <w:vAlign w:val="center"/>
                </w:tcPr>
                <w:p w14:paraId="39485238" w14:textId="5CB5E3E3" w:rsidR="00A00C67" w:rsidRPr="00D46CAD" w:rsidRDefault="00A00C67" w:rsidP="00595723">
                  <w:pPr>
                    <w:pStyle w:val="aff7"/>
                    <w:adjustRightInd w:val="0"/>
                    <w:snapToGrid w:val="0"/>
                    <w:spacing w:line="240" w:lineRule="auto"/>
                    <w:ind w:firstLineChars="0" w:firstLine="0"/>
                    <w:rPr>
                      <w:rStyle w:val="Char10"/>
                      <w:rFonts w:ascii="Times New Roman" w:eastAsia="仿宋" w:hAnsi="Times New Roman" w:hint="default"/>
                      <w:color w:val="FF0000"/>
                      <w:sz w:val="21"/>
                      <w:szCs w:val="21"/>
                    </w:rPr>
                  </w:pPr>
                  <w:r w:rsidRPr="00D46CAD">
                    <w:rPr>
                      <w:rStyle w:val="Char10"/>
                      <w:rFonts w:ascii="Times New Roman" w:eastAsia="仿宋" w:hAnsi="Times New Roman" w:hint="default"/>
                      <w:color w:val="FF0000"/>
                      <w:sz w:val="21"/>
                      <w:szCs w:val="21"/>
                    </w:rPr>
                    <w:t>本项目生活污水</w:t>
                  </w:r>
                  <w:r w:rsidR="00D75450" w:rsidRPr="00D46CAD">
                    <w:rPr>
                      <w:rStyle w:val="Char10"/>
                      <w:rFonts w:ascii="Times New Roman" w:eastAsia="仿宋" w:hAnsi="Times New Roman" w:hint="default"/>
                      <w:color w:val="FF0000"/>
                      <w:sz w:val="21"/>
                      <w:szCs w:val="21"/>
                    </w:rPr>
                    <w:t>、</w:t>
                  </w:r>
                  <w:r w:rsidR="00915949" w:rsidRPr="00D46CAD">
                    <w:rPr>
                      <w:rStyle w:val="Char10"/>
                      <w:rFonts w:ascii="Times New Roman" w:eastAsia="仿宋" w:hAnsi="Times New Roman" w:hint="default"/>
                      <w:color w:val="FF0000"/>
                      <w:sz w:val="21"/>
                      <w:szCs w:val="21"/>
                    </w:rPr>
                    <w:t>生产废</w:t>
                  </w:r>
                  <w:r w:rsidRPr="00D46CAD">
                    <w:rPr>
                      <w:rStyle w:val="Char10"/>
                      <w:rFonts w:ascii="Times New Roman" w:eastAsia="仿宋" w:hAnsi="Times New Roman" w:hint="default"/>
                      <w:color w:val="FF0000"/>
                      <w:sz w:val="21"/>
                      <w:szCs w:val="21"/>
                    </w:rPr>
                    <w:t>水进入</w:t>
                  </w:r>
                  <w:r w:rsidRPr="00D46CAD">
                    <w:rPr>
                      <w:rFonts w:eastAsia="仿宋"/>
                      <w:bCs/>
                      <w:color w:val="FF0000"/>
                      <w:sz w:val="21"/>
                      <w:szCs w:val="21"/>
                    </w:rPr>
                    <w:t>市政排水管网，排入</w:t>
                  </w:r>
                  <w:r w:rsidR="00E31367" w:rsidRPr="00E31367">
                    <w:rPr>
                      <w:rFonts w:eastAsia="仿宋"/>
                      <w:bCs/>
                      <w:color w:val="00B050"/>
                      <w:sz w:val="21"/>
                      <w:szCs w:val="21"/>
                    </w:rPr>
                    <w:t>庆安县污水处理厂</w:t>
                  </w:r>
                  <w:r w:rsidRPr="00D46CAD">
                    <w:rPr>
                      <w:rFonts w:eastAsia="仿宋"/>
                      <w:bCs/>
                      <w:color w:val="FF0000"/>
                      <w:sz w:val="21"/>
                      <w:szCs w:val="21"/>
                    </w:rPr>
                    <w:t>处理，处理达标后排入格木克河。</w:t>
                  </w:r>
                </w:p>
              </w:tc>
              <w:tc>
                <w:tcPr>
                  <w:tcW w:w="549" w:type="pct"/>
                  <w:vAlign w:val="center"/>
                </w:tcPr>
                <w:p w14:paraId="24CF7FF4" w14:textId="4ACED68B" w:rsidR="00A00C67" w:rsidRPr="00D46CAD" w:rsidRDefault="00A00C67" w:rsidP="00595723">
                  <w:pPr>
                    <w:pStyle w:val="aff7"/>
                    <w:adjustRightInd w:val="0"/>
                    <w:snapToGrid w:val="0"/>
                    <w:spacing w:line="240" w:lineRule="auto"/>
                    <w:ind w:firstLineChars="0" w:firstLine="0"/>
                    <w:rPr>
                      <w:rStyle w:val="Char10"/>
                      <w:rFonts w:ascii="Times New Roman" w:eastAsia="仿宋" w:hAnsi="Times New Roman" w:hint="default"/>
                      <w:color w:val="FF0000"/>
                      <w:sz w:val="21"/>
                      <w:szCs w:val="21"/>
                    </w:rPr>
                  </w:pPr>
                  <w:r w:rsidRPr="00D46CAD">
                    <w:rPr>
                      <w:rFonts w:eastAsia="仿宋" w:hint="eastAsia"/>
                      <w:color w:val="FF0000"/>
                      <w:szCs w:val="21"/>
                    </w:rPr>
                    <w:t>符合</w:t>
                  </w:r>
                </w:p>
              </w:tc>
            </w:tr>
            <w:tr w:rsidR="00D46CAD" w:rsidRPr="00D46CAD" w14:paraId="1646C4F7" w14:textId="476C695D" w:rsidTr="00F7230A">
              <w:trPr>
                <w:trHeight w:val="1134"/>
                <w:jc w:val="center"/>
              </w:trPr>
              <w:tc>
                <w:tcPr>
                  <w:tcW w:w="326" w:type="pct"/>
                  <w:shd w:val="clear" w:color="auto" w:fill="auto"/>
                  <w:vAlign w:val="center"/>
                </w:tcPr>
                <w:p w14:paraId="21CE18B1" w14:textId="77777777" w:rsidR="00A00C67" w:rsidRPr="00D46CAD" w:rsidRDefault="00A00C67" w:rsidP="00595723">
                  <w:pPr>
                    <w:pStyle w:val="aff7"/>
                    <w:adjustRightInd w:val="0"/>
                    <w:snapToGrid w:val="0"/>
                    <w:spacing w:line="240" w:lineRule="auto"/>
                    <w:ind w:firstLineChars="0" w:firstLine="0"/>
                    <w:jc w:val="center"/>
                    <w:rPr>
                      <w:rStyle w:val="Char10"/>
                      <w:rFonts w:ascii="Times New Roman" w:eastAsia="仿宋" w:hAnsi="Times New Roman" w:hint="default"/>
                      <w:color w:val="FF0000"/>
                      <w:sz w:val="21"/>
                      <w:szCs w:val="21"/>
                    </w:rPr>
                  </w:pPr>
                  <w:r w:rsidRPr="00D46CAD">
                    <w:rPr>
                      <w:rFonts w:eastAsia="仿宋"/>
                      <w:color w:val="FF0000"/>
                      <w:sz w:val="21"/>
                      <w:szCs w:val="21"/>
                    </w:rPr>
                    <w:t>噪声控制措施</w:t>
                  </w:r>
                </w:p>
              </w:tc>
              <w:tc>
                <w:tcPr>
                  <w:tcW w:w="2717" w:type="pct"/>
                  <w:shd w:val="clear" w:color="auto" w:fill="auto"/>
                  <w:vAlign w:val="center"/>
                </w:tcPr>
                <w:p w14:paraId="7A960135" w14:textId="77777777" w:rsidR="00A00C67" w:rsidRPr="00D46CAD" w:rsidRDefault="00A00C67" w:rsidP="00595723">
                  <w:pPr>
                    <w:adjustRightInd w:val="0"/>
                    <w:snapToGrid w:val="0"/>
                    <w:rPr>
                      <w:rFonts w:eastAsia="仿宋"/>
                      <w:color w:val="FF0000"/>
                      <w:szCs w:val="21"/>
                    </w:rPr>
                  </w:pPr>
                  <w:r w:rsidRPr="00D46CAD">
                    <w:rPr>
                      <w:rFonts w:eastAsia="仿宋"/>
                      <w:color w:val="FF0000"/>
                      <w:szCs w:val="21"/>
                    </w:rPr>
                    <w:t>（</w:t>
                  </w:r>
                  <w:r w:rsidRPr="00D46CAD">
                    <w:rPr>
                      <w:rFonts w:eastAsia="仿宋"/>
                      <w:color w:val="FF0000"/>
                      <w:szCs w:val="21"/>
                    </w:rPr>
                    <w:t>1</w:t>
                  </w:r>
                  <w:r w:rsidRPr="00D46CAD">
                    <w:rPr>
                      <w:rFonts w:eastAsia="仿宋"/>
                      <w:color w:val="FF0000"/>
                      <w:szCs w:val="21"/>
                    </w:rPr>
                    <w:t>）规划道路两侧设置噪声防护距离</w:t>
                  </w:r>
                </w:p>
                <w:p w14:paraId="67B95652" w14:textId="77777777" w:rsidR="00A00C67" w:rsidRPr="00D46CAD" w:rsidRDefault="00A00C67" w:rsidP="00595723">
                  <w:pPr>
                    <w:adjustRightInd w:val="0"/>
                    <w:snapToGrid w:val="0"/>
                    <w:rPr>
                      <w:rFonts w:eastAsia="仿宋"/>
                      <w:color w:val="FF0000"/>
                      <w:szCs w:val="21"/>
                    </w:rPr>
                  </w:pPr>
                  <w:r w:rsidRPr="00D46CAD">
                    <w:rPr>
                      <w:rFonts w:eastAsia="仿宋"/>
                      <w:color w:val="FF0000"/>
                      <w:szCs w:val="21"/>
                    </w:rPr>
                    <w:t>对主路红线两侧</w:t>
                  </w:r>
                  <w:r w:rsidRPr="00D46CAD">
                    <w:rPr>
                      <w:rFonts w:eastAsia="仿宋"/>
                      <w:color w:val="FF0000"/>
                      <w:szCs w:val="21"/>
                    </w:rPr>
                    <w:t>30m</w:t>
                  </w:r>
                  <w:r w:rsidRPr="00D46CAD">
                    <w:rPr>
                      <w:rFonts w:eastAsia="仿宋"/>
                      <w:color w:val="FF0000"/>
                      <w:szCs w:val="21"/>
                    </w:rPr>
                    <w:t>范围内不允许建设居民住宅等声敏感建筑，建议设置仓库等非声敏感建筑，并与综合服务区之间设置绿化防护带。</w:t>
                  </w:r>
                </w:p>
                <w:p w14:paraId="4C318299" w14:textId="77777777" w:rsidR="00A00C67" w:rsidRPr="00D46CAD" w:rsidRDefault="00A00C67" w:rsidP="00595723">
                  <w:pPr>
                    <w:adjustRightInd w:val="0"/>
                    <w:snapToGrid w:val="0"/>
                    <w:rPr>
                      <w:rFonts w:eastAsia="仿宋"/>
                      <w:color w:val="FF0000"/>
                      <w:szCs w:val="21"/>
                    </w:rPr>
                  </w:pPr>
                  <w:r w:rsidRPr="00D46CAD">
                    <w:rPr>
                      <w:rFonts w:eastAsia="仿宋"/>
                      <w:color w:val="FF0000"/>
                      <w:szCs w:val="21"/>
                    </w:rPr>
                    <w:t>（</w:t>
                  </w:r>
                  <w:r w:rsidRPr="00D46CAD">
                    <w:rPr>
                      <w:rFonts w:eastAsia="仿宋"/>
                      <w:color w:val="FF0000"/>
                      <w:szCs w:val="21"/>
                    </w:rPr>
                    <w:t>2</w:t>
                  </w:r>
                  <w:r w:rsidRPr="00D46CAD">
                    <w:rPr>
                      <w:rFonts w:eastAsia="仿宋"/>
                      <w:color w:val="FF0000"/>
                      <w:szCs w:val="21"/>
                    </w:rPr>
                    <w:t>）对入区企业厂界噪声进行控制</w:t>
                  </w:r>
                </w:p>
                <w:p w14:paraId="226BF642" w14:textId="28513AC8" w:rsidR="00A00C67" w:rsidRPr="00D46CAD" w:rsidRDefault="00A00C67" w:rsidP="00595723">
                  <w:pPr>
                    <w:adjustRightInd w:val="0"/>
                    <w:snapToGrid w:val="0"/>
                    <w:rPr>
                      <w:rStyle w:val="Char10"/>
                      <w:rFonts w:ascii="Times New Roman" w:eastAsia="仿宋" w:hAnsi="Times New Roman" w:hint="default"/>
                      <w:color w:val="FF0000"/>
                      <w:sz w:val="21"/>
                      <w:szCs w:val="21"/>
                    </w:rPr>
                  </w:pPr>
                  <w:r w:rsidRPr="00D46CAD">
                    <w:rPr>
                      <w:rFonts w:eastAsia="仿宋"/>
                      <w:color w:val="FF0000"/>
                      <w:szCs w:val="21"/>
                    </w:rPr>
                    <w:t>入区企业高噪声设备必须作减振降噪处理，厂房进行隔声降噪处理，确保企业厂界达到《工业企业厂界环境噪声排放标准》（</w:t>
                  </w:r>
                  <w:r w:rsidRPr="00D46CAD">
                    <w:rPr>
                      <w:rFonts w:eastAsia="仿宋"/>
                      <w:color w:val="FF0000"/>
                      <w:szCs w:val="21"/>
                    </w:rPr>
                    <w:t>GB12348-</w:t>
                  </w:r>
                  <w:r w:rsidR="00BC34F3" w:rsidRPr="00BC34F3">
                    <w:rPr>
                      <w:rFonts w:eastAsia="仿宋"/>
                      <w:color w:val="00B050"/>
                      <w:szCs w:val="21"/>
                    </w:rPr>
                    <w:t>200</w:t>
                  </w:r>
                  <w:r w:rsidRPr="00D46CAD">
                    <w:rPr>
                      <w:rFonts w:eastAsia="仿宋"/>
                      <w:color w:val="FF0000"/>
                      <w:szCs w:val="21"/>
                    </w:rPr>
                    <w:t>8</w:t>
                  </w:r>
                  <w:r w:rsidRPr="00D46CAD">
                    <w:rPr>
                      <w:rFonts w:eastAsia="仿宋"/>
                      <w:color w:val="FF0000"/>
                      <w:szCs w:val="21"/>
                    </w:rPr>
                    <w:t>）</w:t>
                  </w:r>
                  <w:r w:rsidR="00CB3519" w:rsidRPr="00D46CAD">
                    <w:rPr>
                      <w:rFonts w:eastAsia="仿宋"/>
                      <w:color w:val="FF0000"/>
                      <w:szCs w:val="21"/>
                    </w:rPr>
                    <w:t>2</w:t>
                  </w:r>
                  <w:r w:rsidR="00CB3519" w:rsidRPr="00D46CAD">
                    <w:rPr>
                      <w:rFonts w:eastAsia="仿宋"/>
                      <w:color w:val="FF0000"/>
                      <w:szCs w:val="21"/>
                    </w:rPr>
                    <w:t>类</w:t>
                  </w:r>
                  <w:r w:rsidRPr="00D46CAD">
                    <w:rPr>
                      <w:rFonts w:eastAsia="仿宋"/>
                      <w:color w:val="FF0000"/>
                      <w:szCs w:val="21"/>
                    </w:rPr>
                    <w:t>标准。</w:t>
                  </w:r>
                </w:p>
              </w:tc>
              <w:tc>
                <w:tcPr>
                  <w:tcW w:w="1408" w:type="pct"/>
                  <w:shd w:val="clear" w:color="auto" w:fill="auto"/>
                  <w:vAlign w:val="center"/>
                </w:tcPr>
                <w:p w14:paraId="22D3112E" w14:textId="643C1FA3" w:rsidR="00A00C67" w:rsidRPr="00D46CAD" w:rsidRDefault="006841EE" w:rsidP="00595723">
                  <w:pPr>
                    <w:pStyle w:val="aff7"/>
                    <w:adjustRightInd w:val="0"/>
                    <w:snapToGrid w:val="0"/>
                    <w:spacing w:line="240" w:lineRule="auto"/>
                    <w:ind w:firstLineChars="0" w:firstLine="0"/>
                    <w:rPr>
                      <w:rStyle w:val="Char10"/>
                      <w:rFonts w:ascii="Times New Roman" w:eastAsia="仿宋" w:hAnsi="Times New Roman" w:hint="default"/>
                      <w:color w:val="FF0000"/>
                      <w:sz w:val="21"/>
                      <w:szCs w:val="21"/>
                    </w:rPr>
                  </w:pPr>
                  <w:r w:rsidRPr="006841EE">
                    <w:rPr>
                      <w:rStyle w:val="Char10"/>
                      <w:rFonts w:ascii="Times New Roman" w:eastAsia="仿宋" w:hAnsi="Times New Roman"/>
                      <w:color w:val="FF0000"/>
                      <w:sz w:val="21"/>
                      <w:szCs w:val="21"/>
                    </w:rPr>
                    <w:t>庆安县人民政府于</w:t>
                  </w:r>
                  <w:r w:rsidRPr="006841EE">
                    <w:rPr>
                      <w:rStyle w:val="Char10"/>
                      <w:rFonts w:ascii="Times New Roman" w:eastAsia="仿宋" w:hAnsi="Times New Roman"/>
                      <w:color w:val="FF0000"/>
                      <w:sz w:val="21"/>
                      <w:szCs w:val="21"/>
                    </w:rPr>
                    <w:t>2021</w:t>
                  </w:r>
                  <w:r w:rsidRPr="006841EE">
                    <w:rPr>
                      <w:rStyle w:val="Char10"/>
                      <w:rFonts w:ascii="Times New Roman" w:eastAsia="仿宋" w:hAnsi="Times New Roman"/>
                      <w:color w:val="FF0000"/>
                      <w:sz w:val="21"/>
                      <w:szCs w:val="21"/>
                    </w:rPr>
                    <w:t>年</w:t>
                  </w:r>
                  <w:r w:rsidRPr="006841EE">
                    <w:rPr>
                      <w:rStyle w:val="Char10"/>
                      <w:rFonts w:ascii="Times New Roman" w:eastAsia="仿宋" w:hAnsi="Times New Roman"/>
                      <w:color w:val="FF0000"/>
                      <w:sz w:val="21"/>
                      <w:szCs w:val="21"/>
                    </w:rPr>
                    <w:t>9</w:t>
                  </w:r>
                  <w:r w:rsidRPr="006841EE">
                    <w:rPr>
                      <w:rStyle w:val="Char10"/>
                      <w:rFonts w:ascii="Times New Roman" w:eastAsia="仿宋" w:hAnsi="Times New Roman"/>
                      <w:color w:val="FF0000"/>
                      <w:sz w:val="21"/>
                      <w:szCs w:val="21"/>
                    </w:rPr>
                    <w:t>月</w:t>
                  </w:r>
                  <w:r w:rsidRPr="006841EE">
                    <w:rPr>
                      <w:rStyle w:val="Char10"/>
                      <w:rFonts w:ascii="Times New Roman" w:eastAsia="仿宋" w:hAnsi="Times New Roman"/>
                      <w:color w:val="FF0000"/>
                      <w:sz w:val="21"/>
                      <w:szCs w:val="21"/>
                    </w:rPr>
                    <w:t>6</w:t>
                  </w:r>
                  <w:r w:rsidRPr="006841EE">
                    <w:rPr>
                      <w:rStyle w:val="Char10"/>
                      <w:rFonts w:ascii="Times New Roman" w:eastAsia="仿宋" w:hAnsi="Times New Roman"/>
                      <w:color w:val="FF0000"/>
                      <w:sz w:val="21"/>
                      <w:szCs w:val="21"/>
                    </w:rPr>
                    <w:t>日发布《庆安县城市声环境功能区划分方案》，根据该方案项目所在区域为</w:t>
                  </w:r>
                  <w:r w:rsidRPr="006841EE">
                    <w:rPr>
                      <w:rStyle w:val="Char10"/>
                      <w:rFonts w:ascii="Times New Roman" w:eastAsia="仿宋" w:hAnsi="Times New Roman"/>
                      <w:color w:val="FF0000"/>
                      <w:sz w:val="21"/>
                      <w:szCs w:val="21"/>
                    </w:rPr>
                    <w:t>3</w:t>
                  </w:r>
                  <w:r w:rsidRPr="006841EE">
                    <w:rPr>
                      <w:rStyle w:val="Char10"/>
                      <w:rFonts w:ascii="Times New Roman" w:eastAsia="仿宋" w:hAnsi="Times New Roman"/>
                      <w:color w:val="FF0000"/>
                      <w:sz w:val="21"/>
                      <w:szCs w:val="21"/>
                    </w:rPr>
                    <w:t>类声功能区，因此本项目所在区域按</w:t>
                  </w:r>
                  <w:r w:rsidRPr="006841EE">
                    <w:rPr>
                      <w:rStyle w:val="Char10"/>
                      <w:rFonts w:ascii="Times New Roman" w:eastAsia="仿宋" w:hAnsi="Times New Roman"/>
                      <w:color w:val="FF0000"/>
                      <w:sz w:val="21"/>
                      <w:szCs w:val="21"/>
                    </w:rPr>
                    <w:t>3</w:t>
                  </w:r>
                  <w:r w:rsidRPr="006841EE">
                    <w:rPr>
                      <w:rStyle w:val="Char10"/>
                      <w:rFonts w:ascii="Times New Roman" w:eastAsia="仿宋" w:hAnsi="Times New Roman"/>
                      <w:color w:val="FF0000"/>
                      <w:sz w:val="21"/>
                      <w:szCs w:val="21"/>
                    </w:rPr>
                    <w:t>类声功能区标准执行，运营期厂界噪声执行《工业企业厂界环境噪声排放标准》</w:t>
                  </w:r>
                  <w:r w:rsidRPr="006841EE">
                    <w:rPr>
                      <w:rStyle w:val="Char10"/>
                      <w:rFonts w:ascii="Times New Roman" w:eastAsia="仿宋" w:hAnsi="Times New Roman"/>
                      <w:color w:val="FF0000"/>
                      <w:sz w:val="21"/>
                      <w:szCs w:val="21"/>
                    </w:rPr>
                    <w:lastRenderedPageBreak/>
                    <w:t>（</w:t>
                  </w:r>
                  <w:r w:rsidRPr="006841EE">
                    <w:rPr>
                      <w:rStyle w:val="Char10"/>
                      <w:rFonts w:ascii="Times New Roman" w:eastAsia="仿宋" w:hAnsi="Times New Roman"/>
                      <w:color w:val="FF0000"/>
                      <w:sz w:val="21"/>
                      <w:szCs w:val="21"/>
                    </w:rPr>
                    <w:t>GB12348-2008</w:t>
                  </w:r>
                  <w:r w:rsidRPr="006841EE">
                    <w:rPr>
                      <w:rStyle w:val="Char10"/>
                      <w:rFonts w:ascii="Times New Roman" w:eastAsia="仿宋" w:hAnsi="Times New Roman"/>
                      <w:color w:val="FF0000"/>
                      <w:sz w:val="21"/>
                      <w:szCs w:val="21"/>
                    </w:rPr>
                    <w:t>）中</w:t>
                  </w:r>
                  <w:r w:rsidRPr="006841EE">
                    <w:rPr>
                      <w:rStyle w:val="Char10"/>
                      <w:rFonts w:ascii="Times New Roman" w:eastAsia="仿宋" w:hAnsi="Times New Roman"/>
                      <w:color w:val="FF0000"/>
                      <w:sz w:val="21"/>
                      <w:szCs w:val="21"/>
                    </w:rPr>
                    <w:t>3</w:t>
                  </w:r>
                  <w:r w:rsidRPr="006841EE">
                    <w:rPr>
                      <w:rStyle w:val="Char10"/>
                      <w:rFonts w:ascii="Times New Roman" w:eastAsia="仿宋" w:hAnsi="Times New Roman"/>
                      <w:color w:val="FF0000"/>
                      <w:sz w:val="21"/>
                      <w:szCs w:val="21"/>
                    </w:rPr>
                    <w:t>类</w:t>
                  </w:r>
                  <w:r>
                    <w:rPr>
                      <w:rStyle w:val="Char10"/>
                      <w:rFonts w:ascii="Times New Roman" w:eastAsia="仿宋" w:hAnsi="Times New Roman"/>
                      <w:color w:val="FF0000"/>
                      <w:sz w:val="21"/>
                      <w:szCs w:val="21"/>
                    </w:rPr>
                    <w:t>（</w:t>
                  </w:r>
                  <w:r w:rsidRPr="006841EE">
                    <w:rPr>
                      <w:rStyle w:val="Char10"/>
                      <w:rFonts w:ascii="Times New Roman" w:eastAsia="仿宋" w:hAnsi="Times New Roman"/>
                      <w:color w:val="FF0000"/>
                      <w:sz w:val="21"/>
                      <w:szCs w:val="21"/>
                    </w:rPr>
                    <w:t>北侧、西侧、东侧</w:t>
                  </w:r>
                  <w:r>
                    <w:rPr>
                      <w:rStyle w:val="Char10"/>
                      <w:rFonts w:ascii="Times New Roman" w:eastAsia="仿宋" w:hAnsi="Times New Roman"/>
                      <w:color w:val="FF0000"/>
                      <w:sz w:val="21"/>
                      <w:szCs w:val="21"/>
                    </w:rPr>
                    <w:t>）、</w:t>
                  </w:r>
                  <w:r w:rsidRPr="006841EE">
                    <w:rPr>
                      <w:rStyle w:val="Char10"/>
                      <w:rFonts w:ascii="Times New Roman" w:eastAsia="仿宋" w:hAnsi="Times New Roman"/>
                      <w:color w:val="FF0000"/>
                      <w:sz w:val="21"/>
                      <w:szCs w:val="21"/>
                    </w:rPr>
                    <w:t>4</w:t>
                  </w:r>
                  <w:r w:rsidRPr="006841EE">
                    <w:rPr>
                      <w:rStyle w:val="Char10"/>
                      <w:rFonts w:ascii="Times New Roman" w:eastAsia="仿宋" w:hAnsi="Times New Roman"/>
                      <w:color w:val="FF0000"/>
                      <w:sz w:val="21"/>
                      <w:szCs w:val="21"/>
                    </w:rPr>
                    <w:t>类（南侧）标准限值要求</w:t>
                  </w:r>
                  <w:r w:rsidR="00A00C67" w:rsidRPr="00D46CAD">
                    <w:rPr>
                      <w:rFonts w:eastAsia="仿宋"/>
                      <w:color w:val="FF0000"/>
                      <w:sz w:val="21"/>
                      <w:szCs w:val="21"/>
                    </w:rPr>
                    <w:t>。</w:t>
                  </w:r>
                </w:p>
              </w:tc>
              <w:tc>
                <w:tcPr>
                  <w:tcW w:w="549" w:type="pct"/>
                  <w:vAlign w:val="center"/>
                </w:tcPr>
                <w:p w14:paraId="2512F7B1" w14:textId="7C097493" w:rsidR="00A00C67" w:rsidRPr="00D46CAD" w:rsidRDefault="00A00C67" w:rsidP="00595723">
                  <w:pPr>
                    <w:pStyle w:val="aff7"/>
                    <w:adjustRightInd w:val="0"/>
                    <w:snapToGrid w:val="0"/>
                    <w:spacing w:line="240" w:lineRule="auto"/>
                    <w:ind w:firstLineChars="0" w:firstLine="0"/>
                    <w:rPr>
                      <w:rStyle w:val="Char10"/>
                      <w:rFonts w:ascii="Times New Roman" w:eastAsia="仿宋" w:hAnsi="Times New Roman" w:hint="default"/>
                      <w:color w:val="FF0000"/>
                      <w:sz w:val="21"/>
                      <w:szCs w:val="21"/>
                    </w:rPr>
                  </w:pPr>
                  <w:r w:rsidRPr="00D46CAD">
                    <w:rPr>
                      <w:rFonts w:eastAsia="仿宋" w:hint="eastAsia"/>
                      <w:color w:val="FF0000"/>
                      <w:szCs w:val="21"/>
                    </w:rPr>
                    <w:lastRenderedPageBreak/>
                    <w:t>符合</w:t>
                  </w:r>
                </w:p>
              </w:tc>
            </w:tr>
            <w:tr w:rsidR="00D46CAD" w:rsidRPr="00D46CAD" w14:paraId="6B6C0371" w14:textId="63B51226" w:rsidTr="00F7230A">
              <w:trPr>
                <w:trHeight w:val="1134"/>
                <w:jc w:val="center"/>
              </w:trPr>
              <w:tc>
                <w:tcPr>
                  <w:tcW w:w="326" w:type="pct"/>
                  <w:shd w:val="clear" w:color="auto" w:fill="auto"/>
                  <w:vAlign w:val="center"/>
                </w:tcPr>
                <w:p w14:paraId="33FEF480" w14:textId="77777777" w:rsidR="00A00C67" w:rsidRPr="00D46CAD" w:rsidRDefault="00A00C67" w:rsidP="00595723">
                  <w:pPr>
                    <w:pStyle w:val="aff7"/>
                    <w:adjustRightInd w:val="0"/>
                    <w:snapToGrid w:val="0"/>
                    <w:spacing w:line="240" w:lineRule="auto"/>
                    <w:ind w:firstLineChars="0" w:firstLine="0"/>
                    <w:jc w:val="center"/>
                    <w:rPr>
                      <w:rStyle w:val="Char10"/>
                      <w:rFonts w:ascii="Times New Roman" w:eastAsia="仿宋" w:hAnsi="Times New Roman" w:hint="default"/>
                      <w:color w:val="FF0000"/>
                      <w:sz w:val="21"/>
                      <w:szCs w:val="21"/>
                    </w:rPr>
                  </w:pPr>
                  <w:r w:rsidRPr="00D46CAD">
                    <w:rPr>
                      <w:rFonts w:eastAsia="仿宋"/>
                      <w:color w:val="FF0000"/>
                      <w:sz w:val="21"/>
                      <w:szCs w:val="21"/>
                    </w:rPr>
                    <w:t>固体废物减量化措施</w:t>
                  </w:r>
                </w:p>
              </w:tc>
              <w:tc>
                <w:tcPr>
                  <w:tcW w:w="2717" w:type="pct"/>
                  <w:shd w:val="clear" w:color="auto" w:fill="auto"/>
                  <w:vAlign w:val="center"/>
                </w:tcPr>
                <w:p w14:paraId="56F691E3" w14:textId="77777777" w:rsidR="00A00C67" w:rsidRPr="00D46CAD" w:rsidRDefault="00A00C67" w:rsidP="00595723">
                  <w:pPr>
                    <w:adjustRightInd w:val="0"/>
                    <w:snapToGrid w:val="0"/>
                    <w:rPr>
                      <w:rFonts w:eastAsia="仿宋"/>
                      <w:color w:val="FF0000"/>
                      <w:szCs w:val="21"/>
                    </w:rPr>
                  </w:pPr>
                  <w:r w:rsidRPr="00D46CAD">
                    <w:rPr>
                      <w:rFonts w:eastAsia="仿宋"/>
                      <w:color w:val="FF0000"/>
                      <w:szCs w:val="21"/>
                    </w:rPr>
                    <w:t>规划实施产生的固体废物种类主要有生活垃圾、工业固废（包括一般固废和危险废物）、建筑垃圾、灰渣等。</w:t>
                  </w:r>
                </w:p>
                <w:p w14:paraId="4C47A4EE" w14:textId="77777777" w:rsidR="00A00C67" w:rsidRPr="00D46CAD" w:rsidRDefault="00A00C67" w:rsidP="00595723">
                  <w:pPr>
                    <w:adjustRightInd w:val="0"/>
                    <w:snapToGrid w:val="0"/>
                    <w:rPr>
                      <w:rFonts w:eastAsia="仿宋"/>
                      <w:color w:val="FF0000"/>
                      <w:szCs w:val="21"/>
                    </w:rPr>
                  </w:pPr>
                  <w:r w:rsidRPr="00D46CAD">
                    <w:rPr>
                      <w:rFonts w:eastAsia="仿宋"/>
                      <w:color w:val="FF0000"/>
                      <w:szCs w:val="21"/>
                    </w:rPr>
                    <w:t>规划区产生的各类固体废物应根据减量化、资源化的原则进行分类集中收储，对可以回收利用的进行回收，对不能利用的废物进行相应分类</w:t>
                  </w:r>
                  <w:proofErr w:type="gramStart"/>
                  <w:r w:rsidRPr="00D46CAD">
                    <w:rPr>
                      <w:rFonts w:eastAsia="仿宋"/>
                      <w:color w:val="FF0000"/>
                      <w:szCs w:val="21"/>
                    </w:rPr>
                    <w:t>按危险</w:t>
                  </w:r>
                  <w:proofErr w:type="gramEnd"/>
                  <w:r w:rsidRPr="00D46CAD">
                    <w:rPr>
                      <w:rFonts w:eastAsia="仿宋"/>
                      <w:color w:val="FF0000"/>
                      <w:szCs w:val="21"/>
                    </w:rPr>
                    <w:t>固体废物或一般固体废物进行分别处置。另外应对废弃危险品按照危险废物的不同种类分别进行转运（执行转移联单制度），运输设置专用隔离通道，确保</w:t>
                  </w:r>
                  <w:r w:rsidRPr="00D46CAD">
                    <w:rPr>
                      <w:rFonts w:eastAsia="仿宋"/>
                      <w:snapToGrid w:val="0"/>
                      <w:color w:val="FF0000"/>
                      <w:szCs w:val="21"/>
                    </w:rPr>
                    <w:t>固体废物无害化处理率达到</w:t>
                  </w:r>
                  <w:r w:rsidRPr="00D46CAD">
                    <w:rPr>
                      <w:rFonts w:eastAsia="仿宋"/>
                      <w:snapToGrid w:val="0"/>
                      <w:color w:val="FF0000"/>
                      <w:szCs w:val="21"/>
                    </w:rPr>
                    <w:t>100%</w:t>
                  </w:r>
                  <w:r w:rsidRPr="00D46CAD">
                    <w:rPr>
                      <w:rFonts w:eastAsia="仿宋"/>
                      <w:snapToGrid w:val="0"/>
                      <w:color w:val="FF0000"/>
                      <w:szCs w:val="21"/>
                    </w:rPr>
                    <w:t>。</w:t>
                  </w:r>
                </w:p>
                <w:p w14:paraId="738F14C7" w14:textId="6FDFB492" w:rsidR="00A00C67" w:rsidRPr="00D46CAD" w:rsidRDefault="00A00C67" w:rsidP="00595723">
                  <w:pPr>
                    <w:adjustRightInd w:val="0"/>
                    <w:snapToGrid w:val="0"/>
                    <w:rPr>
                      <w:rFonts w:eastAsia="仿宋"/>
                      <w:color w:val="FF0000"/>
                      <w:szCs w:val="21"/>
                    </w:rPr>
                  </w:pPr>
                  <w:r w:rsidRPr="00D46CAD">
                    <w:rPr>
                      <w:rFonts w:eastAsia="仿宋"/>
                      <w:color w:val="FF0000"/>
                      <w:szCs w:val="21"/>
                    </w:rPr>
                    <w:t>企业应依据《危险废物贮存污染控制标准》（</w:t>
                  </w:r>
                  <w:r w:rsidRPr="00D46CAD">
                    <w:rPr>
                      <w:rFonts w:eastAsia="仿宋"/>
                      <w:color w:val="FF0000"/>
                      <w:szCs w:val="21"/>
                    </w:rPr>
                    <w:t>GB18597-</w:t>
                  </w:r>
                  <w:r w:rsidR="00BC34F3" w:rsidRPr="00BC34F3">
                    <w:rPr>
                      <w:rFonts w:eastAsia="仿宋"/>
                      <w:color w:val="00B050"/>
                      <w:szCs w:val="21"/>
                    </w:rPr>
                    <w:t>200</w:t>
                  </w:r>
                  <w:r w:rsidRPr="00D46CAD">
                    <w:rPr>
                      <w:rFonts w:eastAsia="仿宋"/>
                      <w:color w:val="FF0000"/>
                      <w:szCs w:val="21"/>
                    </w:rPr>
                    <w:t>1</w:t>
                  </w:r>
                  <w:r w:rsidRPr="00D46CAD">
                    <w:rPr>
                      <w:rFonts w:eastAsia="仿宋"/>
                      <w:color w:val="FF0000"/>
                      <w:szCs w:val="21"/>
                    </w:rPr>
                    <w:t>）和《一般工业固体废物贮存、处置场污染控制标准》（</w:t>
                  </w:r>
                  <w:r w:rsidRPr="00D46CAD">
                    <w:rPr>
                      <w:rFonts w:eastAsia="仿宋"/>
                      <w:color w:val="FF0000"/>
                      <w:szCs w:val="21"/>
                    </w:rPr>
                    <w:t>GB18599-</w:t>
                  </w:r>
                  <w:r w:rsidR="00BC34F3" w:rsidRPr="00BC34F3">
                    <w:rPr>
                      <w:rFonts w:eastAsia="仿宋"/>
                      <w:color w:val="00B050"/>
                      <w:szCs w:val="21"/>
                    </w:rPr>
                    <w:t>200</w:t>
                  </w:r>
                  <w:r w:rsidRPr="00D46CAD">
                    <w:rPr>
                      <w:rFonts w:eastAsia="仿宋"/>
                      <w:color w:val="FF0000"/>
                      <w:szCs w:val="21"/>
                    </w:rPr>
                    <w:t>1</w:t>
                  </w:r>
                  <w:r w:rsidRPr="00D46CAD">
                    <w:rPr>
                      <w:rFonts w:eastAsia="仿宋"/>
                      <w:color w:val="FF0000"/>
                      <w:szCs w:val="21"/>
                    </w:rPr>
                    <w:t>）建设固</w:t>
                  </w:r>
                  <w:proofErr w:type="gramStart"/>
                  <w:r w:rsidRPr="00D46CAD">
                    <w:rPr>
                      <w:rFonts w:eastAsia="仿宋"/>
                      <w:color w:val="FF0000"/>
                      <w:szCs w:val="21"/>
                    </w:rPr>
                    <w:t>废临时</w:t>
                  </w:r>
                  <w:proofErr w:type="gramEnd"/>
                  <w:r w:rsidRPr="00D46CAD">
                    <w:rPr>
                      <w:rFonts w:eastAsia="仿宋"/>
                      <w:color w:val="FF0000"/>
                      <w:szCs w:val="21"/>
                    </w:rPr>
                    <w:t>堆场，固</w:t>
                  </w:r>
                  <w:proofErr w:type="gramStart"/>
                  <w:r w:rsidRPr="00D46CAD">
                    <w:rPr>
                      <w:rFonts w:eastAsia="仿宋"/>
                      <w:color w:val="FF0000"/>
                      <w:szCs w:val="21"/>
                    </w:rPr>
                    <w:t>废临时</w:t>
                  </w:r>
                  <w:proofErr w:type="gramEnd"/>
                  <w:r w:rsidRPr="00D46CAD">
                    <w:rPr>
                      <w:rFonts w:eastAsia="仿宋"/>
                      <w:color w:val="FF0000"/>
                      <w:szCs w:val="21"/>
                    </w:rPr>
                    <w:t>堆场应做好</w:t>
                  </w:r>
                  <w:r w:rsidRPr="00D46CAD">
                    <w:rPr>
                      <w:rFonts w:eastAsia="仿宋"/>
                      <w:color w:val="FF0000"/>
                      <w:szCs w:val="21"/>
                    </w:rPr>
                    <w:t>“</w:t>
                  </w:r>
                  <w:r w:rsidRPr="00D46CAD">
                    <w:rPr>
                      <w:rFonts w:eastAsia="仿宋"/>
                      <w:color w:val="FF0000"/>
                      <w:szCs w:val="21"/>
                    </w:rPr>
                    <w:t>防扬散、防渗漏、防流失</w:t>
                  </w:r>
                  <w:r w:rsidRPr="00D46CAD">
                    <w:rPr>
                      <w:rFonts w:eastAsia="仿宋"/>
                      <w:color w:val="FF0000"/>
                      <w:szCs w:val="21"/>
                    </w:rPr>
                    <w:t>”</w:t>
                  </w:r>
                  <w:r w:rsidRPr="00D46CAD">
                    <w:rPr>
                      <w:rFonts w:eastAsia="仿宋"/>
                      <w:color w:val="FF0000"/>
                      <w:szCs w:val="21"/>
                    </w:rPr>
                    <w:t>三防措施，确保安全堆放。同时固</w:t>
                  </w:r>
                  <w:proofErr w:type="gramStart"/>
                  <w:r w:rsidRPr="00D46CAD">
                    <w:rPr>
                      <w:rFonts w:eastAsia="仿宋"/>
                      <w:color w:val="FF0000"/>
                      <w:szCs w:val="21"/>
                    </w:rPr>
                    <w:t>废临时</w:t>
                  </w:r>
                  <w:proofErr w:type="gramEnd"/>
                  <w:r w:rsidRPr="00D46CAD">
                    <w:rPr>
                      <w:rFonts w:eastAsia="仿宋"/>
                      <w:color w:val="FF0000"/>
                      <w:szCs w:val="21"/>
                    </w:rPr>
                    <w:t>堆场必须设有泄漏液体收集装置，地面必须经过耐腐蚀处理，且表面无裂隙；各类废物必须分开存放，并用隔断隔开，要设置明显的废物名称及性质标识牌；危险废物收集必须装入专用容器之中，容器应做到</w:t>
                  </w:r>
                  <w:proofErr w:type="gramStart"/>
                  <w:r w:rsidRPr="00D46CAD">
                    <w:rPr>
                      <w:rFonts w:eastAsia="仿宋"/>
                      <w:color w:val="FF0000"/>
                      <w:szCs w:val="21"/>
                    </w:rPr>
                    <w:t>不</w:t>
                  </w:r>
                  <w:proofErr w:type="gramEnd"/>
                  <w:r w:rsidRPr="00D46CAD">
                    <w:rPr>
                      <w:rFonts w:eastAsia="仿宋"/>
                      <w:color w:val="FF0000"/>
                      <w:szCs w:val="21"/>
                    </w:rPr>
                    <w:t>散失、</w:t>
                  </w:r>
                  <w:proofErr w:type="gramStart"/>
                  <w:r w:rsidRPr="00D46CAD">
                    <w:rPr>
                      <w:rFonts w:eastAsia="仿宋"/>
                      <w:color w:val="FF0000"/>
                      <w:szCs w:val="21"/>
                    </w:rPr>
                    <w:t>不</w:t>
                  </w:r>
                  <w:proofErr w:type="gramEnd"/>
                  <w:r w:rsidRPr="00D46CAD">
                    <w:rPr>
                      <w:rFonts w:eastAsia="仿宋"/>
                      <w:color w:val="FF0000"/>
                      <w:szCs w:val="21"/>
                    </w:rPr>
                    <w:t>淋雨，并在库外设置明显的危险废物专用的警示标志。危险废物由专业生产厂家回收，专业生产厂家应配备有专业技术人员和运输车辆等设备，并按照危险废物转运联单等相关制度的要求，做好记录、存档备案和转运，确保危险固</w:t>
                  </w:r>
                  <w:proofErr w:type="gramStart"/>
                  <w:r w:rsidRPr="00D46CAD">
                    <w:rPr>
                      <w:rFonts w:eastAsia="仿宋"/>
                      <w:color w:val="FF0000"/>
                      <w:szCs w:val="21"/>
                    </w:rPr>
                    <w:t>废安全</w:t>
                  </w:r>
                  <w:proofErr w:type="gramEnd"/>
                  <w:r w:rsidRPr="00D46CAD">
                    <w:rPr>
                      <w:rFonts w:eastAsia="仿宋"/>
                      <w:color w:val="FF0000"/>
                      <w:szCs w:val="21"/>
                    </w:rPr>
                    <w:t>运输和处置。固</w:t>
                  </w:r>
                  <w:proofErr w:type="gramStart"/>
                  <w:r w:rsidRPr="00D46CAD">
                    <w:rPr>
                      <w:rFonts w:eastAsia="仿宋"/>
                      <w:color w:val="FF0000"/>
                      <w:szCs w:val="21"/>
                    </w:rPr>
                    <w:t>废处理</w:t>
                  </w:r>
                  <w:proofErr w:type="gramEnd"/>
                  <w:r w:rsidRPr="00D46CAD">
                    <w:rPr>
                      <w:rFonts w:eastAsia="仿宋"/>
                      <w:color w:val="FF0000"/>
                      <w:szCs w:val="21"/>
                    </w:rPr>
                    <w:t>的详细保障措施应在项目的</w:t>
                  </w:r>
                  <w:proofErr w:type="gramStart"/>
                  <w:r w:rsidRPr="00D46CAD">
                    <w:rPr>
                      <w:rFonts w:eastAsia="仿宋"/>
                      <w:color w:val="FF0000"/>
                      <w:szCs w:val="21"/>
                    </w:rPr>
                    <w:t>具体环</w:t>
                  </w:r>
                  <w:proofErr w:type="gramEnd"/>
                  <w:r w:rsidRPr="00D46CAD">
                    <w:rPr>
                      <w:rFonts w:eastAsia="仿宋"/>
                      <w:color w:val="FF0000"/>
                      <w:szCs w:val="21"/>
                    </w:rPr>
                    <w:t>评中进一步细化。</w:t>
                  </w:r>
                </w:p>
                <w:p w14:paraId="531CF9B9" w14:textId="77777777" w:rsidR="00A00C67" w:rsidRPr="00D46CAD" w:rsidRDefault="00A00C67" w:rsidP="00595723">
                  <w:pPr>
                    <w:pStyle w:val="aff7"/>
                    <w:adjustRightInd w:val="0"/>
                    <w:snapToGrid w:val="0"/>
                    <w:spacing w:line="240" w:lineRule="auto"/>
                    <w:ind w:firstLineChars="0" w:firstLine="0"/>
                    <w:rPr>
                      <w:rStyle w:val="Char10"/>
                      <w:rFonts w:ascii="Times New Roman" w:eastAsia="仿宋" w:hAnsi="Times New Roman" w:hint="default"/>
                      <w:color w:val="FF0000"/>
                      <w:sz w:val="21"/>
                      <w:szCs w:val="21"/>
                    </w:rPr>
                  </w:pPr>
                  <w:r w:rsidRPr="00D46CAD">
                    <w:rPr>
                      <w:rFonts w:eastAsia="仿宋"/>
                      <w:color w:val="FF0000"/>
                      <w:sz w:val="21"/>
                      <w:szCs w:val="21"/>
                    </w:rPr>
                    <w:t>生活垃圾及时由城市卫生管理部门清运至生活垃圾处理场进行卫生填埋。危险废物送至有资质的危险废物处置中心进行处置。建筑垃圾送到建筑垃圾消纳场处理。污水处理站的污泥可经污泥浓缩脱水后送至污泥</w:t>
                  </w:r>
                  <w:proofErr w:type="gramStart"/>
                  <w:r w:rsidRPr="00D46CAD">
                    <w:rPr>
                      <w:rFonts w:eastAsia="仿宋"/>
                      <w:color w:val="FF0000"/>
                      <w:sz w:val="21"/>
                      <w:szCs w:val="21"/>
                    </w:rPr>
                    <w:t>处置厂</w:t>
                  </w:r>
                  <w:proofErr w:type="gramEnd"/>
                  <w:r w:rsidRPr="00D46CAD">
                    <w:rPr>
                      <w:rFonts w:eastAsia="仿宋"/>
                      <w:color w:val="FF0000"/>
                      <w:sz w:val="21"/>
                      <w:szCs w:val="21"/>
                    </w:rPr>
                    <w:t>进行集中处理。</w:t>
                  </w:r>
                </w:p>
              </w:tc>
              <w:tc>
                <w:tcPr>
                  <w:tcW w:w="1408" w:type="pct"/>
                  <w:shd w:val="clear" w:color="auto" w:fill="auto"/>
                  <w:vAlign w:val="center"/>
                </w:tcPr>
                <w:p w14:paraId="19A5098C" w14:textId="53BCB9F2" w:rsidR="00A00C67" w:rsidRPr="00D46CAD" w:rsidRDefault="00D75450" w:rsidP="00595723">
                  <w:pPr>
                    <w:pStyle w:val="aff7"/>
                    <w:adjustRightInd w:val="0"/>
                    <w:snapToGrid w:val="0"/>
                    <w:spacing w:line="240" w:lineRule="auto"/>
                    <w:ind w:firstLineChars="0" w:firstLine="0"/>
                    <w:rPr>
                      <w:rStyle w:val="Char10"/>
                      <w:rFonts w:ascii="Times New Roman" w:eastAsia="仿宋" w:hAnsi="Times New Roman" w:hint="default"/>
                      <w:color w:val="FF0000"/>
                      <w:sz w:val="21"/>
                      <w:szCs w:val="21"/>
                    </w:rPr>
                  </w:pPr>
                  <w:r w:rsidRPr="00D46CAD">
                    <w:rPr>
                      <w:rFonts w:eastAsia="仿宋" w:hint="eastAsia"/>
                      <w:color w:val="FF0000"/>
                      <w:sz w:val="21"/>
                      <w:szCs w:val="21"/>
                    </w:rPr>
                    <w:t>锅炉灰渣、布袋除尘器收尘、废包装物集中收集后外售综合利用；</w:t>
                  </w:r>
                  <w:r w:rsidRPr="00D46CAD">
                    <w:rPr>
                      <w:rFonts w:eastAsia="仿宋" w:hint="eastAsia"/>
                      <w:color w:val="FF0000"/>
                      <w:kern w:val="0"/>
                      <w:sz w:val="21"/>
                      <w:szCs w:val="21"/>
                    </w:rPr>
                    <w:t>滤渣、不合格产品</w:t>
                  </w:r>
                  <w:r w:rsidRPr="00D46CAD">
                    <w:rPr>
                      <w:rFonts w:eastAsia="仿宋" w:hint="eastAsia"/>
                      <w:color w:val="FF0000"/>
                      <w:sz w:val="21"/>
                      <w:szCs w:val="21"/>
                    </w:rPr>
                    <w:t>作为饲料送至当地养殖场牲畜喂养；废布袋由厂家回收处理；废离子交换树脂由厂家回收；</w:t>
                  </w:r>
                  <w:r w:rsidRPr="00D46CAD">
                    <w:rPr>
                      <w:rFonts w:eastAsia="仿宋"/>
                      <w:color w:val="FF0000"/>
                      <w:sz w:val="21"/>
                      <w:szCs w:val="21"/>
                    </w:rPr>
                    <w:t>生活垃圾交由环卫部门清运。</w:t>
                  </w:r>
                  <w:r w:rsidRPr="00D46CAD">
                    <w:rPr>
                      <w:rFonts w:eastAsia="仿宋" w:hint="eastAsia"/>
                      <w:color w:val="FF0000"/>
                      <w:sz w:val="21"/>
                      <w:szCs w:val="21"/>
                    </w:rPr>
                    <w:t>故</w:t>
                  </w:r>
                  <w:r w:rsidR="00A00C67" w:rsidRPr="00D46CAD">
                    <w:rPr>
                      <w:rStyle w:val="Char10"/>
                      <w:rFonts w:ascii="Times New Roman" w:eastAsia="仿宋" w:hAnsi="Times New Roman" w:hint="default"/>
                      <w:color w:val="FF0000"/>
                      <w:sz w:val="21"/>
                      <w:szCs w:val="21"/>
                    </w:rPr>
                    <w:t>本项目固体废物均能妥善处理，处置率</w:t>
                  </w:r>
                  <w:r w:rsidR="00A00C67" w:rsidRPr="00D46CAD">
                    <w:rPr>
                      <w:rStyle w:val="Char10"/>
                      <w:rFonts w:ascii="Times New Roman" w:eastAsia="仿宋" w:hAnsi="Times New Roman" w:hint="default"/>
                      <w:color w:val="FF0000"/>
                      <w:sz w:val="21"/>
                      <w:szCs w:val="21"/>
                    </w:rPr>
                    <w:t>100%</w:t>
                  </w:r>
                  <w:r w:rsidR="00A00C67" w:rsidRPr="00D46CAD">
                    <w:rPr>
                      <w:rStyle w:val="Char10"/>
                      <w:rFonts w:ascii="Times New Roman" w:eastAsia="仿宋" w:hAnsi="Times New Roman" w:hint="default"/>
                      <w:color w:val="FF0000"/>
                      <w:sz w:val="21"/>
                      <w:szCs w:val="21"/>
                    </w:rPr>
                    <w:t>。</w:t>
                  </w:r>
                </w:p>
              </w:tc>
              <w:tc>
                <w:tcPr>
                  <w:tcW w:w="549" w:type="pct"/>
                  <w:vAlign w:val="center"/>
                </w:tcPr>
                <w:p w14:paraId="34861545" w14:textId="21C1AC3E" w:rsidR="00A00C67" w:rsidRPr="00D46CAD" w:rsidRDefault="00A00C67" w:rsidP="00595723">
                  <w:pPr>
                    <w:pStyle w:val="aff7"/>
                    <w:adjustRightInd w:val="0"/>
                    <w:snapToGrid w:val="0"/>
                    <w:spacing w:line="240" w:lineRule="auto"/>
                    <w:ind w:firstLineChars="0" w:firstLine="0"/>
                    <w:rPr>
                      <w:rStyle w:val="Char10"/>
                      <w:rFonts w:ascii="Times New Roman" w:eastAsia="仿宋" w:hAnsi="Times New Roman" w:hint="default"/>
                      <w:color w:val="FF0000"/>
                      <w:sz w:val="21"/>
                      <w:szCs w:val="21"/>
                    </w:rPr>
                  </w:pPr>
                  <w:r w:rsidRPr="00D46CAD">
                    <w:rPr>
                      <w:rFonts w:eastAsia="仿宋" w:hint="eastAsia"/>
                      <w:color w:val="FF0000"/>
                      <w:szCs w:val="21"/>
                    </w:rPr>
                    <w:t>符合</w:t>
                  </w:r>
                </w:p>
              </w:tc>
            </w:tr>
          </w:tbl>
          <w:p w14:paraId="1E2454B1" w14:textId="70CE8B07" w:rsidR="00B972B2" w:rsidRPr="00D46CAD" w:rsidRDefault="00B972B2" w:rsidP="00A00C67">
            <w:pPr>
              <w:rPr>
                <w:color w:val="FF0000"/>
              </w:rPr>
            </w:pPr>
          </w:p>
        </w:tc>
      </w:tr>
      <w:tr w:rsidR="001F7913" w:rsidRPr="001F7913" w14:paraId="30B83B1C" w14:textId="77777777" w:rsidTr="00F7230A">
        <w:tblPrEx>
          <w:tblCellMar>
            <w:left w:w="108" w:type="dxa"/>
            <w:right w:w="108" w:type="dxa"/>
          </w:tblCellMar>
        </w:tblPrEx>
        <w:trPr>
          <w:trHeight w:val="5802"/>
          <w:jc w:val="center"/>
        </w:trPr>
        <w:tc>
          <w:tcPr>
            <w:tcW w:w="1545" w:type="dxa"/>
            <w:vAlign w:val="center"/>
          </w:tcPr>
          <w:p w14:paraId="7572958E" w14:textId="77777777" w:rsidR="002A1D4B" w:rsidRPr="001F7913" w:rsidRDefault="00000000">
            <w:pPr>
              <w:autoSpaceDE w:val="0"/>
              <w:autoSpaceDN w:val="0"/>
              <w:adjustRightInd w:val="0"/>
              <w:snapToGrid w:val="0"/>
              <w:jc w:val="center"/>
              <w:rPr>
                <w:rFonts w:eastAsia="仿宋"/>
                <w:b/>
                <w:kern w:val="0"/>
                <w:sz w:val="24"/>
              </w:rPr>
            </w:pPr>
            <w:r w:rsidRPr="001F7913">
              <w:rPr>
                <w:rFonts w:eastAsia="仿宋"/>
                <w:b/>
                <w:kern w:val="0"/>
                <w:sz w:val="24"/>
              </w:rPr>
              <w:lastRenderedPageBreak/>
              <w:t>其他符合性分析</w:t>
            </w:r>
          </w:p>
        </w:tc>
        <w:tc>
          <w:tcPr>
            <w:tcW w:w="6787" w:type="dxa"/>
            <w:gridSpan w:val="3"/>
          </w:tcPr>
          <w:p w14:paraId="47E05768" w14:textId="77777777" w:rsidR="002A1D4B" w:rsidRPr="001F7913" w:rsidRDefault="00000000">
            <w:pPr>
              <w:adjustRightInd w:val="0"/>
              <w:snapToGrid w:val="0"/>
              <w:spacing w:line="500" w:lineRule="exact"/>
              <w:ind w:firstLineChars="200" w:firstLine="482"/>
              <w:rPr>
                <w:rFonts w:eastAsia="仿宋"/>
                <w:b/>
                <w:bCs/>
                <w:sz w:val="24"/>
              </w:rPr>
            </w:pPr>
            <w:r w:rsidRPr="001F7913">
              <w:rPr>
                <w:rFonts w:eastAsia="仿宋"/>
                <w:b/>
                <w:bCs/>
                <w:sz w:val="24"/>
              </w:rPr>
              <w:t>1</w:t>
            </w:r>
            <w:r w:rsidRPr="001F7913">
              <w:rPr>
                <w:rFonts w:eastAsia="仿宋"/>
                <w:b/>
                <w:bCs/>
                <w:sz w:val="24"/>
              </w:rPr>
              <w:t>、产业政策符合性分析</w:t>
            </w:r>
          </w:p>
          <w:p w14:paraId="0485FD23" w14:textId="48EF17EE" w:rsidR="002A1D4B" w:rsidRPr="001F7913" w:rsidRDefault="00000000" w:rsidP="006031CA">
            <w:pPr>
              <w:widowControl/>
              <w:adjustRightInd w:val="0"/>
              <w:snapToGrid w:val="0"/>
              <w:spacing w:line="500" w:lineRule="exact"/>
              <w:ind w:firstLineChars="200" w:firstLine="480"/>
              <w:rPr>
                <w:rFonts w:eastAsia="仿宋"/>
                <w:sz w:val="24"/>
              </w:rPr>
            </w:pPr>
            <w:r w:rsidRPr="001F7913">
              <w:rPr>
                <w:rFonts w:eastAsia="仿宋" w:hint="eastAsia"/>
                <w:sz w:val="24"/>
              </w:rPr>
              <w:t>本项目</w:t>
            </w:r>
            <w:r w:rsidR="00A00C67" w:rsidRPr="001F7913">
              <w:rPr>
                <w:rFonts w:eastAsia="仿宋" w:hint="eastAsia"/>
                <w:sz w:val="24"/>
              </w:rPr>
              <w:t>为</w:t>
            </w:r>
            <w:r w:rsidR="00CB3519" w:rsidRPr="001F7913">
              <w:rPr>
                <w:rFonts w:eastAsia="仿宋" w:hint="eastAsia"/>
                <w:sz w:val="24"/>
              </w:rPr>
              <w:t>果菜汁及果菜汁饮料</w:t>
            </w:r>
            <w:r w:rsidR="00A00C67" w:rsidRPr="001F7913">
              <w:rPr>
                <w:rFonts w:eastAsia="仿宋" w:hint="eastAsia"/>
                <w:sz w:val="24"/>
              </w:rPr>
              <w:t>制造项目</w:t>
            </w:r>
            <w:r w:rsidRPr="001F7913">
              <w:rPr>
                <w:rFonts w:eastAsia="仿宋"/>
                <w:sz w:val="24"/>
              </w:rPr>
              <w:t>，</w:t>
            </w:r>
            <w:r w:rsidRPr="001F7913">
              <w:rPr>
                <w:rFonts w:eastAsia="仿宋" w:hint="eastAsia"/>
                <w:sz w:val="24"/>
              </w:rPr>
              <w:t>不属于</w:t>
            </w:r>
            <w:r w:rsidRPr="001F7913">
              <w:rPr>
                <w:rFonts w:eastAsia="仿宋"/>
                <w:sz w:val="24"/>
              </w:rPr>
              <w:t>《产业结构调整指导目录</w:t>
            </w:r>
            <w:r w:rsidR="00661505" w:rsidRPr="001F7913">
              <w:rPr>
                <w:rFonts w:eastAsia="仿宋"/>
                <w:sz w:val="24"/>
              </w:rPr>
              <w:t>（</w:t>
            </w:r>
            <w:r w:rsidR="00661505" w:rsidRPr="001F7913">
              <w:rPr>
                <w:rFonts w:eastAsia="仿宋"/>
                <w:sz w:val="24"/>
              </w:rPr>
              <w:t>2024</w:t>
            </w:r>
            <w:r w:rsidR="00661505" w:rsidRPr="001F7913">
              <w:rPr>
                <w:rFonts w:eastAsia="仿宋"/>
                <w:sz w:val="24"/>
              </w:rPr>
              <w:t>年本）</w:t>
            </w:r>
            <w:r w:rsidRPr="001F7913">
              <w:rPr>
                <w:rFonts w:eastAsia="仿宋"/>
                <w:sz w:val="24"/>
              </w:rPr>
              <w:t>》</w:t>
            </w:r>
            <w:r w:rsidRPr="001F7913">
              <w:rPr>
                <w:rFonts w:eastAsia="仿宋" w:hint="eastAsia"/>
                <w:sz w:val="24"/>
              </w:rPr>
              <w:t>中限制、淘汰类</w:t>
            </w:r>
            <w:r w:rsidR="006031CA" w:rsidRPr="001F7913">
              <w:rPr>
                <w:rFonts w:eastAsia="仿宋" w:hint="eastAsia"/>
                <w:sz w:val="24"/>
              </w:rPr>
              <w:t>；</w:t>
            </w:r>
            <w:r w:rsidR="00B1511C" w:rsidRPr="001F7913">
              <w:rPr>
                <w:rFonts w:eastAsia="仿宋" w:hint="eastAsia"/>
                <w:sz w:val="24"/>
              </w:rPr>
              <w:t>项目建设</w:t>
            </w:r>
            <w:r w:rsidR="00401FBC" w:rsidRPr="001F7913">
              <w:rPr>
                <w:rFonts w:eastAsia="仿宋" w:hint="eastAsia"/>
                <w:sz w:val="24"/>
              </w:rPr>
              <w:t>1</w:t>
            </w:r>
            <w:r w:rsidR="00401FBC" w:rsidRPr="001F7913">
              <w:rPr>
                <w:rFonts w:eastAsia="仿宋" w:hint="eastAsia"/>
                <w:sz w:val="24"/>
              </w:rPr>
              <w:t>台</w:t>
            </w:r>
            <w:r w:rsidR="00E31367" w:rsidRPr="00E31367">
              <w:rPr>
                <w:rFonts w:eastAsia="仿宋" w:hint="eastAsia"/>
                <w:color w:val="00B050"/>
                <w:sz w:val="24"/>
              </w:rPr>
              <w:t>4t/h</w:t>
            </w:r>
            <w:r w:rsidR="00E31367" w:rsidRPr="00E31367">
              <w:rPr>
                <w:rFonts w:eastAsia="仿宋" w:hint="eastAsia"/>
                <w:color w:val="00B050"/>
                <w:sz w:val="24"/>
              </w:rPr>
              <w:t>生物质蒸汽锅炉</w:t>
            </w:r>
            <w:r w:rsidR="006031CA" w:rsidRPr="001F7913">
              <w:rPr>
                <w:rFonts w:eastAsia="仿宋" w:hint="eastAsia"/>
                <w:sz w:val="24"/>
              </w:rPr>
              <w:t>，不属于</w:t>
            </w:r>
            <w:r w:rsidR="006031CA" w:rsidRPr="001F7913">
              <w:rPr>
                <w:rFonts w:eastAsia="仿宋"/>
                <w:sz w:val="24"/>
              </w:rPr>
              <w:t>《产业结构调整指导目录</w:t>
            </w:r>
            <w:r w:rsidR="006031CA" w:rsidRPr="001F7913">
              <w:rPr>
                <w:rFonts w:eastAsia="仿宋" w:hint="eastAsia"/>
                <w:sz w:val="24"/>
              </w:rPr>
              <w:t>（</w:t>
            </w:r>
            <w:r w:rsidR="006031CA" w:rsidRPr="001F7913">
              <w:rPr>
                <w:rFonts w:eastAsia="仿宋" w:hint="eastAsia"/>
                <w:sz w:val="24"/>
              </w:rPr>
              <w:t>2</w:t>
            </w:r>
            <w:r w:rsidR="006031CA" w:rsidRPr="001F7913">
              <w:rPr>
                <w:rFonts w:eastAsia="仿宋"/>
                <w:sz w:val="24"/>
              </w:rPr>
              <w:t>024</w:t>
            </w:r>
            <w:r w:rsidR="006031CA" w:rsidRPr="001F7913">
              <w:rPr>
                <w:rFonts w:eastAsia="仿宋" w:hint="eastAsia"/>
                <w:sz w:val="24"/>
              </w:rPr>
              <w:t>年本）</w:t>
            </w:r>
            <w:r w:rsidR="006031CA" w:rsidRPr="001F7913">
              <w:rPr>
                <w:rFonts w:eastAsia="仿宋"/>
                <w:sz w:val="24"/>
              </w:rPr>
              <w:t>》</w:t>
            </w:r>
            <w:r w:rsidR="006031CA" w:rsidRPr="001F7913">
              <w:rPr>
                <w:rFonts w:eastAsia="仿宋" w:hint="eastAsia"/>
                <w:sz w:val="24"/>
              </w:rPr>
              <w:t>淘汰类</w:t>
            </w:r>
            <w:r w:rsidR="006031CA" w:rsidRPr="001F7913">
              <w:rPr>
                <w:rFonts w:eastAsia="仿宋"/>
                <w:sz w:val="24"/>
              </w:rPr>
              <w:t>“</w:t>
            </w:r>
            <w:r w:rsidR="006031CA" w:rsidRPr="001F7913">
              <w:rPr>
                <w:rFonts w:eastAsia="仿宋" w:hint="eastAsia"/>
                <w:sz w:val="24"/>
              </w:rPr>
              <w:t>二、落后产品中（七）机械、</w:t>
            </w:r>
            <w:r w:rsidR="006031CA" w:rsidRPr="001F7913">
              <w:rPr>
                <w:rFonts w:eastAsia="仿宋"/>
                <w:sz w:val="24"/>
              </w:rPr>
              <w:t>66</w:t>
            </w:r>
            <w:r w:rsidR="006031CA" w:rsidRPr="001F7913">
              <w:rPr>
                <w:rFonts w:eastAsia="仿宋" w:hint="eastAsia"/>
                <w:sz w:val="24"/>
              </w:rPr>
              <w:t>.</w:t>
            </w:r>
            <w:r w:rsidR="006031CA" w:rsidRPr="001F7913">
              <w:rPr>
                <w:rFonts w:eastAsia="仿宋" w:hint="eastAsia"/>
                <w:sz w:val="24"/>
              </w:rPr>
              <w:t>每小时</w:t>
            </w:r>
            <w:r w:rsidR="006031CA" w:rsidRPr="001F7913">
              <w:rPr>
                <w:rFonts w:eastAsia="仿宋"/>
                <w:sz w:val="24"/>
              </w:rPr>
              <w:t>2</w:t>
            </w:r>
            <w:r w:rsidR="006031CA" w:rsidRPr="001F7913">
              <w:rPr>
                <w:rFonts w:eastAsia="仿宋" w:hint="eastAsia"/>
                <w:sz w:val="24"/>
              </w:rPr>
              <w:t>蒸吨及以下生物质锅炉”。</w:t>
            </w:r>
            <w:r w:rsidRPr="001F7913">
              <w:rPr>
                <w:rFonts w:eastAsia="仿宋" w:hint="eastAsia"/>
                <w:sz w:val="24"/>
              </w:rPr>
              <w:t>因此，本项目符合国家产业政策。</w:t>
            </w:r>
          </w:p>
          <w:p w14:paraId="234CDEB7" w14:textId="58AEA2B3" w:rsidR="002A1D4B" w:rsidRPr="001F7913" w:rsidRDefault="00000000">
            <w:pPr>
              <w:widowControl/>
              <w:adjustRightInd w:val="0"/>
              <w:snapToGrid w:val="0"/>
              <w:spacing w:line="500" w:lineRule="exact"/>
              <w:ind w:firstLineChars="200" w:firstLine="480"/>
              <w:rPr>
                <w:rFonts w:eastAsia="仿宋"/>
                <w:sz w:val="24"/>
              </w:rPr>
            </w:pPr>
            <w:r w:rsidRPr="001F7913">
              <w:rPr>
                <w:rFonts w:eastAsia="仿宋" w:hint="eastAsia"/>
                <w:sz w:val="24"/>
              </w:rPr>
              <w:t>项目所用设备及产品无《部分工业行业淘汰落后生产工艺装备和产品指导目录》（</w:t>
            </w:r>
            <w:r w:rsidRPr="001F7913">
              <w:rPr>
                <w:rFonts w:eastAsia="仿宋"/>
                <w:sz w:val="24"/>
              </w:rPr>
              <w:t>2010</w:t>
            </w:r>
            <w:r w:rsidRPr="001F7913">
              <w:rPr>
                <w:rFonts w:eastAsia="仿宋" w:hint="eastAsia"/>
                <w:sz w:val="24"/>
              </w:rPr>
              <w:t>年本）中淘汰落后生产工艺装备和产品，项目符合国家产业政策及有关部门的相关行业规定，项目的实施可以促进当地经济发展。</w:t>
            </w:r>
          </w:p>
          <w:p w14:paraId="36746EC8" w14:textId="2BAF521B" w:rsidR="00321CF8" w:rsidRPr="001F7913" w:rsidRDefault="00321CF8" w:rsidP="00321CF8">
            <w:pPr>
              <w:adjustRightInd w:val="0"/>
              <w:snapToGrid w:val="0"/>
              <w:spacing w:line="500" w:lineRule="exact"/>
              <w:ind w:firstLineChars="200" w:firstLine="482"/>
              <w:rPr>
                <w:rFonts w:eastAsia="仿宋"/>
                <w:b/>
                <w:bCs/>
                <w:sz w:val="24"/>
              </w:rPr>
            </w:pPr>
            <w:r w:rsidRPr="001F7913">
              <w:rPr>
                <w:rFonts w:eastAsia="仿宋" w:hint="eastAsia"/>
                <w:b/>
                <w:bCs/>
                <w:sz w:val="24"/>
              </w:rPr>
              <w:t>2</w:t>
            </w:r>
            <w:r w:rsidRPr="001F7913">
              <w:rPr>
                <w:rFonts w:eastAsia="仿宋" w:hint="eastAsia"/>
                <w:b/>
                <w:bCs/>
                <w:sz w:val="24"/>
              </w:rPr>
              <w:t>、与《黑龙江省空气质量持续改善行动计划实施方案》符合性分析</w:t>
            </w:r>
          </w:p>
          <w:p w14:paraId="46797E29" w14:textId="5A92F7F7" w:rsidR="00321CF8" w:rsidRPr="001F7913" w:rsidRDefault="00321CF8" w:rsidP="00321CF8">
            <w:pPr>
              <w:widowControl/>
              <w:adjustRightInd w:val="0"/>
              <w:snapToGrid w:val="0"/>
              <w:spacing w:line="500" w:lineRule="exact"/>
              <w:ind w:firstLineChars="200" w:firstLine="480"/>
              <w:rPr>
                <w:rFonts w:eastAsia="仿宋"/>
                <w:sz w:val="24"/>
              </w:rPr>
            </w:pPr>
            <w:r w:rsidRPr="001F7913">
              <w:rPr>
                <w:rFonts w:eastAsia="仿宋" w:hint="eastAsia"/>
                <w:sz w:val="24"/>
              </w:rPr>
              <w:t>《黑龙江省空气质量持续改善行动计划实施方案》的目标指标为到</w:t>
            </w:r>
            <w:r w:rsidRPr="001F7913">
              <w:rPr>
                <w:rFonts w:eastAsia="仿宋" w:hint="eastAsia"/>
                <w:sz w:val="24"/>
              </w:rPr>
              <w:t>2025</w:t>
            </w:r>
            <w:r w:rsidRPr="001F7913">
              <w:rPr>
                <w:rFonts w:eastAsia="仿宋" w:hint="eastAsia"/>
                <w:sz w:val="24"/>
              </w:rPr>
              <w:t>年，全省地级及以上城市</w:t>
            </w:r>
            <w:r w:rsidRPr="001F7913">
              <w:rPr>
                <w:rFonts w:eastAsia="仿宋" w:hint="eastAsia"/>
                <w:sz w:val="24"/>
              </w:rPr>
              <w:t>PM</w:t>
            </w:r>
            <w:r w:rsidRPr="001F7913">
              <w:rPr>
                <w:rFonts w:eastAsia="仿宋" w:hint="eastAsia"/>
                <w:sz w:val="24"/>
                <w:vertAlign w:val="subscript"/>
              </w:rPr>
              <w:t>2.5</w:t>
            </w:r>
            <w:r w:rsidRPr="001F7913">
              <w:rPr>
                <w:rFonts w:eastAsia="仿宋" w:hint="eastAsia"/>
                <w:sz w:val="24"/>
              </w:rPr>
              <w:t>浓度比</w:t>
            </w:r>
            <w:r w:rsidRPr="001F7913">
              <w:rPr>
                <w:rFonts w:eastAsia="仿宋" w:hint="eastAsia"/>
                <w:sz w:val="24"/>
              </w:rPr>
              <w:t>2020</w:t>
            </w:r>
            <w:r w:rsidRPr="001F7913">
              <w:rPr>
                <w:rFonts w:eastAsia="仿宋" w:hint="eastAsia"/>
                <w:sz w:val="24"/>
              </w:rPr>
              <w:t>年下降</w:t>
            </w:r>
            <w:r w:rsidRPr="001F7913">
              <w:rPr>
                <w:rFonts w:eastAsia="仿宋" w:hint="eastAsia"/>
                <w:sz w:val="24"/>
              </w:rPr>
              <w:t>3.6%</w:t>
            </w:r>
            <w:r w:rsidRPr="001F7913">
              <w:rPr>
                <w:rFonts w:eastAsia="仿宋" w:hint="eastAsia"/>
                <w:sz w:val="24"/>
              </w:rPr>
              <w:t>，重度及以上污染天数比率控制在</w:t>
            </w:r>
            <w:r w:rsidRPr="001F7913">
              <w:rPr>
                <w:rFonts w:eastAsia="仿宋" w:hint="eastAsia"/>
                <w:sz w:val="24"/>
              </w:rPr>
              <w:t>0.7%</w:t>
            </w:r>
            <w:r w:rsidRPr="001F7913">
              <w:rPr>
                <w:rFonts w:eastAsia="仿宋" w:hint="eastAsia"/>
                <w:sz w:val="24"/>
              </w:rPr>
              <w:t>以内；全省</w:t>
            </w:r>
            <w:r w:rsidRPr="001F7913">
              <w:rPr>
                <w:rFonts w:eastAsia="仿宋" w:hint="eastAsia"/>
                <w:sz w:val="24"/>
              </w:rPr>
              <w:t>VOC</w:t>
            </w:r>
            <w:r w:rsidRPr="001F7913">
              <w:rPr>
                <w:rFonts w:eastAsia="仿宋" w:hint="eastAsia"/>
                <w:sz w:val="24"/>
                <w:vertAlign w:val="subscript"/>
              </w:rPr>
              <w:t>s</w:t>
            </w:r>
            <w:r w:rsidRPr="001F7913">
              <w:rPr>
                <w:rFonts w:eastAsia="仿宋" w:hint="eastAsia"/>
                <w:sz w:val="24"/>
              </w:rPr>
              <w:t>、氮氧化物重点工程减排量分别达到</w:t>
            </w:r>
            <w:r w:rsidR="00C46604" w:rsidRPr="00C46604">
              <w:rPr>
                <w:rFonts w:eastAsia="仿宋" w:hint="eastAsia"/>
                <w:color w:val="00B050"/>
                <w:sz w:val="24"/>
              </w:rPr>
              <w:t>0.74</w:t>
            </w:r>
            <w:r w:rsidRPr="001F7913">
              <w:rPr>
                <w:rFonts w:eastAsia="仿宋" w:hint="eastAsia"/>
                <w:sz w:val="24"/>
              </w:rPr>
              <w:t>万吨、</w:t>
            </w:r>
            <w:r w:rsidRPr="001F7913">
              <w:rPr>
                <w:rFonts w:eastAsia="仿宋" w:hint="eastAsia"/>
                <w:sz w:val="24"/>
              </w:rPr>
              <w:t>5.02</w:t>
            </w:r>
            <w:r w:rsidRPr="001F7913">
              <w:rPr>
                <w:rFonts w:eastAsia="仿宋" w:hint="eastAsia"/>
                <w:sz w:val="24"/>
              </w:rPr>
              <w:t>万吨。伊春市、黑河市、大兴安岭地区等生态类城市基本消除重污染天气，哈尔滨市、绥化市等松嫩平原重点城市实现空气质量全面达标，其他市保持达标并持续改善环境空气质量。其中涉及到本项目的主要要求如下：</w:t>
            </w:r>
          </w:p>
          <w:p w14:paraId="3DE9D020" w14:textId="77777777" w:rsidR="00321CF8" w:rsidRPr="001F7913" w:rsidRDefault="00321CF8" w:rsidP="00321CF8">
            <w:pPr>
              <w:widowControl/>
              <w:adjustRightInd w:val="0"/>
              <w:snapToGrid w:val="0"/>
              <w:spacing w:line="500" w:lineRule="exact"/>
              <w:ind w:firstLineChars="200" w:firstLine="480"/>
              <w:rPr>
                <w:rFonts w:eastAsia="仿宋"/>
                <w:sz w:val="24"/>
              </w:rPr>
            </w:pPr>
            <w:r w:rsidRPr="001F7913">
              <w:rPr>
                <w:rFonts w:eastAsia="仿宋" w:hint="eastAsia"/>
                <w:sz w:val="24"/>
              </w:rPr>
              <w:t>严格环境准入要求。新改扩建高耗能、高排放、低水平项目，要严格遵照产业规划和政策、生态环境分区管控、规划环评、</w:t>
            </w:r>
            <w:proofErr w:type="gramStart"/>
            <w:r w:rsidRPr="001F7913">
              <w:rPr>
                <w:rFonts w:eastAsia="仿宋" w:hint="eastAsia"/>
                <w:sz w:val="24"/>
              </w:rPr>
              <w:t>项目环</w:t>
            </w:r>
            <w:proofErr w:type="gramEnd"/>
            <w:r w:rsidRPr="001F7913">
              <w:rPr>
                <w:rFonts w:eastAsia="仿宋" w:hint="eastAsia"/>
                <w:sz w:val="24"/>
              </w:rPr>
              <w:t>评、节能审查以及产能置换、总量控制、区域污染物削减、</w:t>
            </w:r>
            <w:proofErr w:type="gramStart"/>
            <w:r w:rsidRPr="001F7913">
              <w:rPr>
                <w:rFonts w:eastAsia="仿宋" w:hint="eastAsia"/>
                <w:sz w:val="24"/>
              </w:rPr>
              <w:t>碳达峰</w:t>
            </w:r>
            <w:proofErr w:type="gramEnd"/>
            <w:r w:rsidRPr="001F7913">
              <w:rPr>
                <w:rFonts w:eastAsia="仿宋" w:hint="eastAsia"/>
                <w:sz w:val="24"/>
              </w:rPr>
              <w:t>等相关要求执行，原则上采用清洁运输方式。涉及产能置换的项目，被置换产能及其配套设施同步关停后，新建项目方能投产。坚决遏制“两高一低”项目盲目上马。</w:t>
            </w:r>
          </w:p>
          <w:p w14:paraId="4DE21E50" w14:textId="77777777" w:rsidR="00321CF8" w:rsidRPr="001F7913" w:rsidRDefault="00321CF8" w:rsidP="00321CF8">
            <w:pPr>
              <w:widowControl/>
              <w:adjustRightInd w:val="0"/>
              <w:snapToGrid w:val="0"/>
              <w:spacing w:line="500" w:lineRule="exact"/>
              <w:ind w:firstLineChars="200" w:firstLine="480"/>
              <w:rPr>
                <w:rFonts w:eastAsia="仿宋"/>
                <w:sz w:val="24"/>
              </w:rPr>
            </w:pPr>
            <w:r w:rsidRPr="001F7913">
              <w:rPr>
                <w:rFonts w:eastAsia="仿宋" w:hint="eastAsia"/>
                <w:sz w:val="24"/>
              </w:rPr>
              <w:lastRenderedPageBreak/>
              <w:t>加快重点行业落后产能淘汰退出。严格执行《产业结构调整指导目录》要求，加大退出淘汰类产能、工艺、装备，提高限制类产能、工艺、装备淘汰改造引导力度。</w:t>
            </w:r>
          </w:p>
          <w:p w14:paraId="76B1AFDC" w14:textId="77777777" w:rsidR="00321CF8" w:rsidRPr="001F7913" w:rsidRDefault="00321CF8" w:rsidP="00321CF8">
            <w:pPr>
              <w:widowControl/>
              <w:adjustRightInd w:val="0"/>
              <w:snapToGrid w:val="0"/>
              <w:spacing w:line="500" w:lineRule="exact"/>
              <w:ind w:firstLineChars="200" w:firstLine="480"/>
              <w:rPr>
                <w:rFonts w:eastAsia="仿宋"/>
                <w:sz w:val="24"/>
              </w:rPr>
            </w:pPr>
            <w:r w:rsidRPr="001F7913">
              <w:rPr>
                <w:rFonts w:eastAsia="仿宋" w:hint="eastAsia"/>
                <w:sz w:val="24"/>
              </w:rPr>
              <w:t>积极推进燃煤锅炉淘汰改造。各地要将燃煤供热锅炉替代项目纳入城镇供热规划。县级及以上城市建成区原则上不再新建</w:t>
            </w:r>
            <w:r w:rsidRPr="001F7913">
              <w:rPr>
                <w:rFonts w:eastAsia="仿宋" w:hint="eastAsia"/>
                <w:sz w:val="24"/>
              </w:rPr>
              <w:t>35</w:t>
            </w:r>
            <w:r w:rsidRPr="001F7913">
              <w:rPr>
                <w:rFonts w:eastAsia="仿宋" w:hint="eastAsia"/>
                <w:sz w:val="24"/>
              </w:rPr>
              <w:t>蒸吨</w:t>
            </w:r>
            <w:r w:rsidRPr="001F7913">
              <w:rPr>
                <w:rFonts w:eastAsia="仿宋" w:hint="eastAsia"/>
                <w:sz w:val="24"/>
              </w:rPr>
              <w:t>/</w:t>
            </w:r>
            <w:r w:rsidRPr="001F7913">
              <w:rPr>
                <w:rFonts w:eastAsia="仿宋" w:hint="eastAsia"/>
                <w:sz w:val="24"/>
              </w:rPr>
              <w:t>小时及以下燃煤锅炉，其他地区原则上不再新建</w:t>
            </w:r>
            <w:r w:rsidRPr="001F7913">
              <w:rPr>
                <w:rFonts w:eastAsia="仿宋" w:hint="eastAsia"/>
                <w:sz w:val="24"/>
              </w:rPr>
              <w:t>10</w:t>
            </w:r>
            <w:r w:rsidRPr="001F7913">
              <w:rPr>
                <w:rFonts w:eastAsia="仿宋" w:hint="eastAsia"/>
                <w:sz w:val="24"/>
              </w:rPr>
              <w:t>蒸吨</w:t>
            </w:r>
            <w:r w:rsidRPr="001F7913">
              <w:rPr>
                <w:rFonts w:eastAsia="仿宋" w:hint="eastAsia"/>
                <w:sz w:val="24"/>
              </w:rPr>
              <w:t>/</w:t>
            </w:r>
            <w:r w:rsidRPr="001F7913">
              <w:rPr>
                <w:rFonts w:eastAsia="仿宋" w:hint="eastAsia"/>
                <w:sz w:val="24"/>
              </w:rPr>
              <w:t>小时及以下燃煤锅炉。加快热力管网建设，依托电厂、大型工业企业开展远距离供热示范，充分释放热电联产、工业余热等供热能力，淘汰管网覆盖范围内的供热燃煤锅炉和散煤。到</w:t>
            </w:r>
            <w:r w:rsidRPr="001F7913">
              <w:rPr>
                <w:rFonts w:eastAsia="仿宋" w:hint="eastAsia"/>
                <w:sz w:val="24"/>
              </w:rPr>
              <w:t>2025</w:t>
            </w:r>
            <w:r w:rsidRPr="001F7913">
              <w:rPr>
                <w:rFonts w:eastAsia="仿宋" w:hint="eastAsia"/>
                <w:sz w:val="24"/>
              </w:rPr>
              <w:t>年，哈尔滨市、佳木斯市、七台河市、绥化市基本完成城市建成区</w:t>
            </w:r>
            <w:r w:rsidRPr="001F7913">
              <w:rPr>
                <w:rFonts w:eastAsia="仿宋" w:hint="eastAsia"/>
                <w:sz w:val="24"/>
              </w:rPr>
              <w:t>35</w:t>
            </w:r>
            <w:r w:rsidRPr="001F7913">
              <w:rPr>
                <w:rFonts w:eastAsia="仿宋" w:hint="eastAsia"/>
                <w:sz w:val="24"/>
              </w:rPr>
              <w:t>蒸吨</w:t>
            </w:r>
            <w:r w:rsidRPr="001F7913">
              <w:rPr>
                <w:rFonts w:eastAsia="仿宋" w:hint="eastAsia"/>
                <w:sz w:val="24"/>
              </w:rPr>
              <w:t>/</w:t>
            </w:r>
            <w:r w:rsidRPr="001F7913">
              <w:rPr>
                <w:rFonts w:eastAsia="仿宋" w:hint="eastAsia"/>
                <w:sz w:val="24"/>
              </w:rPr>
              <w:t>小时及以下燃煤锅炉淘汰；哈尔滨市、绥化市基本淘汰行政区域内</w:t>
            </w:r>
            <w:r w:rsidRPr="001F7913">
              <w:rPr>
                <w:rFonts w:eastAsia="仿宋" w:hint="eastAsia"/>
                <w:sz w:val="24"/>
              </w:rPr>
              <w:t>10</w:t>
            </w:r>
            <w:r w:rsidRPr="001F7913">
              <w:rPr>
                <w:rFonts w:eastAsia="仿宋" w:hint="eastAsia"/>
                <w:sz w:val="24"/>
              </w:rPr>
              <w:t>蒸吨</w:t>
            </w:r>
            <w:r w:rsidRPr="001F7913">
              <w:rPr>
                <w:rFonts w:eastAsia="仿宋" w:hint="eastAsia"/>
                <w:sz w:val="24"/>
              </w:rPr>
              <w:t>/</w:t>
            </w:r>
            <w:r w:rsidRPr="001F7913">
              <w:rPr>
                <w:rFonts w:eastAsia="仿宋" w:hint="eastAsia"/>
                <w:sz w:val="24"/>
              </w:rPr>
              <w:t>小时及以下的燃煤锅炉。</w:t>
            </w:r>
          </w:p>
          <w:p w14:paraId="0CF2197C" w14:textId="7D7E3FBE" w:rsidR="00321CF8" w:rsidRPr="001F7913" w:rsidRDefault="00321CF8" w:rsidP="00321CF8">
            <w:pPr>
              <w:widowControl/>
              <w:adjustRightInd w:val="0"/>
              <w:snapToGrid w:val="0"/>
              <w:spacing w:line="500" w:lineRule="exact"/>
              <w:ind w:firstLineChars="200" w:firstLine="480"/>
              <w:rPr>
                <w:rFonts w:eastAsia="仿宋"/>
                <w:sz w:val="24"/>
              </w:rPr>
            </w:pPr>
            <w:r w:rsidRPr="001F7913">
              <w:rPr>
                <w:rFonts w:eastAsia="仿宋" w:hint="eastAsia"/>
                <w:sz w:val="24"/>
              </w:rPr>
              <w:t>本项目建设</w:t>
            </w:r>
            <w:r w:rsidRPr="001F7913">
              <w:rPr>
                <w:rFonts w:eastAsia="仿宋" w:hint="eastAsia"/>
                <w:sz w:val="24"/>
              </w:rPr>
              <w:t>1</w:t>
            </w:r>
            <w:r w:rsidRPr="001F7913">
              <w:rPr>
                <w:rFonts w:eastAsia="仿宋" w:hint="eastAsia"/>
                <w:sz w:val="24"/>
              </w:rPr>
              <w:t>台</w:t>
            </w:r>
            <w:r w:rsidR="00E31367" w:rsidRPr="00E31367">
              <w:rPr>
                <w:rFonts w:eastAsia="仿宋" w:hint="eastAsia"/>
                <w:color w:val="00B050"/>
                <w:sz w:val="24"/>
              </w:rPr>
              <w:t>4t/h</w:t>
            </w:r>
            <w:r w:rsidR="00E31367" w:rsidRPr="00E31367">
              <w:rPr>
                <w:rFonts w:eastAsia="仿宋" w:hint="eastAsia"/>
                <w:color w:val="00B050"/>
                <w:sz w:val="24"/>
              </w:rPr>
              <w:t>生物质蒸汽锅炉</w:t>
            </w:r>
            <w:r w:rsidRPr="001F7913">
              <w:rPr>
                <w:rFonts w:eastAsia="仿宋" w:hint="eastAsia"/>
                <w:sz w:val="24"/>
              </w:rPr>
              <w:t>用于生产供汽，项目使用的燃料为生物质颗粒燃料，无煤炭消耗，因此本项目的建设符合《黑龙江省空气质量持续改善行动计划实施方案》相关要求。</w:t>
            </w:r>
          </w:p>
          <w:p w14:paraId="651CE504" w14:textId="6EB4DDD6" w:rsidR="00321CF8" w:rsidRPr="001F7913" w:rsidRDefault="00350C41" w:rsidP="00350C41">
            <w:pPr>
              <w:adjustRightInd w:val="0"/>
              <w:snapToGrid w:val="0"/>
              <w:spacing w:line="500" w:lineRule="exact"/>
              <w:ind w:firstLineChars="200" w:firstLine="482"/>
              <w:rPr>
                <w:rFonts w:eastAsia="仿宋"/>
                <w:b/>
                <w:bCs/>
                <w:sz w:val="24"/>
              </w:rPr>
            </w:pPr>
            <w:r w:rsidRPr="001F7913">
              <w:rPr>
                <w:rFonts w:eastAsia="仿宋" w:hint="eastAsia"/>
                <w:b/>
                <w:bCs/>
                <w:sz w:val="24"/>
              </w:rPr>
              <w:t>3</w:t>
            </w:r>
            <w:r w:rsidRPr="001F7913">
              <w:rPr>
                <w:rFonts w:eastAsia="仿宋" w:hint="eastAsia"/>
                <w:b/>
                <w:bCs/>
                <w:sz w:val="24"/>
              </w:rPr>
              <w:t>、与《黑龙江省“十四五”生态环境保护规划》符合性分析</w:t>
            </w:r>
          </w:p>
          <w:p w14:paraId="53040A9A" w14:textId="07C23987" w:rsidR="00350C41" w:rsidRPr="001F7913" w:rsidRDefault="00350C41" w:rsidP="00350C41">
            <w:pPr>
              <w:pStyle w:val="aff7"/>
              <w:adjustRightInd w:val="0"/>
              <w:snapToGrid w:val="0"/>
              <w:spacing w:line="500" w:lineRule="exact"/>
              <w:rPr>
                <w:rFonts w:eastAsia="仿宋"/>
              </w:rPr>
            </w:pPr>
            <w:r w:rsidRPr="001F7913">
              <w:rPr>
                <w:rFonts w:eastAsia="仿宋" w:hint="eastAsia"/>
              </w:rPr>
              <w:t>根据《黑龙江省“十四五”生态环境保护规划》要求：</w:t>
            </w:r>
            <w:r w:rsidRPr="001F7913">
              <w:rPr>
                <w:rFonts w:eastAsia="仿宋"/>
              </w:rPr>
              <w:t>加大燃煤污染治理力度。深入实施散煤污染治理</w:t>
            </w:r>
            <w:r w:rsidRPr="001F7913">
              <w:rPr>
                <w:rFonts w:eastAsia="仿宋"/>
              </w:rPr>
              <w:t>“</w:t>
            </w:r>
            <w:r w:rsidRPr="001F7913">
              <w:rPr>
                <w:rFonts w:eastAsia="仿宋"/>
              </w:rPr>
              <w:t>三重一改</w:t>
            </w:r>
            <w:r w:rsidRPr="001F7913">
              <w:rPr>
                <w:rFonts w:eastAsia="仿宋"/>
              </w:rPr>
              <w:t>”</w:t>
            </w:r>
            <w:r w:rsidRPr="001F7913">
              <w:rPr>
                <w:rFonts w:eastAsia="仿宋"/>
              </w:rPr>
              <w:t>攻坚行动，统筹城市棚户区、城中村、城乡结合部、商户和农村地区散煤污染治理，到</w:t>
            </w:r>
            <w:r w:rsidRPr="001F7913">
              <w:rPr>
                <w:rFonts w:eastAsia="仿宋"/>
              </w:rPr>
              <w:t>2022</w:t>
            </w:r>
            <w:r w:rsidRPr="001F7913">
              <w:rPr>
                <w:rFonts w:eastAsia="仿宋"/>
              </w:rPr>
              <w:t>年，</w:t>
            </w:r>
            <w:r w:rsidRPr="001F7913">
              <w:rPr>
                <w:rFonts w:eastAsia="仿宋"/>
              </w:rPr>
              <w:t>“</w:t>
            </w:r>
            <w:r w:rsidRPr="001F7913">
              <w:rPr>
                <w:rFonts w:eastAsia="仿宋"/>
              </w:rPr>
              <w:t>两市两县两景区</w:t>
            </w:r>
            <w:r w:rsidRPr="001F7913">
              <w:rPr>
                <w:rFonts w:eastAsia="仿宋"/>
              </w:rPr>
              <w:t>”</w:t>
            </w:r>
            <w:r w:rsidRPr="001F7913">
              <w:rPr>
                <w:rFonts w:eastAsia="仿宋"/>
              </w:rPr>
              <w:t>等重点地区散煤用量大幅下降。各地持续推进散煤污染治理，到</w:t>
            </w:r>
            <w:r w:rsidRPr="001F7913">
              <w:rPr>
                <w:rFonts w:eastAsia="仿宋"/>
              </w:rPr>
              <w:t>2025</w:t>
            </w:r>
            <w:r w:rsidRPr="001F7913">
              <w:rPr>
                <w:rFonts w:eastAsia="仿宋"/>
              </w:rPr>
              <w:t>年，哈尔滨市、齐齐哈尔市、大庆市、绥化市散煤用量分别减少</w:t>
            </w:r>
            <w:r w:rsidRPr="001F7913">
              <w:rPr>
                <w:rFonts w:eastAsia="仿宋"/>
              </w:rPr>
              <w:t>50%</w:t>
            </w:r>
            <w:r w:rsidRPr="001F7913">
              <w:rPr>
                <w:rFonts w:eastAsia="仿宋"/>
              </w:rPr>
              <w:t>，哈尔滨市主城区建成区基本实现散煤清零。加快淘汰地级城市建成区</w:t>
            </w:r>
            <w:r w:rsidRPr="001F7913">
              <w:rPr>
                <w:rFonts w:eastAsia="仿宋"/>
              </w:rPr>
              <w:t>10</w:t>
            </w:r>
            <w:r w:rsidRPr="001F7913">
              <w:rPr>
                <w:rFonts w:eastAsia="仿宋" w:hint="eastAsia"/>
              </w:rPr>
              <w:t>-</w:t>
            </w:r>
            <w:r w:rsidRPr="001F7913">
              <w:rPr>
                <w:rFonts w:eastAsia="仿宋"/>
              </w:rPr>
              <w:t>35</w:t>
            </w:r>
            <w:r w:rsidRPr="001F7913">
              <w:rPr>
                <w:rFonts w:eastAsia="仿宋"/>
              </w:rPr>
              <w:t>蒸吨</w:t>
            </w:r>
            <w:r w:rsidRPr="001F7913">
              <w:rPr>
                <w:rFonts w:eastAsia="仿宋"/>
              </w:rPr>
              <w:t>/</w:t>
            </w:r>
            <w:r w:rsidRPr="001F7913">
              <w:rPr>
                <w:rFonts w:eastAsia="仿宋"/>
              </w:rPr>
              <w:t>小时燃煤锅炉，推进</w:t>
            </w:r>
            <w:r w:rsidRPr="001F7913">
              <w:rPr>
                <w:rFonts w:eastAsia="仿宋"/>
              </w:rPr>
              <w:t>65</w:t>
            </w:r>
            <w:r w:rsidRPr="001F7913">
              <w:rPr>
                <w:rFonts w:eastAsia="仿宋"/>
              </w:rPr>
              <w:t>蒸吨</w:t>
            </w:r>
            <w:r w:rsidRPr="001F7913">
              <w:rPr>
                <w:rFonts w:eastAsia="仿宋"/>
              </w:rPr>
              <w:t>/</w:t>
            </w:r>
            <w:r w:rsidRPr="001F7913">
              <w:rPr>
                <w:rFonts w:eastAsia="仿宋"/>
              </w:rPr>
              <w:t>小时及以上燃煤锅炉（含电力）超低排放改造。实现</w:t>
            </w:r>
            <w:r w:rsidRPr="001F7913">
              <w:rPr>
                <w:rFonts w:eastAsia="仿宋"/>
              </w:rPr>
              <w:t>20</w:t>
            </w:r>
            <w:r w:rsidRPr="001F7913">
              <w:rPr>
                <w:rFonts w:eastAsia="仿宋"/>
              </w:rPr>
              <w:t>蒸吨</w:t>
            </w:r>
            <w:r w:rsidRPr="001F7913">
              <w:rPr>
                <w:rFonts w:eastAsia="仿宋"/>
              </w:rPr>
              <w:t>/</w:t>
            </w:r>
            <w:r w:rsidRPr="001F7913">
              <w:rPr>
                <w:rFonts w:eastAsia="仿宋"/>
              </w:rPr>
              <w:t>小时及</w:t>
            </w:r>
            <w:r w:rsidRPr="001F7913">
              <w:rPr>
                <w:rFonts w:eastAsia="仿宋"/>
              </w:rPr>
              <w:lastRenderedPageBreak/>
              <w:t>以上锅炉稳定达标排放全覆盖。</w:t>
            </w:r>
          </w:p>
          <w:p w14:paraId="6DD8DDF7" w14:textId="77777777" w:rsidR="00350C41" w:rsidRPr="001F7913" w:rsidRDefault="00350C41" w:rsidP="00350C41">
            <w:pPr>
              <w:pStyle w:val="aff7"/>
              <w:adjustRightInd w:val="0"/>
              <w:snapToGrid w:val="0"/>
              <w:spacing w:line="500" w:lineRule="exact"/>
              <w:rPr>
                <w:rFonts w:eastAsia="仿宋"/>
              </w:rPr>
            </w:pPr>
            <w:r w:rsidRPr="001F7913">
              <w:rPr>
                <w:rFonts w:eastAsia="仿宋"/>
              </w:rPr>
              <w:t>制定实施噪声污染防治行动计划。开展环境功能区评估与调整。地级及以上城市在声环境功能区安装噪声自动监测系统。在制定国土空间规划及交通运输等相关规划时，合理划定防噪声距离，明确规划设计要求。因特殊需要必须连续作业的，必须有县级以上政府或者其有关主管部门的证明，并公告附近居民。鼓励采用低噪声施工设备和工艺。依法将工业企业噪声纳入排污许可管理，严厉查处工业企业噪声排放超标扰民行为。加强对文化娱乐、商业经营中社会生活噪声热点问题日常监管和集中整治。到</w:t>
            </w:r>
            <w:r w:rsidRPr="001F7913">
              <w:rPr>
                <w:rFonts w:eastAsia="仿宋"/>
              </w:rPr>
              <w:t>2025</w:t>
            </w:r>
            <w:r w:rsidRPr="001F7913">
              <w:rPr>
                <w:rFonts w:eastAsia="仿宋"/>
              </w:rPr>
              <w:t>年，地级及以上城市全面实现</w:t>
            </w:r>
            <w:proofErr w:type="gramStart"/>
            <w:r w:rsidRPr="001F7913">
              <w:rPr>
                <w:rFonts w:eastAsia="仿宋"/>
              </w:rPr>
              <w:t>功能区声环境质量</w:t>
            </w:r>
            <w:proofErr w:type="gramEnd"/>
            <w:r w:rsidRPr="001F7913">
              <w:rPr>
                <w:rFonts w:eastAsia="仿宋"/>
              </w:rPr>
              <w:t>自动监测，声环境功能区夜间达标率达到国家要求。</w:t>
            </w:r>
          </w:p>
          <w:p w14:paraId="3FC8AA66" w14:textId="5E5D3336" w:rsidR="00321CF8" w:rsidRPr="001F7913" w:rsidRDefault="00350C41" w:rsidP="00350C41">
            <w:pPr>
              <w:adjustRightInd w:val="0"/>
              <w:snapToGrid w:val="0"/>
              <w:spacing w:line="500" w:lineRule="exact"/>
              <w:ind w:firstLineChars="200" w:firstLine="480"/>
              <w:rPr>
                <w:rFonts w:eastAsia="仿宋"/>
                <w:sz w:val="24"/>
              </w:rPr>
            </w:pPr>
            <w:r w:rsidRPr="001F7913">
              <w:rPr>
                <w:rFonts w:eastAsia="仿宋" w:hint="eastAsia"/>
                <w:sz w:val="24"/>
              </w:rPr>
              <w:t>本项目建设</w:t>
            </w:r>
            <w:r w:rsidRPr="001F7913">
              <w:rPr>
                <w:rFonts w:eastAsia="仿宋" w:hint="eastAsia"/>
                <w:sz w:val="24"/>
              </w:rPr>
              <w:t>1</w:t>
            </w:r>
            <w:r w:rsidRPr="001F7913">
              <w:rPr>
                <w:rFonts w:eastAsia="仿宋" w:hint="eastAsia"/>
                <w:sz w:val="24"/>
              </w:rPr>
              <w:t>台</w:t>
            </w:r>
            <w:r w:rsidR="00E31367" w:rsidRPr="00E31367">
              <w:rPr>
                <w:rFonts w:eastAsia="仿宋" w:hint="eastAsia"/>
                <w:color w:val="00B050"/>
                <w:sz w:val="24"/>
              </w:rPr>
              <w:t>4t/h</w:t>
            </w:r>
            <w:r w:rsidR="00E31367" w:rsidRPr="00E31367">
              <w:rPr>
                <w:rFonts w:eastAsia="仿宋" w:hint="eastAsia"/>
                <w:color w:val="00B050"/>
                <w:sz w:val="24"/>
              </w:rPr>
              <w:t>生物质蒸汽锅炉</w:t>
            </w:r>
            <w:r w:rsidRPr="001F7913">
              <w:rPr>
                <w:rFonts w:eastAsia="仿宋" w:hint="eastAsia"/>
                <w:sz w:val="24"/>
              </w:rPr>
              <w:t>用于生产供汽，项目使用的燃料为生物质颗粒燃料，无煤炭消耗；项目采取严格的噪声防治措施，根据声环境影响分析内容，本项目运营后厂界噪声排放能够满足标准要求。本项目选址位于产业园区内部，远离居民区，声环境评价范围内无居民区以及其他声环境保护目标，因此本项目建设不会对声环境质量和居民区造成较大不良影响</w:t>
            </w:r>
          </w:p>
          <w:p w14:paraId="2BEFC29A" w14:textId="77777777" w:rsidR="00350C41" w:rsidRPr="001F7913" w:rsidRDefault="00350C41" w:rsidP="00350C41">
            <w:pPr>
              <w:pStyle w:val="aff7"/>
              <w:adjustRightInd w:val="0"/>
              <w:snapToGrid w:val="0"/>
              <w:spacing w:line="500" w:lineRule="exact"/>
              <w:rPr>
                <w:rFonts w:eastAsia="仿宋"/>
              </w:rPr>
            </w:pPr>
            <w:r w:rsidRPr="001F7913">
              <w:rPr>
                <w:rFonts w:eastAsia="仿宋" w:hint="eastAsia"/>
              </w:rPr>
              <w:t>综上所述，本项目的建设符合《黑龙江省“十四五”生态环境保护规划》的要求。</w:t>
            </w:r>
          </w:p>
          <w:p w14:paraId="54EA6809" w14:textId="43589A7A" w:rsidR="00350C41" w:rsidRPr="001F7913" w:rsidRDefault="00350C41" w:rsidP="00706586">
            <w:pPr>
              <w:adjustRightInd w:val="0"/>
              <w:snapToGrid w:val="0"/>
              <w:spacing w:line="500" w:lineRule="exact"/>
              <w:ind w:firstLineChars="200" w:firstLine="482"/>
              <w:rPr>
                <w:rFonts w:eastAsia="仿宋"/>
                <w:b/>
                <w:bCs/>
                <w:sz w:val="24"/>
              </w:rPr>
            </w:pPr>
            <w:r w:rsidRPr="001F7913">
              <w:rPr>
                <w:rFonts w:eastAsia="仿宋" w:hint="eastAsia"/>
                <w:b/>
                <w:bCs/>
                <w:sz w:val="24"/>
              </w:rPr>
              <w:t>3</w:t>
            </w:r>
            <w:r w:rsidRPr="001F7913">
              <w:rPr>
                <w:rFonts w:eastAsia="仿宋" w:hint="eastAsia"/>
                <w:b/>
                <w:bCs/>
                <w:sz w:val="24"/>
              </w:rPr>
              <w:t>、与《绥化市人民政府关于印发绥化市“十四五”生态环境保护规划的通知》（</w:t>
            </w:r>
            <w:proofErr w:type="gramStart"/>
            <w:r w:rsidRPr="001F7913">
              <w:rPr>
                <w:rFonts w:eastAsia="仿宋" w:hint="eastAsia"/>
                <w:b/>
                <w:bCs/>
                <w:sz w:val="24"/>
              </w:rPr>
              <w:t>绥政发</w:t>
            </w:r>
            <w:proofErr w:type="gramEnd"/>
            <w:r w:rsidRPr="001F7913">
              <w:rPr>
                <w:rFonts w:eastAsia="仿宋" w:hint="eastAsia"/>
                <w:b/>
                <w:bCs/>
                <w:sz w:val="24"/>
              </w:rPr>
              <w:t>[2022]29</w:t>
            </w:r>
            <w:r w:rsidRPr="001F7913">
              <w:rPr>
                <w:rFonts w:eastAsia="仿宋" w:hint="eastAsia"/>
                <w:b/>
                <w:bCs/>
                <w:sz w:val="24"/>
              </w:rPr>
              <w:t>号）的符合性分析</w:t>
            </w:r>
          </w:p>
          <w:p w14:paraId="5BA96F34" w14:textId="769C0264" w:rsidR="00350C41" w:rsidRPr="001F7913" w:rsidRDefault="00350C41" w:rsidP="00350C41">
            <w:pPr>
              <w:adjustRightInd w:val="0"/>
              <w:snapToGrid w:val="0"/>
              <w:spacing w:line="500" w:lineRule="exact"/>
              <w:ind w:firstLineChars="200" w:firstLine="480"/>
              <w:rPr>
                <w:rFonts w:eastAsia="仿宋"/>
                <w:sz w:val="24"/>
              </w:rPr>
            </w:pPr>
            <w:r w:rsidRPr="001F7913">
              <w:rPr>
                <w:rFonts w:eastAsia="仿宋"/>
                <w:sz w:val="24"/>
              </w:rPr>
              <w:t>《绥化市人民政府关于印发绥化市</w:t>
            </w:r>
            <w:r w:rsidRPr="001F7913">
              <w:rPr>
                <w:rFonts w:eastAsia="仿宋"/>
                <w:sz w:val="24"/>
              </w:rPr>
              <w:t>“</w:t>
            </w:r>
            <w:r w:rsidRPr="001F7913">
              <w:rPr>
                <w:rFonts w:eastAsia="仿宋"/>
                <w:sz w:val="24"/>
              </w:rPr>
              <w:t>十四五</w:t>
            </w:r>
            <w:r w:rsidRPr="001F7913">
              <w:rPr>
                <w:rFonts w:eastAsia="仿宋"/>
                <w:sz w:val="24"/>
              </w:rPr>
              <w:t>”</w:t>
            </w:r>
            <w:r w:rsidRPr="001F7913">
              <w:rPr>
                <w:rFonts w:eastAsia="仿宋"/>
                <w:sz w:val="24"/>
              </w:rPr>
              <w:t>生态环境保护规划的通知》（</w:t>
            </w:r>
            <w:proofErr w:type="gramStart"/>
            <w:r w:rsidRPr="001F7913">
              <w:rPr>
                <w:rFonts w:eastAsia="仿宋"/>
                <w:sz w:val="24"/>
              </w:rPr>
              <w:t>绥政发</w:t>
            </w:r>
            <w:proofErr w:type="gramEnd"/>
            <w:r w:rsidRPr="001F7913">
              <w:rPr>
                <w:rFonts w:eastAsia="仿宋"/>
                <w:sz w:val="24"/>
              </w:rPr>
              <w:t>[2022]29</w:t>
            </w:r>
            <w:r w:rsidRPr="001F7913">
              <w:rPr>
                <w:rFonts w:eastAsia="仿宋"/>
                <w:sz w:val="24"/>
              </w:rPr>
              <w:t>号）的总体目标为到</w:t>
            </w:r>
            <w:r w:rsidRPr="001F7913">
              <w:rPr>
                <w:rFonts w:eastAsia="仿宋"/>
                <w:sz w:val="24"/>
              </w:rPr>
              <w:t>2025</w:t>
            </w:r>
            <w:r w:rsidRPr="001F7913">
              <w:rPr>
                <w:rFonts w:eastAsia="仿宋"/>
                <w:sz w:val="24"/>
              </w:rPr>
              <w:t>年，全市生态环境持续改善。主要污染物排放总量持续减少，温室气体排放得到有效控制；深入打好蓝天保卫战，坚持科学治</w:t>
            </w:r>
            <w:r w:rsidRPr="001F7913">
              <w:rPr>
                <w:rFonts w:eastAsia="仿宋"/>
                <w:sz w:val="24"/>
              </w:rPr>
              <w:lastRenderedPageBreak/>
              <w:t>污、精准治污和依法治污，削减污染物排放量，持续改善我市环境空气质量；坚持污染减排与生态扩容两手发力，强化水资源、水生态、水环境</w:t>
            </w:r>
            <w:r w:rsidRPr="001F7913">
              <w:rPr>
                <w:rFonts w:eastAsia="仿宋"/>
                <w:sz w:val="24"/>
              </w:rPr>
              <w:t>“</w:t>
            </w:r>
            <w:r w:rsidRPr="001F7913">
              <w:rPr>
                <w:rFonts w:eastAsia="仿宋"/>
                <w:sz w:val="24"/>
              </w:rPr>
              <w:t>三水统筹</w:t>
            </w:r>
            <w:r w:rsidRPr="001F7913">
              <w:rPr>
                <w:rFonts w:eastAsia="仿宋"/>
                <w:sz w:val="24"/>
              </w:rPr>
              <w:t>”</w:t>
            </w:r>
            <w:r w:rsidRPr="001F7913">
              <w:rPr>
                <w:rFonts w:eastAsia="仿宋"/>
                <w:sz w:val="24"/>
              </w:rPr>
              <w:t>，不断实现人民对美丽河湖的向往，力争实现</w:t>
            </w:r>
            <w:proofErr w:type="gramStart"/>
            <w:r w:rsidRPr="001F7913">
              <w:rPr>
                <w:rFonts w:eastAsia="仿宋"/>
                <w:sz w:val="24"/>
              </w:rPr>
              <w:t>肇兰新河</w:t>
            </w:r>
            <w:proofErr w:type="gramEnd"/>
            <w:r w:rsidRPr="001F7913">
              <w:rPr>
                <w:rFonts w:eastAsia="仿宋"/>
                <w:sz w:val="24"/>
              </w:rPr>
              <w:t>消除劣</w:t>
            </w:r>
            <w:r w:rsidRPr="001F7913">
              <w:rPr>
                <w:rFonts w:eastAsia="仿宋"/>
                <w:sz w:val="24"/>
              </w:rPr>
              <w:t>Ⅴ</w:t>
            </w:r>
            <w:r w:rsidRPr="001F7913">
              <w:rPr>
                <w:rFonts w:eastAsia="仿宋"/>
                <w:sz w:val="24"/>
              </w:rPr>
              <w:t>类目标，使我市水生态环境质量稳步提升；土壤和地下水环境质量总体保持稳定，局部稳中向好；农业面源污染得到初步管控；农村生态环境基础设施建设加快推进，农村生态环境明显改善；固体废物与化学物质环境风险防控能力明显增强，核与辐射安全监管持续加强，环境风险得到有效管控；生态环境治理体系与治理能力现代化取得重大进展，生态文明建设水平与全面建成小康社会相适应。其中涉及到本项目的主要要求如下：</w:t>
            </w:r>
          </w:p>
          <w:p w14:paraId="0E1C1089" w14:textId="77777777" w:rsidR="00350C41" w:rsidRPr="001F7913" w:rsidRDefault="00350C41" w:rsidP="00350C41">
            <w:pPr>
              <w:adjustRightInd w:val="0"/>
              <w:snapToGrid w:val="0"/>
              <w:spacing w:line="500" w:lineRule="exact"/>
              <w:ind w:firstLineChars="200" w:firstLine="480"/>
              <w:rPr>
                <w:rFonts w:eastAsia="仿宋"/>
                <w:sz w:val="24"/>
              </w:rPr>
            </w:pPr>
            <w:r w:rsidRPr="001F7913">
              <w:rPr>
                <w:rFonts w:eastAsia="仿宋"/>
                <w:sz w:val="24"/>
              </w:rPr>
              <w:t>2</w:t>
            </w:r>
            <w:r w:rsidRPr="001F7913">
              <w:rPr>
                <w:rFonts w:eastAsia="仿宋"/>
                <w:sz w:val="24"/>
              </w:rPr>
              <w:t>．持续提升环境空气质量。持续推进散煤污染治理</w:t>
            </w:r>
            <w:r w:rsidRPr="001F7913">
              <w:rPr>
                <w:rFonts w:eastAsia="仿宋"/>
                <w:sz w:val="24"/>
              </w:rPr>
              <w:t>“</w:t>
            </w:r>
            <w:r w:rsidRPr="001F7913">
              <w:rPr>
                <w:rFonts w:eastAsia="仿宋"/>
                <w:sz w:val="24"/>
              </w:rPr>
              <w:t>三重一改</w:t>
            </w:r>
            <w:r w:rsidRPr="001F7913">
              <w:rPr>
                <w:rFonts w:eastAsia="仿宋"/>
                <w:sz w:val="24"/>
              </w:rPr>
              <w:t>”</w:t>
            </w:r>
            <w:r w:rsidRPr="001F7913">
              <w:rPr>
                <w:rFonts w:eastAsia="仿宋"/>
                <w:sz w:val="24"/>
              </w:rPr>
              <w:t>工作。按照《黑龙江省散煤污染治理</w:t>
            </w:r>
            <w:r w:rsidRPr="001F7913">
              <w:rPr>
                <w:rFonts w:eastAsia="仿宋"/>
                <w:sz w:val="24"/>
              </w:rPr>
              <w:t>“</w:t>
            </w:r>
            <w:r w:rsidRPr="001F7913">
              <w:rPr>
                <w:rFonts w:eastAsia="仿宋"/>
                <w:sz w:val="24"/>
              </w:rPr>
              <w:t>三重一改</w:t>
            </w:r>
            <w:r w:rsidRPr="001F7913">
              <w:rPr>
                <w:rFonts w:eastAsia="仿宋"/>
                <w:sz w:val="24"/>
              </w:rPr>
              <w:t>”</w:t>
            </w:r>
            <w:r w:rsidRPr="001F7913">
              <w:rPr>
                <w:rFonts w:eastAsia="仿宋"/>
                <w:sz w:val="24"/>
              </w:rPr>
              <w:t>攻坚行动实施方案（</w:t>
            </w:r>
            <w:r w:rsidRPr="001F7913">
              <w:rPr>
                <w:rFonts w:eastAsia="仿宋"/>
                <w:sz w:val="24"/>
              </w:rPr>
              <w:t>2020-2022</w:t>
            </w:r>
            <w:r w:rsidRPr="001F7913">
              <w:rPr>
                <w:rFonts w:eastAsia="仿宋"/>
                <w:sz w:val="24"/>
              </w:rPr>
              <w:t>年）》和《绥化市冬季燃煤污染治理三年（</w:t>
            </w:r>
            <w:r w:rsidRPr="001F7913">
              <w:rPr>
                <w:rFonts w:eastAsia="仿宋"/>
                <w:sz w:val="24"/>
              </w:rPr>
              <w:t>2020-2022</w:t>
            </w:r>
            <w:r w:rsidRPr="001F7913">
              <w:rPr>
                <w:rFonts w:eastAsia="仿宋"/>
                <w:sz w:val="24"/>
              </w:rPr>
              <w:t>）行动方案》要求，持续推进散煤污染治理</w:t>
            </w:r>
            <w:r w:rsidRPr="001F7913">
              <w:rPr>
                <w:rFonts w:eastAsia="仿宋"/>
                <w:sz w:val="24"/>
              </w:rPr>
              <w:t>“</w:t>
            </w:r>
            <w:r w:rsidRPr="001F7913">
              <w:rPr>
                <w:rFonts w:eastAsia="仿宋"/>
                <w:sz w:val="24"/>
              </w:rPr>
              <w:t>三重一改</w:t>
            </w:r>
            <w:r w:rsidRPr="001F7913">
              <w:rPr>
                <w:rFonts w:eastAsia="仿宋"/>
                <w:sz w:val="24"/>
              </w:rPr>
              <w:t>”</w:t>
            </w:r>
            <w:r w:rsidRPr="001F7913">
              <w:rPr>
                <w:rFonts w:eastAsia="仿宋"/>
                <w:sz w:val="24"/>
              </w:rPr>
              <w:t>工作，确保完成年度任务。按照省要求，制定</w:t>
            </w:r>
            <w:r w:rsidRPr="001F7913">
              <w:rPr>
                <w:rFonts w:eastAsia="仿宋"/>
                <w:sz w:val="24"/>
              </w:rPr>
              <w:t>“</w:t>
            </w:r>
            <w:r w:rsidRPr="001F7913">
              <w:rPr>
                <w:rFonts w:eastAsia="仿宋"/>
                <w:sz w:val="24"/>
              </w:rPr>
              <w:t>十四五</w:t>
            </w:r>
            <w:r w:rsidRPr="001F7913">
              <w:rPr>
                <w:rFonts w:eastAsia="仿宋"/>
                <w:sz w:val="24"/>
              </w:rPr>
              <w:t>”</w:t>
            </w:r>
            <w:r w:rsidRPr="001F7913">
              <w:rPr>
                <w:rFonts w:eastAsia="仿宋"/>
                <w:sz w:val="24"/>
              </w:rPr>
              <w:t>散煤污染治理方案，在</w:t>
            </w:r>
            <w:r w:rsidRPr="001F7913">
              <w:rPr>
                <w:rFonts w:eastAsia="仿宋"/>
                <w:sz w:val="24"/>
              </w:rPr>
              <w:t>2020</w:t>
            </w:r>
            <w:r w:rsidRPr="001F7913">
              <w:rPr>
                <w:rFonts w:eastAsia="仿宋"/>
                <w:sz w:val="24"/>
              </w:rPr>
              <w:t>年基础上削减散煤</w:t>
            </w:r>
            <w:r w:rsidRPr="001F7913">
              <w:rPr>
                <w:rFonts w:eastAsia="仿宋"/>
                <w:sz w:val="24"/>
              </w:rPr>
              <w:t>50%</w:t>
            </w:r>
            <w:r w:rsidRPr="001F7913">
              <w:rPr>
                <w:rFonts w:eastAsia="仿宋"/>
                <w:sz w:val="24"/>
              </w:rPr>
              <w:t>。</w:t>
            </w:r>
          </w:p>
          <w:p w14:paraId="33A6F28B" w14:textId="77777777" w:rsidR="00350C41" w:rsidRPr="001F7913" w:rsidRDefault="00350C41" w:rsidP="00350C41">
            <w:pPr>
              <w:adjustRightInd w:val="0"/>
              <w:snapToGrid w:val="0"/>
              <w:spacing w:line="500" w:lineRule="exact"/>
              <w:ind w:firstLineChars="200" w:firstLine="480"/>
              <w:rPr>
                <w:rFonts w:eastAsia="仿宋"/>
                <w:sz w:val="24"/>
              </w:rPr>
            </w:pPr>
            <w:r w:rsidRPr="001F7913">
              <w:rPr>
                <w:rFonts w:eastAsia="仿宋"/>
                <w:sz w:val="24"/>
              </w:rPr>
              <w:t>持续开展挥发性有机物综合治理。开展执法监测协同检查，针对执法检查发现的问题要求企业进行整改。</w:t>
            </w:r>
          </w:p>
          <w:p w14:paraId="26B39215" w14:textId="77777777" w:rsidR="00350C41" w:rsidRPr="001F7913" w:rsidRDefault="00350C41" w:rsidP="00350C41">
            <w:pPr>
              <w:adjustRightInd w:val="0"/>
              <w:snapToGrid w:val="0"/>
              <w:spacing w:line="500" w:lineRule="exact"/>
              <w:ind w:firstLineChars="200" w:firstLine="480"/>
              <w:rPr>
                <w:rFonts w:eastAsia="仿宋"/>
                <w:sz w:val="24"/>
              </w:rPr>
            </w:pPr>
            <w:r w:rsidRPr="001F7913">
              <w:rPr>
                <w:rFonts w:eastAsia="仿宋"/>
                <w:sz w:val="24"/>
              </w:rPr>
              <w:t>开展扬尘综合治理。督办各职能部门，落实扬尘管控职责，持续推进扬尘综合治理，减少扬尘污染。</w:t>
            </w:r>
          </w:p>
          <w:p w14:paraId="51F7E7B6" w14:textId="77777777" w:rsidR="00350C41" w:rsidRPr="001F7913" w:rsidRDefault="00350C41" w:rsidP="00350C41">
            <w:pPr>
              <w:adjustRightInd w:val="0"/>
              <w:snapToGrid w:val="0"/>
              <w:spacing w:line="500" w:lineRule="exact"/>
              <w:ind w:firstLineChars="200" w:firstLine="480"/>
              <w:rPr>
                <w:rFonts w:eastAsia="仿宋"/>
                <w:sz w:val="24"/>
              </w:rPr>
            </w:pPr>
            <w:r w:rsidRPr="001F7913">
              <w:rPr>
                <w:rFonts w:eastAsia="仿宋"/>
                <w:sz w:val="24"/>
              </w:rPr>
              <w:t>积极有效应对重污染天气。密切关注空气质量变化形势，增加与气象部门会商</w:t>
            </w:r>
            <w:proofErr w:type="gramStart"/>
            <w:r w:rsidRPr="001F7913">
              <w:rPr>
                <w:rFonts w:eastAsia="仿宋"/>
                <w:sz w:val="24"/>
              </w:rPr>
              <w:t>研</w:t>
            </w:r>
            <w:proofErr w:type="gramEnd"/>
            <w:r w:rsidRPr="001F7913">
              <w:rPr>
                <w:rFonts w:eastAsia="仿宋"/>
                <w:sz w:val="24"/>
              </w:rPr>
              <w:t>判频次，及时</w:t>
            </w:r>
            <w:proofErr w:type="gramStart"/>
            <w:r w:rsidRPr="001F7913">
              <w:rPr>
                <w:rFonts w:eastAsia="仿宋"/>
                <w:sz w:val="24"/>
              </w:rPr>
              <w:t>启动重</w:t>
            </w:r>
            <w:proofErr w:type="gramEnd"/>
            <w:r w:rsidRPr="001F7913">
              <w:rPr>
                <w:rFonts w:eastAsia="仿宋"/>
                <w:sz w:val="24"/>
              </w:rPr>
              <w:t>污染天气预警，有效应对重污染天气。</w:t>
            </w:r>
          </w:p>
          <w:p w14:paraId="2E811C87" w14:textId="77777777" w:rsidR="00350C41" w:rsidRPr="001F7913" w:rsidRDefault="00350C41" w:rsidP="00350C41">
            <w:pPr>
              <w:adjustRightInd w:val="0"/>
              <w:snapToGrid w:val="0"/>
              <w:spacing w:line="500" w:lineRule="exact"/>
              <w:ind w:firstLineChars="200" w:firstLine="480"/>
              <w:rPr>
                <w:rFonts w:eastAsia="仿宋"/>
                <w:sz w:val="24"/>
              </w:rPr>
            </w:pPr>
            <w:r w:rsidRPr="001F7913">
              <w:rPr>
                <w:rFonts w:eastAsia="仿宋"/>
                <w:sz w:val="24"/>
              </w:rPr>
              <w:t>强化噪声污染防治。制定实施噪声污染防治行动计划。开展环境功能区评估与调整。市本级在声环境功能区安装噪声自动监测系统。在制定国土空间规划及交通运输等相关规划时，</w:t>
            </w:r>
            <w:r w:rsidRPr="001F7913">
              <w:rPr>
                <w:rFonts w:eastAsia="仿宋"/>
                <w:sz w:val="24"/>
              </w:rPr>
              <w:lastRenderedPageBreak/>
              <w:t>合理划定防噪声距离，明确规划设计要求。因特殊需要必须连续作业的，必须有县级以上政府或者其有关主管部门证明，并公告附近居民。鼓励采用低噪声施工设备和工艺。依法将工业企业噪声纳入排污许可管理，严厉查处工业企业噪声排放超标扰民行为。加强对文化娱乐、商业经营中社会生活噪声热点问题日常监管和集中整治。到</w:t>
            </w:r>
            <w:r w:rsidRPr="001F7913">
              <w:rPr>
                <w:rFonts w:eastAsia="仿宋"/>
                <w:sz w:val="24"/>
              </w:rPr>
              <w:t>2025</w:t>
            </w:r>
            <w:r w:rsidRPr="001F7913">
              <w:rPr>
                <w:rFonts w:eastAsia="仿宋"/>
                <w:sz w:val="24"/>
              </w:rPr>
              <w:t>年，全面实现</w:t>
            </w:r>
            <w:proofErr w:type="gramStart"/>
            <w:r w:rsidRPr="001F7913">
              <w:rPr>
                <w:rFonts w:eastAsia="仿宋"/>
                <w:sz w:val="24"/>
              </w:rPr>
              <w:t>功能区声环境质量</w:t>
            </w:r>
            <w:proofErr w:type="gramEnd"/>
            <w:r w:rsidRPr="001F7913">
              <w:rPr>
                <w:rFonts w:eastAsia="仿宋"/>
                <w:sz w:val="24"/>
              </w:rPr>
              <w:t>自动监测，声环境功能区夜间达标率达到国家要求。</w:t>
            </w:r>
          </w:p>
          <w:p w14:paraId="16EC0CF1" w14:textId="0510FB9B" w:rsidR="00350C41" w:rsidRPr="001F7913" w:rsidRDefault="00350C41" w:rsidP="00350C41">
            <w:pPr>
              <w:adjustRightInd w:val="0"/>
              <w:snapToGrid w:val="0"/>
              <w:spacing w:line="500" w:lineRule="exact"/>
              <w:ind w:firstLineChars="200" w:firstLine="480"/>
              <w:rPr>
                <w:rFonts w:eastAsia="仿宋"/>
                <w:sz w:val="24"/>
              </w:rPr>
            </w:pPr>
            <w:r w:rsidRPr="001F7913">
              <w:rPr>
                <w:rFonts w:eastAsia="仿宋"/>
                <w:sz w:val="24"/>
              </w:rPr>
              <w:t>本项目建设</w:t>
            </w:r>
            <w:r w:rsidRPr="001F7913">
              <w:rPr>
                <w:rFonts w:eastAsia="仿宋"/>
                <w:sz w:val="24"/>
              </w:rPr>
              <w:t>1</w:t>
            </w:r>
            <w:r w:rsidRPr="001F7913">
              <w:rPr>
                <w:rFonts w:eastAsia="仿宋"/>
                <w:sz w:val="24"/>
              </w:rPr>
              <w:t>台</w:t>
            </w:r>
            <w:r w:rsidR="00E31367" w:rsidRPr="00E31367">
              <w:rPr>
                <w:rFonts w:eastAsia="仿宋"/>
                <w:color w:val="00B050"/>
                <w:sz w:val="24"/>
              </w:rPr>
              <w:t>4t/h</w:t>
            </w:r>
            <w:r w:rsidR="00E31367" w:rsidRPr="00E31367">
              <w:rPr>
                <w:rFonts w:eastAsia="仿宋"/>
                <w:color w:val="00B050"/>
                <w:sz w:val="24"/>
              </w:rPr>
              <w:t>生物质蒸汽锅炉</w:t>
            </w:r>
            <w:r w:rsidRPr="001F7913">
              <w:rPr>
                <w:rFonts w:eastAsia="仿宋"/>
                <w:sz w:val="24"/>
              </w:rPr>
              <w:t>用于生产供汽，项目使用的燃料为生物质颗粒燃料，无煤炭消耗；项目采取严格的噪声防治措施，根据声环境影响分析内容，本项目运营后厂界噪声排放能够满足标准要求。本项目选址位于产业园区内部，远离居民区，声环境评价范围内无居民区以及其他声环境保护目标，因此本项目建设不会对声环境质量和居民区造成较大不良影响。</w:t>
            </w:r>
          </w:p>
          <w:p w14:paraId="742F09A2" w14:textId="5992FB70" w:rsidR="00350C41" w:rsidRPr="001F7913" w:rsidRDefault="00350C41" w:rsidP="00350C41">
            <w:pPr>
              <w:adjustRightInd w:val="0"/>
              <w:snapToGrid w:val="0"/>
              <w:spacing w:line="500" w:lineRule="exact"/>
              <w:ind w:firstLineChars="200" w:firstLine="480"/>
              <w:rPr>
                <w:rFonts w:eastAsia="仿宋"/>
                <w:sz w:val="24"/>
              </w:rPr>
            </w:pPr>
            <w:r w:rsidRPr="001F7913">
              <w:rPr>
                <w:rFonts w:eastAsia="仿宋"/>
                <w:sz w:val="24"/>
              </w:rPr>
              <w:t>综上所述，本项目的建设符《绥化市人民政府关于印发绥化市</w:t>
            </w:r>
            <w:r w:rsidRPr="001F7913">
              <w:rPr>
                <w:rFonts w:eastAsia="仿宋"/>
                <w:sz w:val="24"/>
              </w:rPr>
              <w:t>“</w:t>
            </w:r>
            <w:r w:rsidRPr="001F7913">
              <w:rPr>
                <w:rFonts w:eastAsia="仿宋"/>
                <w:sz w:val="24"/>
              </w:rPr>
              <w:t>十四五</w:t>
            </w:r>
            <w:r w:rsidRPr="001F7913">
              <w:rPr>
                <w:rFonts w:eastAsia="仿宋"/>
                <w:sz w:val="24"/>
              </w:rPr>
              <w:t>”</w:t>
            </w:r>
            <w:r w:rsidRPr="001F7913">
              <w:rPr>
                <w:rFonts w:eastAsia="仿宋"/>
                <w:sz w:val="24"/>
              </w:rPr>
              <w:t>生态环境保护规划的通知》（</w:t>
            </w:r>
            <w:proofErr w:type="gramStart"/>
            <w:r w:rsidRPr="001F7913">
              <w:rPr>
                <w:rFonts w:eastAsia="仿宋"/>
                <w:sz w:val="24"/>
              </w:rPr>
              <w:t>绥政发</w:t>
            </w:r>
            <w:proofErr w:type="gramEnd"/>
            <w:r w:rsidRPr="001F7913">
              <w:rPr>
                <w:rFonts w:eastAsia="仿宋"/>
                <w:sz w:val="24"/>
              </w:rPr>
              <w:t>[2022]29</w:t>
            </w:r>
            <w:r w:rsidRPr="001F7913">
              <w:rPr>
                <w:rFonts w:eastAsia="仿宋"/>
                <w:sz w:val="24"/>
              </w:rPr>
              <w:t>号）的要求。</w:t>
            </w:r>
          </w:p>
          <w:p w14:paraId="5F262141" w14:textId="54A89305" w:rsidR="00350C41" w:rsidRPr="001F7913" w:rsidRDefault="00350C41" w:rsidP="00706586">
            <w:pPr>
              <w:adjustRightInd w:val="0"/>
              <w:snapToGrid w:val="0"/>
              <w:spacing w:line="500" w:lineRule="exact"/>
              <w:ind w:firstLineChars="200" w:firstLine="482"/>
              <w:rPr>
                <w:rFonts w:eastAsia="仿宋"/>
                <w:b/>
                <w:bCs/>
                <w:sz w:val="24"/>
              </w:rPr>
            </w:pPr>
            <w:r w:rsidRPr="001F7913">
              <w:rPr>
                <w:rFonts w:eastAsia="仿宋" w:hint="eastAsia"/>
                <w:b/>
                <w:bCs/>
                <w:sz w:val="24"/>
              </w:rPr>
              <w:t>4</w:t>
            </w:r>
            <w:r w:rsidRPr="001F7913">
              <w:rPr>
                <w:rFonts w:eastAsia="仿宋" w:hint="eastAsia"/>
                <w:b/>
                <w:bCs/>
                <w:sz w:val="24"/>
              </w:rPr>
              <w:t>、</w:t>
            </w:r>
            <w:r w:rsidR="00CC4004" w:rsidRPr="001F7913">
              <w:rPr>
                <w:rFonts w:eastAsia="仿宋" w:hint="eastAsia"/>
                <w:b/>
                <w:bCs/>
                <w:sz w:val="24"/>
              </w:rPr>
              <w:t>与《绥化市环境空气质量达标规划》（</w:t>
            </w:r>
            <w:proofErr w:type="gramStart"/>
            <w:r w:rsidR="00CC4004" w:rsidRPr="001F7913">
              <w:rPr>
                <w:rFonts w:eastAsia="仿宋" w:hint="eastAsia"/>
                <w:b/>
                <w:bCs/>
                <w:sz w:val="24"/>
              </w:rPr>
              <w:t>绥政发</w:t>
            </w:r>
            <w:proofErr w:type="gramEnd"/>
            <w:r w:rsidR="00CC4004" w:rsidRPr="001F7913">
              <w:rPr>
                <w:rFonts w:eastAsia="仿宋" w:hint="eastAsia"/>
                <w:b/>
                <w:bCs/>
                <w:sz w:val="24"/>
              </w:rPr>
              <w:t>[2023]5</w:t>
            </w:r>
            <w:r w:rsidR="00CC4004" w:rsidRPr="001F7913">
              <w:rPr>
                <w:rFonts w:eastAsia="仿宋" w:hint="eastAsia"/>
                <w:b/>
                <w:bCs/>
                <w:sz w:val="24"/>
              </w:rPr>
              <w:t>号）符合性分析</w:t>
            </w:r>
          </w:p>
          <w:p w14:paraId="3A0332B0" w14:textId="42404138" w:rsidR="00CC4004" w:rsidRPr="001F7913" w:rsidRDefault="00CC4004" w:rsidP="00CC4004">
            <w:pPr>
              <w:adjustRightInd w:val="0"/>
              <w:snapToGrid w:val="0"/>
              <w:spacing w:line="500" w:lineRule="exact"/>
              <w:ind w:firstLineChars="200" w:firstLine="480"/>
              <w:rPr>
                <w:rFonts w:eastAsia="仿宋"/>
                <w:sz w:val="24"/>
              </w:rPr>
            </w:pPr>
            <w:r w:rsidRPr="001F7913">
              <w:rPr>
                <w:rFonts w:eastAsia="仿宋" w:hint="eastAsia"/>
                <w:sz w:val="24"/>
              </w:rPr>
              <w:t>根据《绥化市环境空气质量达标规划》（</w:t>
            </w:r>
            <w:proofErr w:type="gramStart"/>
            <w:r w:rsidRPr="001F7913">
              <w:rPr>
                <w:rFonts w:eastAsia="仿宋" w:hint="eastAsia"/>
                <w:sz w:val="24"/>
              </w:rPr>
              <w:t>绥政发</w:t>
            </w:r>
            <w:proofErr w:type="gramEnd"/>
            <w:r w:rsidRPr="001F7913">
              <w:rPr>
                <w:rFonts w:eastAsia="仿宋" w:hint="eastAsia"/>
                <w:sz w:val="24"/>
              </w:rPr>
              <w:t>[2023]5</w:t>
            </w:r>
            <w:r w:rsidRPr="001F7913">
              <w:rPr>
                <w:rFonts w:eastAsia="仿宋" w:hint="eastAsia"/>
                <w:sz w:val="24"/>
              </w:rPr>
              <w:t>号）：（三）开展锅炉深度治理。持续推进燃煤电厂超低排放。</w:t>
            </w:r>
            <w:r w:rsidRPr="001F7913">
              <w:rPr>
                <w:rFonts w:eastAsia="仿宋" w:hint="eastAsia"/>
                <w:sz w:val="24"/>
              </w:rPr>
              <w:t>2022</w:t>
            </w:r>
            <w:r w:rsidRPr="001F7913">
              <w:rPr>
                <w:rFonts w:eastAsia="仿宋" w:hint="eastAsia"/>
                <w:sz w:val="24"/>
              </w:rPr>
              <w:t>年底前，全市电厂全部实现超低排放。深化燃煤锅炉深度治理，持续推进小锅炉淘汰工程，</w:t>
            </w:r>
            <w:r w:rsidRPr="001F7913">
              <w:rPr>
                <w:rFonts w:eastAsia="仿宋" w:hint="eastAsia"/>
                <w:sz w:val="24"/>
              </w:rPr>
              <w:t>2020-2022</w:t>
            </w:r>
            <w:r w:rsidRPr="001F7913">
              <w:rPr>
                <w:rFonts w:eastAsia="仿宋" w:hint="eastAsia"/>
                <w:sz w:val="24"/>
              </w:rPr>
              <w:t>年，淘汰</w:t>
            </w:r>
            <w:r w:rsidRPr="001F7913">
              <w:rPr>
                <w:rFonts w:eastAsia="仿宋" w:hint="eastAsia"/>
                <w:sz w:val="24"/>
              </w:rPr>
              <w:t>10</w:t>
            </w:r>
            <w:r w:rsidRPr="001F7913">
              <w:rPr>
                <w:rFonts w:eastAsia="仿宋" w:hint="eastAsia"/>
                <w:sz w:val="24"/>
              </w:rPr>
              <w:t>蒸吨</w:t>
            </w:r>
            <w:r w:rsidRPr="001F7913">
              <w:rPr>
                <w:rFonts w:eastAsia="仿宋" w:hint="eastAsia"/>
                <w:sz w:val="24"/>
              </w:rPr>
              <w:t>/</w:t>
            </w:r>
            <w:r w:rsidRPr="001F7913">
              <w:rPr>
                <w:rFonts w:eastAsia="仿宋" w:hint="eastAsia"/>
                <w:sz w:val="24"/>
              </w:rPr>
              <w:t>小时及以下燃煤锅炉</w:t>
            </w:r>
            <w:r w:rsidRPr="001F7913">
              <w:rPr>
                <w:rFonts w:eastAsia="仿宋" w:hint="eastAsia"/>
                <w:sz w:val="24"/>
              </w:rPr>
              <w:t>418</w:t>
            </w:r>
            <w:r w:rsidRPr="001F7913">
              <w:rPr>
                <w:rFonts w:eastAsia="仿宋" w:hint="eastAsia"/>
                <w:sz w:val="24"/>
              </w:rPr>
              <w:t>台。实施非电燃煤锅炉提</w:t>
            </w:r>
            <w:proofErr w:type="gramStart"/>
            <w:r w:rsidRPr="001F7913">
              <w:rPr>
                <w:rFonts w:eastAsia="仿宋" w:hint="eastAsia"/>
                <w:sz w:val="24"/>
              </w:rPr>
              <w:t>标改造</w:t>
            </w:r>
            <w:proofErr w:type="gramEnd"/>
            <w:r w:rsidRPr="001F7913">
              <w:rPr>
                <w:rFonts w:eastAsia="仿宋" w:hint="eastAsia"/>
                <w:sz w:val="24"/>
              </w:rPr>
              <w:t>工程，</w:t>
            </w:r>
            <w:r w:rsidRPr="001F7913">
              <w:rPr>
                <w:rFonts w:eastAsia="仿宋" w:hint="eastAsia"/>
                <w:sz w:val="24"/>
              </w:rPr>
              <w:t>2022</w:t>
            </w:r>
            <w:r w:rsidRPr="001F7913">
              <w:rPr>
                <w:rFonts w:eastAsia="仿宋" w:hint="eastAsia"/>
                <w:sz w:val="24"/>
              </w:rPr>
              <w:t>年</w:t>
            </w:r>
            <w:r w:rsidRPr="001F7913">
              <w:rPr>
                <w:rFonts w:eastAsia="仿宋" w:hint="eastAsia"/>
                <w:sz w:val="24"/>
              </w:rPr>
              <w:t>10</w:t>
            </w:r>
            <w:r w:rsidRPr="001F7913">
              <w:rPr>
                <w:rFonts w:eastAsia="仿宋" w:hint="eastAsia"/>
                <w:sz w:val="24"/>
              </w:rPr>
              <w:t>月</w:t>
            </w:r>
            <w:r w:rsidRPr="001F7913">
              <w:rPr>
                <w:rFonts w:eastAsia="仿宋" w:hint="eastAsia"/>
                <w:sz w:val="24"/>
              </w:rPr>
              <w:t>1</w:t>
            </w:r>
            <w:r w:rsidRPr="001F7913">
              <w:rPr>
                <w:rFonts w:eastAsia="仿宋" w:hint="eastAsia"/>
                <w:sz w:val="24"/>
              </w:rPr>
              <w:t>日前，全域燃煤锅炉完成升级改造，全面执行《锅炉大气污染物排放标准》（</w:t>
            </w:r>
            <w:r w:rsidRPr="001F7913">
              <w:rPr>
                <w:rFonts w:eastAsia="仿宋" w:hint="eastAsia"/>
                <w:sz w:val="24"/>
              </w:rPr>
              <w:t>GB13271-2014</w:t>
            </w:r>
            <w:r w:rsidRPr="001F7913">
              <w:rPr>
                <w:rFonts w:eastAsia="仿宋" w:hint="eastAsia"/>
                <w:sz w:val="24"/>
              </w:rPr>
              <w:t>）中特别排放限值，推进</w:t>
            </w:r>
            <w:r w:rsidRPr="001F7913">
              <w:rPr>
                <w:rFonts w:eastAsia="仿宋" w:hint="eastAsia"/>
                <w:sz w:val="24"/>
              </w:rPr>
              <w:t>65</w:t>
            </w:r>
            <w:r w:rsidRPr="001F7913">
              <w:rPr>
                <w:rFonts w:eastAsia="仿宋" w:hint="eastAsia"/>
                <w:sz w:val="24"/>
              </w:rPr>
              <w:t>吨以上非电燃煤锅炉超低排放改造。</w:t>
            </w:r>
          </w:p>
          <w:p w14:paraId="27BC61E8" w14:textId="77777777" w:rsidR="00CC4004" w:rsidRPr="001F7913" w:rsidRDefault="00CC4004" w:rsidP="00CC4004">
            <w:pPr>
              <w:adjustRightInd w:val="0"/>
              <w:snapToGrid w:val="0"/>
              <w:spacing w:line="500" w:lineRule="exact"/>
              <w:ind w:firstLineChars="200" w:firstLine="480"/>
              <w:rPr>
                <w:rFonts w:eastAsia="仿宋"/>
                <w:sz w:val="24"/>
              </w:rPr>
            </w:pPr>
            <w:r w:rsidRPr="001F7913">
              <w:rPr>
                <w:rFonts w:eastAsia="仿宋" w:hint="eastAsia"/>
                <w:sz w:val="24"/>
              </w:rPr>
              <w:lastRenderedPageBreak/>
              <w:t>开展生物质锅炉专项整治。建立并动态更新</w:t>
            </w:r>
            <w:proofErr w:type="gramStart"/>
            <w:r w:rsidRPr="001F7913">
              <w:rPr>
                <w:rFonts w:eastAsia="仿宋" w:hint="eastAsia"/>
                <w:sz w:val="24"/>
              </w:rPr>
              <w:t>生物质</w:t>
            </w:r>
            <w:proofErr w:type="gramEnd"/>
            <w:r w:rsidRPr="001F7913">
              <w:rPr>
                <w:rFonts w:eastAsia="仿宋" w:hint="eastAsia"/>
                <w:sz w:val="24"/>
              </w:rPr>
              <w:t>锅炉清单，管理台账保留一年以上。生物质锅炉应采用专用锅炉，禁止掺烧煤炭、垃圾、工业固体废物等其他物料，配套建设旋风</w:t>
            </w:r>
            <w:r w:rsidRPr="001F7913">
              <w:rPr>
                <w:rFonts w:eastAsia="仿宋" w:hint="eastAsia"/>
                <w:sz w:val="24"/>
              </w:rPr>
              <w:t>+</w:t>
            </w:r>
            <w:r w:rsidRPr="001F7913">
              <w:rPr>
                <w:rFonts w:eastAsia="仿宋" w:hint="eastAsia"/>
                <w:sz w:val="24"/>
              </w:rPr>
              <w:t>布袋等高效除尘设施和脱硝设施。</w:t>
            </w:r>
          </w:p>
          <w:p w14:paraId="670174D2" w14:textId="2C0DBF54" w:rsidR="00CC4004" w:rsidRPr="001F7913" w:rsidRDefault="00CC4004" w:rsidP="00CC4004">
            <w:pPr>
              <w:adjustRightInd w:val="0"/>
              <w:snapToGrid w:val="0"/>
              <w:spacing w:line="500" w:lineRule="exact"/>
              <w:ind w:firstLineChars="200" w:firstLine="480"/>
              <w:rPr>
                <w:rFonts w:eastAsia="仿宋"/>
                <w:sz w:val="24"/>
              </w:rPr>
            </w:pPr>
            <w:r w:rsidRPr="001F7913">
              <w:rPr>
                <w:rFonts w:eastAsia="仿宋"/>
                <w:sz w:val="24"/>
              </w:rPr>
              <w:t>本项目建设</w:t>
            </w:r>
            <w:r w:rsidRPr="001F7913">
              <w:rPr>
                <w:rFonts w:eastAsia="仿宋"/>
                <w:sz w:val="24"/>
              </w:rPr>
              <w:t>1</w:t>
            </w:r>
            <w:r w:rsidRPr="001F7913">
              <w:rPr>
                <w:rFonts w:eastAsia="仿宋"/>
                <w:sz w:val="24"/>
              </w:rPr>
              <w:t>台</w:t>
            </w:r>
            <w:r w:rsidR="00E31367" w:rsidRPr="00E31367">
              <w:rPr>
                <w:rFonts w:eastAsia="仿宋"/>
                <w:color w:val="00B050"/>
                <w:sz w:val="24"/>
              </w:rPr>
              <w:t>4t/h</w:t>
            </w:r>
            <w:r w:rsidR="00E31367" w:rsidRPr="00E31367">
              <w:rPr>
                <w:rFonts w:eastAsia="仿宋"/>
                <w:color w:val="00B050"/>
                <w:sz w:val="24"/>
              </w:rPr>
              <w:t>生物质蒸汽锅炉</w:t>
            </w:r>
            <w:r w:rsidRPr="001F7913">
              <w:rPr>
                <w:rFonts w:eastAsia="仿宋"/>
                <w:sz w:val="24"/>
              </w:rPr>
              <w:t>用于生产供汽，</w:t>
            </w:r>
            <w:r w:rsidRPr="001F7913">
              <w:rPr>
                <w:rFonts w:eastAsia="仿宋" w:hint="eastAsia"/>
                <w:sz w:val="24"/>
              </w:rPr>
              <w:t>生物质锅炉应为专用锅炉，</w:t>
            </w:r>
            <w:r w:rsidRPr="001F7913">
              <w:rPr>
                <w:rFonts w:eastAsia="仿宋"/>
                <w:sz w:val="24"/>
              </w:rPr>
              <w:t>项目使用的燃料为生物质颗粒燃料</w:t>
            </w:r>
            <w:r w:rsidRPr="001F7913">
              <w:rPr>
                <w:rFonts w:eastAsia="仿宋" w:hint="eastAsia"/>
                <w:sz w:val="24"/>
              </w:rPr>
              <w:t>，不掺烧煤炭、垃圾、工业固体废物等其他物料，同时生物质锅炉配套</w:t>
            </w:r>
            <w:r w:rsidR="004E1A7B" w:rsidRPr="001F7913">
              <w:rPr>
                <w:rFonts w:eastAsia="仿宋"/>
                <w:sz w:val="24"/>
              </w:rPr>
              <w:t>除尘效率为</w:t>
            </w:r>
            <w:r w:rsidR="00610FA1" w:rsidRPr="00610FA1">
              <w:rPr>
                <w:rFonts w:eastAsia="仿宋"/>
                <w:color w:val="00B050"/>
                <w:sz w:val="24"/>
              </w:rPr>
              <w:t>99%</w:t>
            </w:r>
            <w:r w:rsidR="004E1A7B" w:rsidRPr="001F7913">
              <w:rPr>
                <w:rFonts w:eastAsia="仿宋"/>
                <w:sz w:val="24"/>
              </w:rPr>
              <w:t>的</w:t>
            </w:r>
            <w:r w:rsidR="00610FA1" w:rsidRPr="00610FA1">
              <w:rPr>
                <w:rFonts w:eastAsia="仿宋" w:hint="eastAsia"/>
                <w:color w:val="00B050"/>
                <w:sz w:val="24"/>
              </w:rPr>
              <w:t>旋风除尘器</w:t>
            </w:r>
            <w:r w:rsidR="00610FA1" w:rsidRPr="00610FA1">
              <w:rPr>
                <w:rFonts w:eastAsia="仿宋" w:hint="eastAsia"/>
                <w:color w:val="00B050"/>
                <w:sz w:val="24"/>
              </w:rPr>
              <w:t>+</w:t>
            </w:r>
            <w:r w:rsidR="00610FA1" w:rsidRPr="00610FA1">
              <w:rPr>
                <w:rFonts w:eastAsia="仿宋" w:hint="eastAsia"/>
                <w:color w:val="00B050"/>
                <w:sz w:val="24"/>
              </w:rPr>
              <w:t>布袋除尘器</w:t>
            </w:r>
            <w:r w:rsidRPr="001F7913">
              <w:rPr>
                <w:rFonts w:eastAsia="仿宋" w:hint="eastAsia"/>
                <w:sz w:val="24"/>
              </w:rPr>
              <w:t>高效除尘设施。因此本项目的建设符合《绥化市环境空气质量达标规划》（</w:t>
            </w:r>
            <w:proofErr w:type="gramStart"/>
            <w:r w:rsidRPr="001F7913">
              <w:rPr>
                <w:rFonts w:eastAsia="仿宋" w:hint="eastAsia"/>
                <w:sz w:val="24"/>
              </w:rPr>
              <w:t>绥政发</w:t>
            </w:r>
            <w:proofErr w:type="gramEnd"/>
            <w:r w:rsidRPr="001F7913">
              <w:rPr>
                <w:rFonts w:eastAsia="仿宋" w:hint="eastAsia"/>
                <w:sz w:val="24"/>
              </w:rPr>
              <w:t>[2023]5</w:t>
            </w:r>
            <w:r w:rsidRPr="001F7913">
              <w:rPr>
                <w:rFonts w:eastAsia="仿宋" w:hint="eastAsia"/>
                <w:sz w:val="24"/>
              </w:rPr>
              <w:t>号）相关要求。</w:t>
            </w:r>
          </w:p>
          <w:p w14:paraId="74031920" w14:textId="14EAF205" w:rsidR="00706586" w:rsidRPr="001F7913" w:rsidRDefault="00CC4004" w:rsidP="00706586">
            <w:pPr>
              <w:adjustRightInd w:val="0"/>
              <w:snapToGrid w:val="0"/>
              <w:spacing w:line="500" w:lineRule="exact"/>
              <w:ind w:firstLineChars="200" w:firstLine="482"/>
              <w:rPr>
                <w:rFonts w:eastAsia="仿宋"/>
                <w:b/>
                <w:bCs/>
                <w:sz w:val="24"/>
              </w:rPr>
            </w:pPr>
            <w:r w:rsidRPr="001F7913">
              <w:rPr>
                <w:rFonts w:eastAsia="仿宋" w:hint="eastAsia"/>
                <w:b/>
                <w:bCs/>
                <w:sz w:val="24"/>
              </w:rPr>
              <w:t>5</w:t>
            </w:r>
            <w:r w:rsidR="00706586" w:rsidRPr="001F7913">
              <w:rPr>
                <w:rFonts w:eastAsia="仿宋"/>
                <w:b/>
                <w:bCs/>
                <w:sz w:val="24"/>
              </w:rPr>
              <w:t>、项目与</w:t>
            </w:r>
            <w:r w:rsidR="00706586" w:rsidRPr="001F7913">
              <w:rPr>
                <w:rFonts w:eastAsia="仿宋"/>
                <w:b/>
                <w:bCs/>
                <w:sz w:val="24"/>
              </w:rPr>
              <w:t>“</w:t>
            </w:r>
            <w:r w:rsidR="00706586" w:rsidRPr="001F7913">
              <w:rPr>
                <w:rFonts w:eastAsia="仿宋"/>
                <w:b/>
                <w:bCs/>
                <w:sz w:val="24"/>
              </w:rPr>
              <w:t>三线一单</w:t>
            </w:r>
            <w:r w:rsidR="00706586" w:rsidRPr="001F7913">
              <w:rPr>
                <w:rFonts w:eastAsia="仿宋"/>
                <w:b/>
                <w:bCs/>
                <w:sz w:val="24"/>
              </w:rPr>
              <w:t>”</w:t>
            </w:r>
            <w:r w:rsidR="00706586" w:rsidRPr="001F7913">
              <w:rPr>
                <w:rFonts w:eastAsia="仿宋"/>
                <w:b/>
                <w:bCs/>
                <w:sz w:val="24"/>
              </w:rPr>
              <w:t>符合性分析</w:t>
            </w:r>
          </w:p>
          <w:p w14:paraId="4A40EB46" w14:textId="7DC47940" w:rsidR="006613D5" w:rsidRPr="001F7913" w:rsidRDefault="006613D5" w:rsidP="0017490C">
            <w:pPr>
              <w:adjustRightInd w:val="0"/>
              <w:snapToGrid w:val="0"/>
              <w:spacing w:line="500" w:lineRule="exact"/>
              <w:ind w:firstLineChars="200" w:firstLine="480"/>
              <w:rPr>
                <w:rFonts w:eastAsia="仿宋"/>
                <w:sz w:val="24"/>
              </w:rPr>
            </w:pPr>
            <w:r w:rsidRPr="001F7913">
              <w:rPr>
                <w:rFonts w:eastAsia="仿宋"/>
                <w:sz w:val="24"/>
              </w:rPr>
              <w:t>根据</w:t>
            </w:r>
            <w:r w:rsidRPr="001F7913">
              <w:rPr>
                <w:rFonts w:eastAsia="仿宋" w:hint="eastAsia"/>
                <w:sz w:val="24"/>
              </w:rPr>
              <w:t>《自然资源部办公厅关于依据“三区三线”划定成果报批建设项目用地用海有关事宜的函》（自然资办函</w:t>
            </w:r>
            <w:r w:rsidRPr="001F7913">
              <w:rPr>
                <w:rFonts w:eastAsia="仿宋" w:hint="eastAsia"/>
                <w:sz w:val="24"/>
              </w:rPr>
              <w:t>[2022]2072</w:t>
            </w:r>
            <w:r w:rsidRPr="001F7913">
              <w:rPr>
                <w:rFonts w:eastAsia="仿宋" w:hint="eastAsia"/>
                <w:sz w:val="24"/>
              </w:rPr>
              <w:t>号）、</w:t>
            </w:r>
            <w:r w:rsidRPr="001F7913">
              <w:rPr>
                <w:rFonts w:eastAsia="仿宋"/>
                <w:sz w:val="24"/>
              </w:rPr>
              <w:t>《黑龙江省人民政府关于实施</w:t>
            </w:r>
            <w:r w:rsidRPr="001F7913">
              <w:rPr>
                <w:rFonts w:eastAsia="仿宋"/>
                <w:sz w:val="24"/>
              </w:rPr>
              <w:t>“</w:t>
            </w:r>
            <w:r w:rsidRPr="001F7913">
              <w:rPr>
                <w:rFonts w:eastAsia="仿宋"/>
                <w:sz w:val="24"/>
              </w:rPr>
              <w:t>三线一单</w:t>
            </w:r>
            <w:r w:rsidRPr="001F7913">
              <w:rPr>
                <w:rFonts w:eastAsia="仿宋"/>
                <w:sz w:val="24"/>
              </w:rPr>
              <w:t>”</w:t>
            </w:r>
            <w:r w:rsidRPr="001F7913">
              <w:rPr>
                <w:rFonts w:eastAsia="仿宋"/>
                <w:sz w:val="24"/>
              </w:rPr>
              <w:t>生态环境分区管控的意见》（黑政发</w:t>
            </w:r>
            <w:r w:rsidRPr="001F7913">
              <w:rPr>
                <w:rFonts w:eastAsia="仿宋" w:hint="eastAsia"/>
                <w:sz w:val="24"/>
              </w:rPr>
              <w:t>[</w:t>
            </w:r>
            <w:r w:rsidRPr="001F7913">
              <w:rPr>
                <w:rFonts w:eastAsia="仿宋"/>
                <w:sz w:val="24"/>
              </w:rPr>
              <w:t>2020</w:t>
            </w:r>
            <w:r w:rsidRPr="001F7913">
              <w:rPr>
                <w:rFonts w:eastAsia="仿宋" w:hint="eastAsia"/>
                <w:sz w:val="24"/>
              </w:rPr>
              <w:t>]</w:t>
            </w:r>
            <w:r w:rsidRPr="001F7913">
              <w:rPr>
                <w:rFonts w:eastAsia="仿宋"/>
                <w:sz w:val="24"/>
              </w:rPr>
              <w:t>14</w:t>
            </w:r>
            <w:r w:rsidRPr="001F7913">
              <w:rPr>
                <w:rFonts w:eastAsia="仿宋"/>
                <w:sz w:val="24"/>
              </w:rPr>
              <w:t>号）</w:t>
            </w:r>
            <w:r w:rsidR="007B3191" w:rsidRPr="001F7913">
              <w:rPr>
                <w:rFonts w:eastAsia="仿宋" w:hint="eastAsia"/>
                <w:sz w:val="24"/>
              </w:rPr>
              <w:t>、</w:t>
            </w:r>
            <w:r w:rsidRPr="001F7913">
              <w:rPr>
                <w:rFonts w:eastAsia="仿宋" w:hint="eastAsia"/>
                <w:sz w:val="24"/>
              </w:rPr>
              <w:t>《绥化市人民政府关于实施“三线一单”生态环境分区管控的意见》（</w:t>
            </w:r>
            <w:proofErr w:type="gramStart"/>
            <w:r w:rsidRPr="001F7913">
              <w:rPr>
                <w:rFonts w:eastAsia="仿宋" w:hint="eastAsia"/>
                <w:sz w:val="24"/>
              </w:rPr>
              <w:t>绥政发</w:t>
            </w:r>
            <w:proofErr w:type="gramEnd"/>
            <w:r w:rsidR="00741FB2" w:rsidRPr="001F7913">
              <w:rPr>
                <w:rFonts w:eastAsia="仿宋" w:hint="eastAsia"/>
                <w:sz w:val="24"/>
              </w:rPr>
              <w:t>[</w:t>
            </w:r>
            <w:r w:rsidRPr="001F7913">
              <w:rPr>
                <w:rFonts w:eastAsia="仿宋"/>
                <w:sz w:val="24"/>
              </w:rPr>
              <w:t>2021</w:t>
            </w:r>
            <w:r w:rsidR="00741FB2" w:rsidRPr="001F7913">
              <w:rPr>
                <w:rFonts w:eastAsia="仿宋" w:hint="eastAsia"/>
                <w:sz w:val="24"/>
              </w:rPr>
              <w:t>]</w:t>
            </w:r>
            <w:r w:rsidRPr="001F7913">
              <w:rPr>
                <w:rFonts w:eastAsia="仿宋"/>
                <w:sz w:val="24"/>
              </w:rPr>
              <w:t>10</w:t>
            </w:r>
            <w:r w:rsidRPr="001F7913">
              <w:rPr>
                <w:rFonts w:eastAsia="仿宋" w:hint="eastAsia"/>
                <w:sz w:val="24"/>
              </w:rPr>
              <w:t>号）、《绥化市生态环境准入清单》（</w:t>
            </w:r>
            <w:r w:rsidRPr="001F7913">
              <w:rPr>
                <w:rFonts w:eastAsia="仿宋"/>
                <w:sz w:val="24"/>
              </w:rPr>
              <w:t>2023</w:t>
            </w:r>
            <w:r w:rsidRPr="001F7913">
              <w:rPr>
                <w:rFonts w:eastAsia="仿宋" w:hint="eastAsia"/>
                <w:sz w:val="24"/>
              </w:rPr>
              <w:t>年版）中</w:t>
            </w:r>
            <w:r w:rsidRPr="001F7913">
              <w:rPr>
                <w:rFonts w:eastAsia="仿宋"/>
                <w:sz w:val="24"/>
              </w:rPr>
              <w:t>的要求，结合本项目生产工艺、排污状况和区域环境及环境质量现状进行调查的基础上，本工程与</w:t>
            </w:r>
            <w:r w:rsidRPr="001F7913">
              <w:rPr>
                <w:rFonts w:eastAsia="仿宋"/>
                <w:sz w:val="24"/>
              </w:rPr>
              <w:t>“</w:t>
            </w:r>
            <w:r w:rsidRPr="001F7913">
              <w:rPr>
                <w:rFonts w:eastAsia="仿宋"/>
                <w:sz w:val="24"/>
              </w:rPr>
              <w:t>三线一单</w:t>
            </w:r>
            <w:r w:rsidRPr="001F7913">
              <w:rPr>
                <w:rFonts w:eastAsia="仿宋"/>
                <w:sz w:val="24"/>
              </w:rPr>
              <w:t>”</w:t>
            </w:r>
            <w:r w:rsidRPr="001F7913">
              <w:rPr>
                <w:rFonts w:eastAsia="仿宋"/>
                <w:sz w:val="24"/>
              </w:rPr>
              <w:t>符合性情况如下</w:t>
            </w:r>
            <w:r w:rsidRPr="001F7913">
              <w:rPr>
                <w:rFonts w:eastAsia="仿宋" w:hint="eastAsia"/>
                <w:sz w:val="24"/>
              </w:rPr>
              <w:t>。</w:t>
            </w:r>
          </w:p>
          <w:p w14:paraId="422D8E62" w14:textId="2386A65F" w:rsidR="00193587" w:rsidRPr="001F7913" w:rsidRDefault="00193587" w:rsidP="00193587">
            <w:pPr>
              <w:pStyle w:val="aff7"/>
              <w:spacing w:line="500" w:lineRule="exact"/>
              <w:rPr>
                <w:rFonts w:eastAsia="仿宋"/>
                <w:bCs/>
                <w:snapToGrid w:val="0"/>
              </w:rPr>
            </w:pPr>
            <w:r w:rsidRPr="001F7913">
              <w:rPr>
                <w:rFonts w:eastAsia="仿宋"/>
                <w:bCs/>
                <w:snapToGrid w:val="0"/>
              </w:rPr>
              <w:t>（</w:t>
            </w:r>
            <w:r w:rsidRPr="001F7913">
              <w:rPr>
                <w:rFonts w:eastAsia="仿宋"/>
                <w:bCs/>
                <w:snapToGrid w:val="0"/>
              </w:rPr>
              <w:t>1</w:t>
            </w:r>
            <w:r w:rsidRPr="001F7913">
              <w:rPr>
                <w:rFonts w:eastAsia="仿宋"/>
                <w:bCs/>
                <w:snapToGrid w:val="0"/>
              </w:rPr>
              <w:t>）生态保护红线</w:t>
            </w:r>
          </w:p>
          <w:p w14:paraId="141E284A" w14:textId="3B72D895" w:rsidR="00193587" w:rsidRPr="001F7913" w:rsidRDefault="003C77F8" w:rsidP="00193587">
            <w:pPr>
              <w:pStyle w:val="aff7"/>
              <w:spacing w:line="500" w:lineRule="exact"/>
              <w:rPr>
                <w:rFonts w:eastAsia="仿宋"/>
                <w:bCs/>
                <w:snapToGrid w:val="0"/>
              </w:rPr>
            </w:pPr>
            <w:r w:rsidRPr="001F7913">
              <w:rPr>
                <w:rFonts w:eastAsia="仿宋"/>
                <w:bCs/>
                <w:snapToGrid w:val="0"/>
              </w:rPr>
              <w:t>本项目位于</w:t>
            </w:r>
            <w:r w:rsidR="00AD75E2" w:rsidRPr="001F7913">
              <w:rPr>
                <w:rFonts w:eastAsia="仿宋" w:hint="eastAsia"/>
                <w:bCs/>
                <w:snapToGrid w:val="0"/>
              </w:rPr>
              <w:t>黑龙江省绥化市庆安县哈伊路</w:t>
            </w:r>
            <w:r w:rsidR="00E31367" w:rsidRPr="00E31367">
              <w:rPr>
                <w:rFonts w:eastAsia="仿宋" w:hint="eastAsia"/>
                <w:bCs/>
                <w:snapToGrid w:val="0"/>
                <w:color w:val="00B050"/>
              </w:rPr>
              <w:t>庆安镇政府东侧</w:t>
            </w:r>
            <w:r w:rsidR="00AD75E2" w:rsidRPr="001F7913">
              <w:rPr>
                <w:rFonts w:eastAsia="仿宋" w:hint="eastAsia"/>
                <w:bCs/>
                <w:snapToGrid w:val="0"/>
              </w:rPr>
              <w:t>（原六粮库西侧）</w:t>
            </w:r>
            <w:r w:rsidRPr="001F7913">
              <w:rPr>
                <w:rFonts w:eastAsia="仿宋" w:hint="eastAsia"/>
                <w:bCs/>
                <w:snapToGrid w:val="0"/>
              </w:rPr>
              <w:t>，</w:t>
            </w:r>
            <w:r w:rsidRPr="001F7913">
              <w:rPr>
                <w:rFonts w:eastAsia="仿宋"/>
                <w:bCs/>
                <w:snapToGrid w:val="0"/>
              </w:rPr>
              <w:t>根据</w:t>
            </w:r>
            <w:r w:rsidRPr="001F7913">
              <w:rPr>
                <w:rFonts w:eastAsia="仿宋" w:hint="eastAsia"/>
                <w:bCs/>
                <w:snapToGrid w:val="0"/>
              </w:rPr>
              <w:t>《自然资源部办公厅关于依据“三区三线”划定成果报批建设项目用地用海有关事宜的函》（自然资办函</w:t>
            </w:r>
            <w:r w:rsidRPr="001F7913">
              <w:rPr>
                <w:rFonts w:eastAsia="仿宋" w:hint="eastAsia"/>
                <w:bCs/>
                <w:snapToGrid w:val="0"/>
              </w:rPr>
              <w:t>[2022]2072</w:t>
            </w:r>
            <w:r w:rsidRPr="001F7913">
              <w:rPr>
                <w:rFonts w:eastAsia="仿宋" w:hint="eastAsia"/>
                <w:bCs/>
                <w:snapToGrid w:val="0"/>
              </w:rPr>
              <w:t>号）、</w:t>
            </w:r>
            <w:r w:rsidRPr="001F7913">
              <w:rPr>
                <w:rFonts w:eastAsia="仿宋"/>
                <w:bCs/>
                <w:snapToGrid w:val="0"/>
              </w:rPr>
              <w:t>《黑龙江省人民政府关于实施</w:t>
            </w:r>
            <w:r w:rsidRPr="001F7913">
              <w:rPr>
                <w:rFonts w:eastAsia="仿宋"/>
                <w:bCs/>
                <w:snapToGrid w:val="0"/>
              </w:rPr>
              <w:t>“</w:t>
            </w:r>
            <w:r w:rsidRPr="001F7913">
              <w:rPr>
                <w:rFonts w:eastAsia="仿宋"/>
                <w:bCs/>
                <w:snapToGrid w:val="0"/>
              </w:rPr>
              <w:t>三线一单</w:t>
            </w:r>
            <w:r w:rsidRPr="001F7913">
              <w:rPr>
                <w:rFonts w:eastAsia="仿宋"/>
                <w:bCs/>
                <w:snapToGrid w:val="0"/>
              </w:rPr>
              <w:t>”</w:t>
            </w:r>
            <w:r w:rsidRPr="001F7913">
              <w:rPr>
                <w:rFonts w:eastAsia="仿宋"/>
                <w:bCs/>
                <w:snapToGrid w:val="0"/>
              </w:rPr>
              <w:t>生态环境分区管控的意见》（黑政发</w:t>
            </w:r>
            <w:r w:rsidRPr="001F7913">
              <w:rPr>
                <w:rFonts w:eastAsia="仿宋" w:hint="eastAsia"/>
                <w:bCs/>
                <w:snapToGrid w:val="0"/>
              </w:rPr>
              <w:t>[</w:t>
            </w:r>
            <w:r w:rsidRPr="001F7913">
              <w:rPr>
                <w:rFonts w:eastAsia="仿宋"/>
                <w:bCs/>
                <w:snapToGrid w:val="0"/>
              </w:rPr>
              <w:t>2020</w:t>
            </w:r>
            <w:r w:rsidRPr="001F7913">
              <w:rPr>
                <w:rFonts w:eastAsia="仿宋" w:hint="eastAsia"/>
                <w:bCs/>
                <w:snapToGrid w:val="0"/>
              </w:rPr>
              <w:t>]</w:t>
            </w:r>
            <w:r w:rsidRPr="001F7913">
              <w:rPr>
                <w:rFonts w:eastAsia="仿宋"/>
                <w:bCs/>
                <w:snapToGrid w:val="0"/>
              </w:rPr>
              <w:t>14</w:t>
            </w:r>
            <w:r w:rsidRPr="001F7913">
              <w:rPr>
                <w:rFonts w:eastAsia="仿宋"/>
                <w:bCs/>
                <w:snapToGrid w:val="0"/>
              </w:rPr>
              <w:t>号）</w:t>
            </w:r>
            <w:r w:rsidRPr="001F7913">
              <w:rPr>
                <w:rFonts w:eastAsia="仿宋" w:hint="eastAsia"/>
                <w:bCs/>
                <w:snapToGrid w:val="0"/>
              </w:rPr>
              <w:t>以及</w:t>
            </w:r>
            <w:r w:rsidR="00193587" w:rsidRPr="001F7913">
              <w:rPr>
                <w:rFonts w:eastAsia="仿宋" w:hint="eastAsia"/>
              </w:rPr>
              <w:t>《绥化市人民政府关于实施“三线一单”生态环境分区管控的意见》（</w:t>
            </w:r>
            <w:proofErr w:type="gramStart"/>
            <w:r w:rsidR="00193587" w:rsidRPr="001F7913">
              <w:rPr>
                <w:rFonts w:eastAsia="仿宋" w:hint="eastAsia"/>
              </w:rPr>
              <w:t>绥政发</w:t>
            </w:r>
            <w:proofErr w:type="gramEnd"/>
            <w:r w:rsidR="00193587" w:rsidRPr="001F7913">
              <w:rPr>
                <w:rFonts w:eastAsia="仿宋" w:hint="eastAsia"/>
              </w:rPr>
              <w:t>[</w:t>
            </w:r>
            <w:r w:rsidR="00193587" w:rsidRPr="001F7913">
              <w:rPr>
                <w:rFonts w:eastAsia="仿宋"/>
              </w:rPr>
              <w:t>2021</w:t>
            </w:r>
            <w:r w:rsidR="00193587" w:rsidRPr="001F7913">
              <w:rPr>
                <w:rFonts w:eastAsia="仿宋" w:hint="eastAsia"/>
              </w:rPr>
              <w:t>]</w:t>
            </w:r>
            <w:r w:rsidR="00193587" w:rsidRPr="001F7913">
              <w:rPr>
                <w:rFonts w:eastAsia="仿宋"/>
              </w:rPr>
              <w:t>10</w:t>
            </w:r>
            <w:r w:rsidR="00193587" w:rsidRPr="001F7913">
              <w:rPr>
                <w:rFonts w:eastAsia="仿宋" w:hint="eastAsia"/>
              </w:rPr>
              <w:t>号）</w:t>
            </w:r>
            <w:r w:rsidR="009214BD" w:rsidRPr="001F7913">
              <w:rPr>
                <w:rFonts w:eastAsia="仿宋" w:hint="eastAsia"/>
              </w:rPr>
              <w:t>、</w:t>
            </w:r>
            <w:r w:rsidR="009214BD" w:rsidRPr="001F7913">
              <w:rPr>
                <w:rFonts w:eastAsia="仿宋"/>
                <w:snapToGrid w:val="0"/>
                <w:kern w:val="0"/>
              </w:rPr>
              <w:t>《</w:t>
            </w:r>
            <w:r w:rsidR="00C46604" w:rsidRPr="00C46604">
              <w:rPr>
                <w:rFonts w:eastAsia="仿宋"/>
                <w:color w:val="00B050"/>
              </w:rPr>
              <w:t>桦树汁</w:t>
            </w:r>
            <w:r w:rsidR="00E31367" w:rsidRPr="00E31367">
              <w:rPr>
                <w:rFonts w:eastAsia="仿宋"/>
                <w:color w:val="00B050"/>
              </w:rPr>
              <w:t>精深加工项目</w:t>
            </w:r>
            <w:r w:rsidR="009214BD" w:rsidRPr="001F7913">
              <w:rPr>
                <w:rFonts w:eastAsia="仿宋" w:hint="eastAsia"/>
                <w:snapToGrid w:val="0"/>
                <w:kern w:val="0"/>
              </w:rPr>
              <w:t>生态环境分</w:t>
            </w:r>
            <w:r w:rsidR="009214BD" w:rsidRPr="001F7913">
              <w:rPr>
                <w:rFonts w:eastAsia="仿宋" w:hint="eastAsia"/>
                <w:snapToGrid w:val="0"/>
                <w:kern w:val="0"/>
              </w:rPr>
              <w:lastRenderedPageBreak/>
              <w:t>区管控分析报告</w:t>
            </w:r>
            <w:r w:rsidR="009214BD" w:rsidRPr="001F7913">
              <w:rPr>
                <w:rFonts w:eastAsia="仿宋"/>
                <w:snapToGrid w:val="0"/>
                <w:kern w:val="0"/>
              </w:rPr>
              <w:t>》</w:t>
            </w:r>
            <w:r w:rsidR="009214BD" w:rsidRPr="001F7913">
              <w:rPr>
                <w:rFonts w:eastAsia="仿宋" w:hint="eastAsia"/>
                <w:snapToGrid w:val="0"/>
                <w:kern w:val="0"/>
              </w:rPr>
              <w:t>（附件</w:t>
            </w:r>
            <w:r w:rsidR="009214BD" w:rsidRPr="001F7913">
              <w:rPr>
                <w:rFonts w:eastAsia="仿宋" w:hint="eastAsia"/>
                <w:snapToGrid w:val="0"/>
                <w:kern w:val="0"/>
              </w:rPr>
              <w:t>4</w:t>
            </w:r>
            <w:r w:rsidR="009214BD" w:rsidRPr="001F7913">
              <w:rPr>
                <w:rFonts w:eastAsia="仿宋" w:hint="eastAsia"/>
                <w:snapToGrid w:val="0"/>
                <w:kern w:val="0"/>
              </w:rPr>
              <w:t>），</w:t>
            </w:r>
            <w:r w:rsidRPr="001F7913">
              <w:rPr>
                <w:rFonts w:eastAsia="仿宋"/>
                <w:bCs/>
                <w:snapToGrid w:val="0"/>
              </w:rPr>
              <w:t>项目所在区域属于</w:t>
            </w:r>
            <w:r w:rsidR="00610FA1" w:rsidRPr="00610FA1">
              <w:rPr>
                <w:rFonts w:eastAsia="仿宋" w:hint="eastAsia"/>
                <w:bCs/>
                <w:snapToGrid w:val="0"/>
                <w:color w:val="00B050"/>
              </w:rPr>
              <w:t>重点管控单元</w:t>
            </w:r>
            <w:r w:rsidRPr="001F7913">
              <w:rPr>
                <w:rFonts w:eastAsia="仿宋"/>
                <w:bCs/>
                <w:snapToGrid w:val="0"/>
              </w:rPr>
              <w:t>，</w:t>
            </w:r>
            <w:r w:rsidRPr="001F7913">
              <w:rPr>
                <w:rFonts w:eastAsia="仿宋" w:hint="eastAsia"/>
                <w:bCs/>
                <w:snapToGrid w:val="0"/>
              </w:rPr>
              <w:t>见</w:t>
            </w:r>
            <w:r w:rsidRPr="001F7913">
              <w:rPr>
                <w:rFonts w:eastAsia="仿宋"/>
                <w:bCs/>
                <w:snapToGrid w:val="0"/>
              </w:rPr>
              <w:t>附图</w:t>
            </w:r>
            <w:r w:rsidR="009214BD" w:rsidRPr="001F7913">
              <w:rPr>
                <w:rFonts w:eastAsia="仿宋" w:hint="eastAsia"/>
                <w:bCs/>
                <w:snapToGrid w:val="0"/>
              </w:rPr>
              <w:t>3</w:t>
            </w:r>
            <w:r w:rsidR="00193587" w:rsidRPr="001F7913">
              <w:rPr>
                <w:rFonts w:eastAsia="仿宋" w:hint="eastAsia"/>
                <w:bCs/>
                <w:snapToGrid w:val="0"/>
              </w:rPr>
              <w:t>绥化市</w:t>
            </w:r>
            <w:r w:rsidRPr="001F7913">
              <w:rPr>
                <w:rFonts w:eastAsia="仿宋"/>
                <w:bCs/>
                <w:snapToGrid w:val="0"/>
              </w:rPr>
              <w:t>环境管控单元图</w:t>
            </w:r>
            <w:r w:rsidRPr="001F7913">
              <w:rPr>
                <w:rFonts w:eastAsia="仿宋" w:hint="eastAsia"/>
                <w:bCs/>
                <w:snapToGrid w:val="0"/>
              </w:rPr>
              <w:t>，</w:t>
            </w:r>
            <w:r w:rsidR="00193587" w:rsidRPr="001F7913">
              <w:rPr>
                <w:rFonts w:eastAsia="仿宋" w:hint="eastAsia"/>
                <w:bCs/>
                <w:snapToGrid w:val="0"/>
              </w:rPr>
              <w:t>根据</w:t>
            </w:r>
            <w:r w:rsidR="00193587" w:rsidRPr="001F7913">
              <w:rPr>
                <w:rFonts w:eastAsia="仿宋" w:hint="eastAsia"/>
              </w:rPr>
              <w:t>《</w:t>
            </w:r>
            <w:r w:rsidR="006C7632" w:rsidRPr="001F7913">
              <w:rPr>
                <w:rFonts w:eastAsia="仿宋" w:hint="eastAsia"/>
              </w:rPr>
              <w:t>庆安县</w:t>
            </w:r>
            <w:r w:rsidR="00193587" w:rsidRPr="001F7913">
              <w:rPr>
                <w:rFonts w:eastAsia="仿宋" w:hint="eastAsia"/>
              </w:rPr>
              <w:t>国土空间总体规划》（</w:t>
            </w:r>
            <w:r w:rsidR="00193587" w:rsidRPr="001F7913">
              <w:rPr>
                <w:rFonts w:eastAsia="仿宋" w:hint="eastAsia"/>
              </w:rPr>
              <w:t>2020-2035</w:t>
            </w:r>
            <w:r w:rsidR="00193587" w:rsidRPr="001F7913">
              <w:rPr>
                <w:rFonts w:eastAsia="仿宋" w:hint="eastAsia"/>
              </w:rPr>
              <w:t>）公示版，</w:t>
            </w:r>
            <w:r w:rsidRPr="001F7913">
              <w:rPr>
                <w:rFonts w:eastAsia="仿宋"/>
              </w:rPr>
              <w:t>项目</w:t>
            </w:r>
            <w:r w:rsidRPr="001F7913">
              <w:rPr>
                <w:rFonts w:eastAsia="仿宋" w:hint="eastAsia"/>
              </w:rPr>
              <w:t>所在区域</w:t>
            </w:r>
            <w:r w:rsidRPr="001F7913">
              <w:rPr>
                <w:rFonts w:eastAsia="仿宋"/>
              </w:rPr>
              <w:t>内无自然保护区、风景名胜区、水源地保护区、野生动植物保护区及重要湿地分布，本项目选址不在特殊重要生态功能区域内，因此项目建设符合生态保护红线要求</w:t>
            </w:r>
            <w:r w:rsidRPr="001F7913">
              <w:rPr>
                <w:rFonts w:eastAsia="仿宋" w:hint="eastAsia"/>
              </w:rPr>
              <w:t>。</w:t>
            </w:r>
            <w:r w:rsidR="00193587" w:rsidRPr="001F7913">
              <w:rPr>
                <w:rFonts w:eastAsia="仿宋" w:hint="eastAsia"/>
              </w:rPr>
              <w:t>项目与</w:t>
            </w:r>
            <w:r w:rsidR="006C7632" w:rsidRPr="001F7913">
              <w:rPr>
                <w:rFonts w:eastAsia="仿宋" w:hint="eastAsia"/>
              </w:rPr>
              <w:t>庆安县</w:t>
            </w:r>
            <w:r w:rsidR="00193587" w:rsidRPr="001F7913">
              <w:rPr>
                <w:rFonts w:eastAsia="仿宋" w:hint="eastAsia"/>
              </w:rPr>
              <w:t>国土空间总体规划位置关系见</w:t>
            </w:r>
            <w:r w:rsidR="009214BD" w:rsidRPr="001F7913">
              <w:rPr>
                <w:rFonts w:eastAsia="仿宋" w:hint="eastAsia"/>
              </w:rPr>
              <w:t>附图</w:t>
            </w:r>
            <w:r w:rsidR="009214BD" w:rsidRPr="001F7913">
              <w:rPr>
                <w:rFonts w:eastAsia="仿宋" w:hint="eastAsia"/>
              </w:rPr>
              <w:t>4</w:t>
            </w:r>
            <w:r w:rsidR="00193587" w:rsidRPr="001F7913">
              <w:rPr>
                <w:rFonts w:eastAsia="仿宋" w:hint="eastAsia"/>
              </w:rPr>
              <w:t>。</w:t>
            </w:r>
          </w:p>
          <w:p w14:paraId="52A8E6DE" w14:textId="77777777" w:rsidR="00193587" w:rsidRPr="001F7913" w:rsidRDefault="00193587" w:rsidP="00193587">
            <w:pPr>
              <w:pStyle w:val="aff7"/>
              <w:adjustRightInd w:val="0"/>
              <w:snapToGrid w:val="0"/>
              <w:spacing w:line="500" w:lineRule="exact"/>
              <w:rPr>
                <w:rFonts w:eastAsia="仿宋"/>
                <w:bCs/>
                <w:snapToGrid w:val="0"/>
              </w:rPr>
            </w:pPr>
            <w:r w:rsidRPr="001F7913">
              <w:rPr>
                <w:rFonts w:eastAsia="仿宋"/>
                <w:bCs/>
                <w:snapToGrid w:val="0"/>
              </w:rPr>
              <w:t>（</w:t>
            </w:r>
            <w:r w:rsidRPr="001F7913">
              <w:rPr>
                <w:rFonts w:eastAsia="仿宋"/>
                <w:bCs/>
                <w:snapToGrid w:val="0"/>
              </w:rPr>
              <w:t>2</w:t>
            </w:r>
            <w:r w:rsidRPr="001F7913">
              <w:rPr>
                <w:rFonts w:eastAsia="仿宋"/>
                <w:bCs/>
                <w:snapToGrid w:val="0"/>
              </w:rPr>
              <w:t>）环境质量底线</w:t>
            </w:r>
          </w:p>
          <w:p w14:paraId="748A1238" w14:textId="2C7AE140" w:rsidR="00193587" w:rsidRPr="001F7913" w:rsidRDefault="00193587" w:rsidP="00193587">
            <w:pPr>
              <w:pStyle w:val="aff7"/>
              <w:adjustRightInd w:val="0"/>
              <w:snapToGrid w:val="0"/>
              <w:spacing w:line="500" w:lineRule="exact"/>
              <w:rPr>
                <w:rFonts w:eastAsia="仿宋"/>
                <w:bCs/>
                <w:snapToGrid w:val="0"/>
              </w:rPr>
            </w:pPr>
            <w:r w:rsidRPr="001F7913">
              <w:rPr>
                <w:rFonts w:eastAsia="仿宋" w:hint="eastAsia"/>
                <w:bCs/>
                <w:snapToGrid w:val="0"/>
              </w:rPr>
              <w:t>本项目所在区域环境空气功能为二类区，根据</w:t>
            </w:r>
            <w:r w:rsidRPr="001F7913">
              <w:rPr>
                <w:rFonts w:eastAsia="仿宋"/>
              </w:rPr>
              <w:t>《绥化市环境质量年报（</w:t>
            </w:r>
            <w:r w:rsidRPr="001F7913">
              <w:rPr>
                <w:rFonts w:eastAsia="仿宋"/>
              </w:rPr>
              <w:t>2023</w:t>
            </w:r>
            <w:r w:rsidRPr="001F7913">
              <w:rPr>
                <w:rFonts w:eastAsia="仿宋"/>
              </w:rPr>
              <w:t>年度）》</w:t>
            </w:r>
            <w:r w:rsidRPr="001F7913">
              <w:rPr>
                <w:rFonts w:eastAsia="仿宋" w:hint="eastAsia"/>
                <w:bCs/>
                <w:snapToGrid w:val="0"/>
              </w:rPr>
              <w:t>，项目所在区域</w:t>
            </w:r>
            <w:r w:rsidRPr="001F7913">
              <w:rPr>
                <w:rFonts w:eastAsia="仿宋" w:hint="eastAsia"/>
                <w:bCs/>
                <w:snapToGrid w:val="0"/>
              </w:rPr>
              <w:t>PM</w:t>
            </w:r>
            <w:r w:rsidRPr="001F7913">
              <w:rPr>
                <w:rFonts w:eastAsia="仿宋" w:hint="eastAsia"/>
                <w:bCs/>
                <w:snapToGrid w:val="0"/>
                <w:vertAlign w:val="subscript"/>
              </w:rPr>
              <w:t>2.5</w:t>
            </w:r>
            <w:r w:rsidRPr="001F7913">
              <w:rPr>
                <w:rFonts w:eastAsia="仿宋"/>
              </w:rPr>
              <w:t>年平均质量浓度</w:t>
            </w:r>
            <w:r w:rsidRPr="001F7913">
              <w:rPr>
                <w:rFonts w:eastAsia="仿宋" w:hint="eastAsia"/>
                <w:bCs/>
                <w:snapToGrid w:val="0"/>
              </w:rPr>
              <w:t>不满足《环境空气质量标准》（</w:t>
            </w:r>
            <w:r w:rsidRPr="001F7913">
              <w:rPr>
                <w:rFonts w:eastAsia="仿宋" w:hint="eastAsia"/>
                <w:bCs/>
                <w:snapToGrid w:val="0"/>
              </w:rPr>
              <w:t>GB3095-2012</w:t>
            </w:r>
            <w:r w:rsidRPr="001F7913">
              <w:rPr>
                <w:rFonts w:eastAsia="仿宋" w:hint="eastAsia"/>
                <w:bCs/>
                <w:snapToGrid w:val="0"/>
              </w:rPr>
              <w:t>）及修改单要求，即为不达标区。</w:t>
            </w:r>
          </w:p>
          <w:p w14:paraId="4FA8A0BC" w14:textId="1775D8B6" w:rsidR="002A1D4B" w:rsidRPr="001F7913" w:rsidRDefault="00193587" w:rsidP="00193587">
            <w:pPr>
              <w:adjustRightInd w:val="0"/>
              <w:snapToGrid w:val="0"/>
              <w:spacing w:line="500" w:lineRule="exact"/>
              <w:ind w:firstLineChars="200" w:firstLine="480"/>
              <w:rPr>
                <w:rFonts w:eastAsia="仿宋"/>
                <w:b/>
                <w:bCs/>
                <w:sz w:val="24"/>
              </w:rPr>
            </w:pPr>
            <w:r w:rsidRPr="001F7913">
              <w:rPr>
                <w:rFonts w:eastAsia="仿宋"/>
                <w:bCs/>
                <w:snapToGrid w:val="0"/>
                <w:sz w:val="24"/>
              </w:rPr>
              <w:t>本项目运营期</w:t>
            </w:r>
            <w:r w:rsidRPr="001F7913">
              <w:rPr>
                <w:rFonts w:eastAsia="仿宋"/>
                <w:kern w:val="0"/>
                <w:sz w:val="24"/>
              </w:rPr>
              <w:t>大气污染物主要为</w:t>
            </w:r>
            <w:r w:rsidRPr="001F7913">
              <w:rPr>
                <w:rFonts w:eastAsia="仿宋" w:hint="eastAsia"/>
                <w:kern w:val="0"/>
                <w:sz w:val="24"/>
              </w:rPr>
              <w:t>锅炉烟气，锅炉烟气</w:t>
            </w:r>
            <w:r w:rsidR="004E1A7B" w:rsidRPr="001F7913">
              <w:rPr>
                <w:rFonts w:eastAsia="仿宋"/>
                <w:kern w:val="0"/>
                <w:sz w:val="24"/>
              </w:rPr>
              <w:t>经除尘</w:t>
            </w:r>
            <w:r w:rsidR="004E1A7B" w:rsidRPr="00722E0E">
              <w:rPr>
                <w:rFonts w:eastAsia="仿宋"/>
                <w:color w:val="00B0F0"/>
                <w:kern w:val="0"/>
                <w:sz w:val="24"/>
              </w:rPr>
              <w:t>效率为</w:t>
            </w:r>
            <w:r w:rsidR="00610FA1" w:rsidRPr="00722E0E">
              <w:rPr>
                <w:rFonts w:eastAsia="仿宋"/>
                <w:color w:val="00B0F0"/>
                <w:kern w:val="0"/>
                <w:sz w:val="24"/>
              </w:rPr>
              <w:t>99%</w:t>
            </w:r>
            <w:r w:rsidR="004E1A7B" w:rsidRPr="00722E0E">
              <w:rPr>
                <w:rFonts w:eastAsia="仿宋"/>
                <w:color w:val="00B0F0"/>
                <w:kern w:val="0"/>
                <w:sz w:val="24"/>
              </w:rPr>
              <w:t>的</w:t>
            </w:r>
            <w:r w:rsidR="00610FA1" w:rsidRPr="00722E0E">
              <w:rPr>
                <w:rFonts w:eastAsia="仿宋" w:hint="eastAsia"/>
                <w:color w:val="00B0F0"/>
                <w:sz w:val="24"/>
              </w:rPr>
              <w:t>旋风除尘器</w:t>
            </w:r>
            <w:r w:rsidR="00610FA1" w:rsidRPr="00722E0E">
              <w:rPr>
                <w:rFonts w:eastAsia="仿宋" w:hint="eastAsia"/>
                <w:color w:val="00B0F0"/>
                <w:sz w:val="24"/>
              </w:rPr>
              <w:t>+</w:t>
            </w:r>
            <w:r w:rsidR="00610FA1" w:rsidRPr="00722E0E">
              <w:rPr>
                <w:rFonts w:eastAsia="仿宋" w:hint="eastAsia"/>
                <w:color w:val="00B0F0"/>
                <w:sz w:val="24"/>
              </w:rPr>
              <w:t>布袋除尘器</w:t>
            </w:r>
            <w:r w:rsidRPr="00722E0E">
              <w:rPr>
                <w:rFonts w:eastAsia="仿宋"/>
                <w:color w:val="00B0F0"/>
                <w:sz w:val="24"/>
              </w:rPr>
              <w:t>处理后通过</w:t>
            </w:r>
            <w:r w:rsidR="00610FA1" w:rsidRPr="00722E0E">
              <w:rPr>
                <w:rFonts w:eastAsia="仿宋" w:hint="eastAsia"/>
                <w:color w:val="00B0F0"/>
                <w:sz w:val="24"/>
              </w:rPr>
              <w:t>35m</w:t>
            </w:r>
            <w:r w:rsidRPr="00722E0E">
              <w:rPr>
                <w:rFonts w:eastAsia="仿宋"/>
                <w:color w:val="00B0F0"/>
                <w:sz w:val="24"/>
              </w:rPr>
              <w:t>高</w:t>
            </w:r>
            <w:r w:rsidR="00D75450" w:rsidRPr="00722E0E">
              <w:rPr>
                <w:rFonts w:eastAsia="仿宋" w:hint="eastAsia"/>
                <w:color w:val="00B0F0"/>
                <w:sz w:val="24"/>
              </w:rPr>
              <w:t>排气筒</w:t>
            </w:r>
            <w:r w:rsidRPr="00722E0E">
              <w:rPr>
                <w:rFonts w:eastAsia="仿宋"/>
                <w:color w:val="00B0F0"/>
                <w:sz w:val="24"/>
              </w:rPr>
              <w:t>DA001</w:t>
            </w:r>
            <w:r w:rsidRPr="00722E0E">
              <w:rPr>
                <w:rFonts w:eastAsia="仿宋"/>
                <w:color w:val="00B0F0"/>
                <w:sz w:val="24"/>
              </w:rPr>
              <w:t>排放</w:t>
            </w:r>
            <w:r w:rsidRPr="001F7913">
              <w:rPr>
                <w:rFonts w:eastAsia="仿宋"/>
                <w:kern w:val="0"/>
                <w:sz w:val="24"/>
              </w:rPr>
              <w:t>。针对区域环境空气质量不达标情况，</w:t>
            </w:r>
            <w:r w:rsidRPr="001F7913">
              <w:rPr>
                <w:rFonts w:eastAsia="仿宋" w:hint="eastAsia"/>
                <w:kern w:val="0"/>
                <w:sz w:val="24"/>
              </w:rPr>
              <w:t>绥化</w:t>
            </w:r>
            <w:r w:rsidRPr="001F7913">
              <w:rPr>
                <w:rFonts w:eastAsia="仿宋"/>
                <w:kern w:val="0"/>
                <w:sz w:val="24"/>
              </w:rPr>
              <w:t>市人民政府已印发了根据《</w:t>
            </w:r>
            <w:r w:rsidRPr="001F7913">
              <w:rPr>
                <w:rFonts w:eastAsia="仿宋" w:hint="eastAsia"/>
                <w:kern w:val="0"/>
                <w:sz w:val="24"/>
              </w:rPr>
              <w:t>绥化市环境空气质量达标规划</w:t>
            </w:r>
            <w:r w:rsidRPr="001F7913">
              <w:rPr>
                <w:rFonts w:eastAsia="仿宋"/>
                <w:kern w:val="0"/>
                <w:sz w:val="24"/>
              </w:rPr>
              <w:t>》</w:t>
            </w:r>
            <w:r w:rsidRPr="001F7913">
              <w:rPr>
                <w:rFonts w:eastAsia="仿宋" w:hint="eastAsia"/>
                <w:kern w:val="0"/>
                <w:sz w:val="24"/>
              </w:rPr>
              <w:t>（</w:t>
            </w:r>
            <w:proofErr w:type="gramStart"/>
            <w:r w:rsidRPr="001F7913">
              <w:rPr>
                <w:rFonts w:eastAsia="仿宋" w:hint="eastAsia"/>
                <w:kern w:val="0"/>
                <w:sz w:val="24"/>
              </w:rPr>
              <w:t>绥政发</w:t>
            </w:r>
            <w:proofErr w:type="gramEnd"/>
            <w:r w:rsidRPr="001F7913">
              <w:rPr>
                <w:rFonts w:eastAsia="仿宋" w:hint="eastAsia"/>
                <w:kern w:val="0"/>
                <w:sz w:val="24"/>
              </w:rPr>
              <w:t>[2023]5</w:t>
            </w:r>
            <w:r w:rsidRPr="001F7913">
              <w:rPr>
                <w:rFonts w:eastAsia="仿宋" w:hint="eastAsia"/>
                <w:kern w:val="0"/>
                <w:sz w:val="24"/>
              </w:rPr>
              <w:t>号）</w:t>
            </w:r>
            <w:r w:rsidRPr="001F7913">
              <w:rPr>
                <w:rFonts w:eastAsia="仿宋"/>
                <w:kern w:val="0"/>
                <w:sz w:val="24"/>
              </w:rPr>
              <w:t>等一系列政策制度并组织实施；采取强化燃煤污染治理、加强工业污染源防治、加强机动车环保管理、严防城乡面源污染等各项大气污染防治措施，以提高区域大气环境质量。</w:t>
            </w:r>
          </w:p>
          <w:p w14:paraId="55D93334" w14:textId="7AE66594" w:rsidR="007B4579" w:rsidRPr="00722E0E" w:rsidRDefault="00000000" w:rsidP="007B4579">
            <w:pPr>
              <w:adjustRightInd w:val="0"/>
              <w:snapToGrid w:val="0"/>
              <w:spacing w:line="500" w:lineRule="exact"/>
              <w:ind w:firstLineChars="200" w:firstLine="480"/>
              <w:rPr>
                <w:rFonts w:eastAsia="仿宋"/>
                <w:color w:val="00B0F0"/>
                <w:sz w:val="24"/>
              </w:rPr>
            </w:pPr>
            <w:r w:rsidRPr="00722E0E">
              <w:rPr>
                <w:rFonts w:eastAsia="仿宋"/>
                <w:color w:val="00B0F0"/>
                <w:sz w:val="24"/>
              </w:rPr>
              <w:t>项目所在</w:t>
            </w:r>
            <w:proofErr w:type="gramStart"/>
            <w:r w:rsidRPr="00722E0E">
              <w:rPr>
                <w:rFonts w:eastAsia="仿宋"/>
                <w:color w:val="00B0F0"/>
                <w:sz w:val="24"/>
              </w:rPr>
              <w:t>区域声</w:t>
            </w:r>
            <w:proofErr w:type="gramEnd"/>
            <w:r w:rsidRPr="00722E0E">
              <w:rPr>
                <w:rFonts w:eastAsia="仿宋"/>
                <w:color w:val="00B0F0"/>
                <w:sz w:val="24"/>
              </w:rPr>
              <w:t>环境功能为</w:t>
            </w:r>
            <w:r w:rsidR="00610FA1" w:rsidRPr="00722E0E">
              <w:rPr>
                <w:rFonts w:eastAsia="仿宋" w:hint="eastAsia"/>
                <w:color w:val="00B0F0"/>
                <w:sz w:val="24"/>
              </w:rPr>
              <w:t>3</w:t>
            </w:r>
            <w:r w:rsidR="00610FA1" w:rsidRPr="00722E0E">
              <w:rPr>
                <w:rFonts w:eastAsia="仿宋" w:hint="eastAsia"/>
                <w:color w:val="00B0F0"/>
                <w:sz w:val="24"/>
              </w:rPr>
              <w:t>类</w:t>
            </w:r>
            <w:r w:rsidR="00321CF8" w:rsidRPr="00722E0E">
              <w:rPr>
                <w:rFonts w:eastAsia="仿宋" w:hint="eastAsia"/>
                <w:color w:val="00B0F0"/>
                <w:sz w:val="24"/>
              </w:rPr>
              <w:t>、</w:t>
            </w:r>
            <w:r w:rsidR="006C7632" w:rsidRPr="00722E0E">
              <w:rPr>
                <w:rFonts w:eastAsia="仿宋" w:hint="eastAsia"/>
                <w:color w:val="00B0F0"/>
                <w:sz w:val="24"/>
              </w:rPr>
              <w:t>4a</w:t>
            </w:r>
            <w:r w:rsidR="006C7632" w:rsidRPr="00722E0E">
              <w:rPr>
                <w:rFonts w:eastAsia="仿宋" w:hint="eastAsia"/>
                <w:color w:val="00B0F0"/>
                <w:sz w:val="24"/>
              </w:rPr>
              <w:t>类</w:t>
            </w:r>
            <w:r w:rsidRPr="00722E0E">
              <w:rPr>
                <w:rFonts w:eastAsia="仿宋"/>
                <w:color w:val="00B0F0"/>
                <w:sz w:val="24"/>
              </w:rPr>
              <w:t>区，通过环境影响分析可知，本项目建成后，</w:t>
            </w:r>
            <w:r w:rsidR="007B4579" w:rsidRPr="00722E0E">
              <w:rPr>
                <w:rFonts w:eastAsia="仿宋" w:hint="eastAsia"/>
                <w:color w:val="00B0F0"/>
                <w:sz w:val="24"/>
              </w:rPr>
              <w:t>项目厂界噪声满足《工业企业厂界环境噪声排放标准》（</w:t>
            </w:r>
            <w:r w:rsidR="007B4579" w:rsidRPr="00722E0E">
              <w:rPr>
                <w:rFonts w:eastAsia="仿宋" w:hint="eastAsia"/>
                <w:color w:val="00B0F0"/>
                <w:sz w:val="24"/>
              </w:rPr>
              <w:t>GB12348-</w:t>
            </w:r>
            <w:r w:rsidR="00BC34F3" w:rsidRPr="00722E0E">
              <w:rPr>
                <w:rFonts w:eastAsia="仿宋" w:hint="eastAsia"/>
                <w:color w:val="00B0F0"/>
                <w:sz w:val="24"/>
              </w:rPr>
              <w:t>200</w:t>
            </w:r>
            <w:r w:rsidR="007B4579" w:rsidRPr="00722E0E">
              <w:rPr>
                <w:rFonts w:eastAsia="仿宋" w:hint="eastAsia"/>
                <w:color w:val="00B0F0"/>
                <w:sz w:val="24"/>
              </w:rPr>
              <w:t>8</w:t>
            </w:r>
            <w:r w:rsidR="007B4579" w:rsidRPr="00722E0E">
              <w:rPr>
                <w:rFonts w:eastAsia="仿宋" w:hint="eastAsia"/>
                <w:color w:val="00B0F0"/>
                <w:sz w:val="24"/>
              </w:rPr>
              <w:t>）中的</w:t>
            </w:r>
            <w:r w:rsidR="00610FA1" w:rsidRPr="00722E0E">
              <w:rPr>
                <w:rFonts w:eastAsia="仿宋" w:hint="eastAsia"/>
                <w:color w:val="00B0F0"/>
                <w:sz w:val="24"/>
              </w:rPr>
              <w:t>3</w:t>
            </w:r>
            <w:r w:rsidR="00610FA1" w:rsidRPr="00722E0E">
              <w:rPr>
                <w:rFonts w:eastAsia="仿宋" w:hint="eastAsia"/>
                <w:color w:val="00B0F0"/>
                <w:sz w:val="24"/>
              </w:rPr>
              <w:t>类</w:t>
            </w:r>
            <w:r w:rsidR="00722E0E" w:rsidRPr="00722E0E">
              <w:rPr>
                <w:rFonts w:eastAsia="仿宋" w:hint="eastAsia"/>
                <w:color w:val="00B0F0"/>
                <w:sz w:val="24"/>
              </w:rPr>
              <w:t>（</w:t>
            </w:r>
            <w:r w:rsidR="00722E0E" w:rsidRPr="00722E0E">
              <w:rPr>
                <w:rFonts w:eastAsia="仿宋" w:hint="eastAsia"/>
                <w:color w:val="00B0F0"/>
                <w:sz w:val="24"/>
              </w:rPr>
              <w:t>北侧、西侧、东侧</w:t>
            </w:r>
            <w:r w:rsidR="00722E0E" w:rsidRPr="00722E0E">
              <w:rPr>
                <w:rFonts w:eastAsia="仿宋" w:hint="eastAsia"/>
                <w:color w:val="00B0F0"/>
                <w:sz w:val="24"/>
              </w:rPr>
              <w:t>）</w:t>
            </w:r>
            <w:r w:rsidR="00722E0E" w:rsidRPr="00722E0E">
              <w:rPr>
                <w:rFonts w:eastAsia="仿宋" w:hint="eastAsia"/>
                <w:color w:val="00B0F0"/>
                <w:sz w:val="24"/>
              </w:rPr>
              <w:t>厂界</w:t>
            </w:r>
            <w:r w:rsidR="00722E0E" w:rsidRPr="00722E0E">
              <w:rPr>
                <w:rFonts w:eastAsia="仿宋" w:hint="eastAsia"/>
                <w:color w:val="00B0F0"/>
                <w:sz w:val="24"/>
              </w:rPr>
              <w:t>、</w:t>
            </w:r>
            <w:r w:rsidR="00722E0E" w:rsidRPr="00722E0E">
              <w:rPr>
                <w:rFonts w:eastAsia="仿宋" w:hint="eastAsia"/>
                <w:color w:val="00B0F0"/>
                <w:sz w:val="24"/>
              </w:rPr>
              <w:t>4</w:t>
            </w:r>
            <w:r w:rsidR="00722E0E" w:rsidRPr="00722E0E">
              <w:rPr>
                <w:rFonts w:eastAsia="仿宋" w:hint="eastAsia"/>
                <w:color w:val="00B0F0"/>
                <w:sz w:val="24"/>
              </w:rPr>
              <w:t>类</w:t>
            </w:r>
            <w:r w:rsidR="00722E0E" w:rsidRPr="00722E0E">
              <w:rPr>
                <w:rFonts w:eastAsia="仿宋" w:hint="eastAsia"/>
                <w:color w:val="00B0F0"/>
                <w:sz w:val="24"/>
              </w:rPr>
              <w:t>（</w:t>
            </w:r>
            <w:r w:rsidR="006C7632" w:rsidRPr="00722E0E">
              <w:rPr>
                <w:rFonts w:eastAsia="仿宋" w:hint="eastAsia"/>
                <w:color w:val="00B0F0"/>
                <w:sz w:val="24"/>
              </w:rPr>
              <w:t>南侧</w:t>
            </w:r>
            <w:r w:rsidR="00722E0E" w:rsidRPr="00722E0E">
              <w:rPr>
                <w:rFonts w:eastAsia="仿宋" w:hint="eastAsia"/>
                <w:color w:val="00B0F0"/>
                <w:sz w:val="24"/>
              </w:rPr>
              <w:t>厂界</w:t>
            </w:r>
            <w:r w:rsidR="00722E0E" w:rsidRPr="00722E0E">
              <w:rPr>
                <w:rFonts w:eastAsia="仿宋" w:hint="eastAsia"/>
                <w:color w:val="00B0F0"/>
                <w:sz w:val="24"/>
              </w:rPr>
              <w:t>）</w:t>
            </w:r>
            <w:r w:rsidR="007B4579" w:rsidRPr="00722E0E">
              <w:rPr>
                <w:rFonts w:eastAsia="仿宋" w:hint="eastAsia"/>
                <w:color w:val="00B0F0"/>
                <w:sz w:val="24"/>
              </w:rPr>
              <w:t>标准要求。</w:t>
            </w:r>
          </w:p>
          <w:p w14:paraId="7B6B26FA" w14:textId="078008AB" w:rsidR="002A1D4B" w:rsidRPr="001F7913" w:rsidRDefault="00000000" w:rsidP="007B4579">
            <w:pPr>
              <w:adjustRightInd w:val="0"/>
              <w:snapToGrid w:val="0"/>
              <w:spacing w:line="500" w:lineRule="exact"/>
              <w:ind w:firstLineChars="200" w:firstLine="480"/>
              <w:rPr>
                <w:rFonts w:eastAsia="仿宋"/>
                <w:sz w:val="24"/>
              </w:rPr>
            </w:pPr>
            <w:r w:rsidRPr="001F7913">
              <w:rPr>
                <w:rFonts w:eastAsia="仿宋"/>
                <w:sz w:val="24"/>
              </w:rPr>
              <w:t>因此本项目建设符合环境质量底线要求。</w:t>
            </w:r>
          </w:p>
          <w:p w14:paraId="58C33390" w14:textId="77777777" w:rsidR="002A1D4B" w:rsidRPr="001F7913" w:rsidRDefault="00000000">
            <w:pPr>
              <w:pStyle w:val="a9"/>
              <w:adjustRightInd w:val="0"/>
              <w:spacing w:before="0" w:after="0" w:line="500" w:lineRule="exact"/>
              <w:ind w:right="0" w:firstLineChars="200" w:firstLine="480"/>
              <w:rPr>
                <w:rFonts w:eastAsia="仿宋"/>
                <w:sz w:val="24"/>
              </w:rPr>
            </w:pPr>
            <w:r w:rsidRPr="001F7913">
              <w:rPr>
                <w:rFonts w:eastAsia="仿宋" w:hint="eastAsia"/>
                <w:sz w:val="24"/>
              </w:rPr>
              <w:t>（</w:t>
            </w:r>
            <w:r w:rsidRPr="001F7913">
              <w:rPr>
                <w:rFonts w:eastAsia="仿宋" w:hint="eastAsia"/>
                <w:sz w:val="24"/>
              </w:rPr>
              <w:t>3</w:t>
            </w:r>
            <w:r w:rsidRPr="001F7913">
              <w:rPr>
                <w:rFonts w:eastAsia="仿宋" w:hint="eastAsia"/>
                <w:sz w:val="24"/>
              </w:rPr>
              <w:t>）</w:t>
            </w:r>
            <w:r w:rsidRPr="001F7913">
              <w:rPr>
                <w:rFonts w:eastAsia="仿宋"/>
                <w:sz w:val="24"/>
              </w:rPr>
              <w:t>资源利用上线</w:t>
            </w:r>
          </w:p>
          <w:p w14:paraId="5FAF7BE7" w14:textId="7610DE3D" w:rsidR="00321CF8" w:rsidRPr="001F7913" w:rsidRDefault="00321CF8" w:rsidP="00321CF8">
            <w:pPr>
              <w:pStyle w:val="a9"/>
              <w:adjustRightInd w:val="0"/>
              <w:spacing w:before="0" w:after="0" w:line="500" w:lineRule="exact"/>
              <w:ind w:right="0" w:firstLineChars="200" w:firstLine="480"/>
              <w:rPr>
                <w:rFonts w:eastAsia="仿宋"/>
                <w:sz w:val="24"/>
              </w:rPr>
            </w:pPr>
            <w:r w:rsidRPr="001F7913">
              <w:rPr>
                <w:rFonts w:eastAsia="仿宋" w:hint="eastAsia"/>
                <w:sz w:val="24"/>
              </w:rPr>
              <w:lastRenderedPageBreak/>
              <w:t>本项目水源由</w:t>
            </w:r>
            <w:r w:rsidRPr="001F7913">
              <w:rPr>
                <w:rFonts w:eastAsia="仿宋"/>
                <w:sz w:val="24"/>
              </w:rPr>
              <w:t>厂区自打水井供给</w:t>
            </w:r>
            <w:r w:rsidRPr="001F7913">
              <w:rPr>
                <w:rFonts w:eastAsia="仿宋" w:hint="eastAsia"/>
                <w:sz w:val="24"/>
              </w:rPr>
              <w:t>、电源由当地供电电网提供，用水水源及供电电源均可靠，项目资源消耗量相对于区域资源利用总量较小，均不会突破项目所在区域资源利用上线，本工程在选址和布局上采用环境影响最小的布局方案，减少对土地的占用，土地资源消耗符合要求。因此本项目建设符合资源利用上线要求。</w:t>
            </w:r>
          </w:p>
          <w:p w14:paraId="27F41942" w14:textId="77777777" w:rsidR="002A1D4B" w:rsidRPr="001F7913" w:rsidRDefault="00000000">
            <w:pPr>
              <w:pStyle w:val="a9"/>
              <w:adjustRightInd w:val="0"/>
              <w:spacing w:before="0" w:after="0" w:line="500" w:lineRule="exact"/>
              <w:ind w:right="0" w:firstLineChars="200" w:firstLine="480"/>
              <w:rPr>
                <w:rFonts w:eastAsia="仿宋"/>
                <w:sz w:val="24"/>
                <w:szCs w:val="24"/>
              </w:rPr>
            </w:pPr>
            <w:r w:rsidRPr="001F7913">
              <w:rPr>
                <w:rFonts w:eastAsia="仿宋"/>
                <w:sz w:val="24"/>
                <w:szCs w:val="24"/>
              </w:rPr>
              <w:t>（</w:t>
            </w:r>
            <w:r w:rsidRPr="001F7913">
              <w:rPr>
                <w:rFonts w:eastAsia="仿宋"/>
                <w:sz w:val="24"/>
                <w:szCs w:val="24"/>
              </w:rPr>
              <w:t>4</w:t>
            </w:r>
            <w:r w:rsidRPr="001F7913">
              <w:rPr>
                <w:rFonts w:eastAsia="仿宋"/>
                <w:sz w:val="24"/>
                <w:szCs w:val="24"/>
              </w:rPr>
              <w:t>）生态环境准入清单</w:t>
            </w:r>
          </w:p>
          <w:p w14:paraId="0A44DA82" w14:textId="7BB8953D" w:rsidR="009C66E6" w:rsidRPr="001F7913" w:rsidRDefault="009C66E6" w:rsidP="009C66E6">
            <w:pPr>
              <w:pStyle w:val="a9"/>
              <w:adjustRightInd w:val="0"/>
              <w:spacing w:before="0" w:after="0" w:line="500" w:lineRule="exact"/>
              <w:ind w:right="0" w:firstLineChars="200" w:firstLine="480"/>
              <w:rPr>
                <w:rFonts w:eastAsia="仿宋"/>
                <w:sz w:val="24"/>
                <w:szCs w:val="24"/>
              </w:rPr>
            </w:pPr>
            <w:r w:rsidRPr="001F7913">
              <w:rPr>
                <w:rFonts w:eastAsia="仿宋"/>
                <w:sz w:val="24"/>
                <w:szCs w:val="24"/>
              </w:rPr>
              <w:t>根据《黑龙江省人民政府关于实施</w:t>
            </w:r>
            <w:r w:rsidRPr="001F7913">
              <w:rPr>
                <w:rFonts w:eastAsia="仿宋"/>
                <w:sz w:val="24"/>
                <w:szCs w:val="24"/>
              </w:rPr>
              <w:t>“</w:t>
            </w:r>
            <w:r w:rsidRPr="001F7913">
              <w:rPr>
                <w:rFonts w:eastAsia="仿宋"/>
                <w:sz w:val="24"/>
                <w:szCs w:val="24"/>
              </w:rPr>
              <w:t>三线一单</w:t>
            </w:r>
            <w:r w:rsidRPr="001F7913">
              <w:rPr>
                <w:rFonts w:eastAsia="仿宋"/>
                <w:sz w:val="24"/>
                <w:szCs w:val="24"/>
              </w:rPr>
              <w:t>”</w:t>
            </w:r>
            <w:r w:rsidRPr="001F7913">
              <w:rPr>
                <w:rFonts w:eastAsia="仿宋"/>
                <w:sz w:val="24"/>
                <w:szCs w:val="24"/>
              </w:rPr>
              <w:t>生态环境分区管控的意见》（黑政发</w:t>
            </w:r>
            <w:r w:rsidRPr="001F7913">
              <w:rPr>
                <w:rFonts w:eastAsia="仿宋"/>
                <w:sz w:val="24"/>
                <w:szCs w:val="24"/>
              </w:rPr>
              <w:t>[2020]14</w:t>
            </w:r>
            <w:r w:rsidRPr="001F7913">
              <w:rPr>
                <w:rFonts w:eastAsia="仿宋"/>
                <w:sz w:val="24"/>
                <w:szCs w:val="24"/>
              </w:rPr>
              <w:t>号）以及</w:t>
            </w:r>
            <w:r w:rsidR="00321CF8" w:rsidRPr="001F7913">
              <w:rPr>
                <w:rFonts w:eastAsia="仿宋"/>
                <w:kern w:val="2"/>
                <w:sz w:val="24"/>
                <w:szCs w:val="24"/>
              </w:rPr>
              <w:t>《绥化市人民政府关于实施</w:t>
            </w:r>
            <w:r w:rsidR="00321CF8" w:rsidRPr="001F7913">
              <w:rPr>
                <w:rFonts w:eastAsia="仿宋"/>
                <w:kern w:val="2"/>
                <w:sz w:val="24"/>
                <w:szCs w:val="24"/>
              </w:rPr>
              <w:t>“</w:t>
            </w:r>
            <w:r w:rsidR="00321CF8" w:rsidRPr="001F7913">
              <w:rPr>
                <w:rFonts w:eastAsia="仿宋"/>
                <w:kern w:val="2"/>
                <w:sz w:val="24"/>
                <w:szCs w:val="24"/>
              </w:rPr>
              <w:t>三线一单</w:t>
            </w:r>
            <w:r w:rsidR="00321CF8" w:rsidRPr="001F7913">
              <w:rPr>
                <w:rFonts w:eastAsia="仿宋"/>
                <w:kern w:val="2"/>
                <w:sz w:val="24"/>
                <w:szCs w:val="24"/>
              </w:rPr>
              <w:t>”</w:t>
            </w:r>
            <w:r w:rsidR="00321CF8" w:rsidRPr="001F7913">
              <w:rPr>
                <w:rFonts w:eastAsia="仿宋"/>
                <w:kern w:val="2"/>
                <w:sz w:val="24"/>
                <w:szCs w:val="24"/>
              </w:rPr>
              <w:t>生态环境分区管控的意见》（</w:t>
            </w:r>
            <w:proofErr w:type="gramStart"/>
            <w:r w:rsidR="00321CF8" w:rsidRPr="001F7913">
              <w:rPr>
                <w:rFonts w:eastAsia="仿宋"/>
                <w:kern w:val="2"/>
                <w:sz w:val="24"/>
                <w:szCs w:val="24"/>
              </w:rPr>
              <w:t>绥政发</w:t>
            </w:r>
            <w:proofErr w:type="gramEnd"/>
            <w:r w:rsidR="00321CF8" w:rsidRPr="001F7913">
              <w:rPr>
                <w:rFonts w:eastAsia="仿宋"/>
                <w:kern w:val="2"/>
                <w:sz w:val="24"/>
                <w:szCs w:val="24"/>
              </w:rPr>
              <w:t>[2021]10</w:t>
            </w:r>
            <w:r w:rsidR="00321CF8" w:rsidRPr="001F7913">
              <w:rPr>
                <w:rFonts w:eastAsia="仿宋"/>
                <w:kern w:val="2"/>
                <w:sz w:val="24"/>
                <w:szCs w:val="24"/>
              </w:rPr>
              <w:t>号）</w:t>
            </w:r>
            <w:r w:rsidRPr="001F7913">
              <w:rPr>
                <w:rFonts w:eastAsia="仿宋"/>
                <w:sz w:val="24"/>
                <w:szCs w:val="24"/>
              </w:rPr>
              <w:t>、</w:t>
            </w:r>
            <w:r w:rsidR="00321CF8" w:rsidRPr="001F7913">
              <w:rPr>
                <w:rFonts w:eastAsia="仿宋"/>
                <w:sz w:val="24"/>
                <w:szCs w:val="24"/>
              </w:rPr>
              <w:t>《绥化市生态环境准入清单（</w:t>
            </w:r>
            <w:r w:rsidR="00321CF8" w:rsidRPr="001F7913">
              <w:rPr>
                <w:rFonts w:eastAsia="仿宋"/>
                <w:sz w:val="24"/>
                <w:szCs w:val="24"/>
              </w:rPr>
              <w:t>2023</w:t>
            </w:r>
            <w:r w:rsidR="00321CF8" w:rsidRPr="001F7913">
              <w:rPr>
                <w:rFonts w:eastAsia="仿宋"/>
                <w:sz w:val="24"/>
                <w:szCs w:val="24"/>
              </w:rPr>
              <w:t>版）》</w:t>
            </w:r>
            <w:r w:rsidRPr="001F7913">
              <w:rPr>
                <w:rFonts w:eastAsia="仿宋"/>
                <w:sz w:val="24"/>
                <w:szCs w:val="24"/>
              </w:rPr>
              <w:t>。本项目与</w:t>
            </w:r>
            <w:r w:rsidR="00A57A0D" w:rsidRPr="001F7913">
              <w:rPr>
                <w:rFonts w:eastAsia="仿宋" w:hint="eastAsia"/>
                <w:sz w:val="24"/>
                <w:szCs w:val="24"/>
              </w:rPr>
              <w:t>绥化</w:t>
            </w:r>
            <w:r w:rsidRPr="001F7913">
              <w:rPr>
                <w:rFonts w:eastAsia="仿宋"/>
                <w:sz w:val="24"/>
                <w:szCs w:val="24"/>
              </w:rPr>
              <w:t>市</w:t>
            </w:r>
            <w:r w:rsidR="006C7632" w:rsidRPr="001F7913">
              <w:rPr>
                <w:rFonts w:eastAsia="仿宋" w:hint="eastAsia"/>
                <w:sz w:val="24"/>
                <w:szCs w:val="24"/>
              </w:rPr>
              <w:t>庆安县</w:t>
            </w:r>
            <w:r w:rsidRPr="001F7913">
              <w:rPr>
                <w:rFonts w:eastAsia="仿宋"/>
                <w:sz w:val="24"/>
                <w:szCs w:val="24"/>
              </w:rPr>
              <w:t>生态环境准入清单符合性分析见表</w:t>
            </w:r>
            <w:r w:rsidRPr="001F7913">
              <w:rPr>
                <w:rFonts w:eastAsia="仿宋"/>
                <w:sz w:val="24"/>
                <w:szCs w:val="24"/>
              </w:rPr>
              <w:t>1-</w:t>
            </w:r>
            <w:r w:rsidR="007415EA" w:rsidRPr="001F7913">
              <w:rPr>
                <w:rFonts w:eastAsia="仿宋" w:hint="eastAsia"/>
                <w:sz w:val="24"/>
                <w:szCs w:val="24"/>
              </w:rPr>
              <w:t>4</w:t>
            </w:r>
            <w:r w:rsidRPr="001F7913">
              <w:rPr>
                <w:rFonts w:eastAsia="仿宋"/>
                <w:sz w:val="24"/>
                <w:szCs w:val="24"/>
              </w:rPr>
              <w:t>。</w:t>
            </w:r>
          </w:p>
          <w:p w14:paraId="0918ECF9" w14:textId="4D35B785" w:rsidR="002A1D4B" w:rsidRPr="001F7913" w:rsidRDefault="00000000">
            <w:pPr>
              <w:adjustRightInd w:val="0"/>
              <w:snapToGrid w:val="0"/>
              <w:spacing w:line="500" w:lineRule="exact"/>
              <w:jc w:val="center"/>
              <w:rPr>
                <w:rFonts w:eastAsia="仿宋"/>
                <w:b/>
                <w:bCs/>
                <w:sz w:val="24"/>
              </w:rPr>
            </w:pPr>
            <w:r w:rsidRPr="001F7913">
              <w:rPr>
                <w:rFonts w:eastAsia="仿宋" w:hint="eastAsia"/>
                <w:b/>
                <w:bCs/>
                <w:sz w:val="24"/>
              </w:rPr>
              <w:t>表</w:t>
            </w:r>
            <w:r w:rsidRPr="001F7913">
              <w:rPr>
                <w:rFonts w:eastAsia="仿宋" w:hint="eastAsia"/>
                <w:b/>
                <w:bCs/>
                <w:sz w:val="24"/>
              </w:rPr>
              <w:t>1-</w:t>
            </w:r>
            <w:r w:rsidR="007415EA" w:rsidRPr="001F7913">
              <w:rPr>
                <w:rFonts w:eastAsia="仿宋" w:hint="eastAsia"/>
                <w:b/>
                <w:bCs/>
                <w:sz w:val="24"/>
              </w:rPr>
              <w:t>4</w:t>
            </w:r>
            <w:r w:rsidR="00CC4004" w:rsidRPr="001F7913">
              <w:rPr>
                <w:rFonts w:eastAsia="仿宋" w:hint="eastAsia"/>
                <w:b/>
                <w:bCs/>
                <w:sz w:val="24"/>
              </w:rPr>
              <w:t>绥化市</w:t>
            </w:r>
            <w:r w:rsidR="006C7632" w:rsidRPr="001F7913">
              <w:rPr>
                <w:rFonts w:eastAsia="仿宋" w:hint="eastAsia"/>
                <w:b/>
                <w:bCs/>
                <w:sz w:val="24"/>
              </w:rPr>
              <w:t>庆安县</w:t>
            </w:r>
            <w:r w:rsidRPr="001F7913">
              <w:rPr>
                <w:rFonts w:eastAsia="仿宋"/>
                <w:b/>
                <w:bCs/>
                <w:sz w:val="24"/>
              </w:rPr>
              <w:t>生态环境准入清单符合性分析</w:t>
            </w:r>
          </w:p>
          <w:tbl>
            <w:tblPr>
              <w:tblW w:w="5000" w:type="pct"/>
              <w:jc w:val="center"/>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940"/>
              <w:gridCol w:w="792"/>
              <w:gridCol w:w="4839"/>
            </w:tblGrid>
            <w:tr w:rsidR="001F7913" w:rsidRPr="001F7913" w14:paraId="2C5F4785" w14:textId="77777777">
              <w:trPr>
                <w:trHeight w:val="40"/>
                <w:jc w:val="center"/>
              </w:trPr>
              <w:tc>
                <w:tcPr>
                  <w:tcW w:w="1318" w:type="pct"/>
                  <w:gridSpan w:val="2"/>
                  <w:tcBorders>
                    <w:bottom w:val="single" w:sz="4" w:space="0" w:color="auto"/>
                  </w:tcBorders>
                  <w:vAlign w:val="center"/>
                </w:tcPr>
                <w:p w14:paraId="1C47B18D" w14:textId="77777777" w:rsidR="002A1D4B" w:rsidRPr="001F7913" w:rsidRDefault="00000000">
                  <w:pPr>
                    <w:adjustRightInd w:val="0"/>
                    <w:snapToGrid w:val="0"/>
                    <w:jc w:val="center"/>
                    <w:rPr>
                      <w:rFonts w:eastAsia="仿宋"/>
                      <w:snapToGrid w:val="0"/>
                      <w:kern w:val="0"/>
                      <w:sz w:val="18"/>
                      <w:szCs w:val="18"/>
                    </w:rPr>
                  </w:pPr>
                  <w:r w:rsidRPr="001F7913">
                    <w:rPr>
                      <w:rFonts w:eastAsia="仿宋"/>
                      <w:snapToGrid w:val="0"/>
                      <w:kern w:val="0"/>
                      <w:sz w:val="18"/>
                      <w:szCs w:val="18"/>
                    </w:rPr>
                    <w:t>环境管控单元编码</w:t>
                  </w:r>
                </w:p>
              </w:tc>
              <w:tc>
                <w:tcPr>
                  <w:tcW w:w="3682" w:type="pct"/>
                  <w:tcBorders>
                    <w:bottom w:val="single" w:sz="4" w:space="0" w:color="auto"/>
                  </w:tcBorders>
                  <w:vAlign w:val="center"/>
                </w:tcPr>
                <w:p w14:paraId="05731E55" w14:textId="71D69209" w:rsidR="002A1D4B" w:rsidRPr="001F7913" w:rsidRDefault="00CC4004" w:rsidP="00CC4004">
                  <w:pPr>
                    <w:adjustRightInd w:val="0"/>
                    <w:snapToGrid w:val="0"/>
                    <w:jc w:val="center"/>
                    <w:rPr>
                      <w:rFonts w:eastAsia="仿宋"/>
                      <w:snapToGrid w:val="0"/>
                      <w:kern w:val="0"/>
                      <w:sz w:val="18"/>
                      <w:szCs w:val="18"/>
                    </w:rPr>
                  </w:pPr>
                  <w:r w:rsidRPr="001F7913">
                    <w:rPr>
                      <w:rFonts w:eastAsia="仿宋"/>
                      <w:snapToGrid w:val="0"/>
                      <w:kern w:val="0"/>
                      <w:sz w:val="18"/>
                      <w:szCs w:val="18"/>
                    </w:rPr>
                    <w:t>ZH231224</w:t>
                  </w:r>
                  <w:r w:rsidR="00BC34F3" w:rsidRPr="00BC34F3">
                    <w:rPr>
                      <w:rFonts w:eastAsia="仿宋"/>
                      <w:snapToGrid w:val="0"/>
                      <w:color w:val="00B050"/>
                      <w:kern w:val="0"/>
                      <w:sz w:val="18"/>
                      <w:szCs w:val="18"/>
                    </w:rPr>
                    <w:t>200</w:t>
                  </w:r>
                  <w:r w:rsidRPr="001F7913">
                    <w:rPr>
                      <w:rFonts w:eastAsia="仿宋"/>
                      <w:snapToGrid w:val="0"/>
                      <w:kern w:val="0"/>
                      <w:sz w:val="18"/>
                      <w:szCs w:val="18"/>
                    </w:rPr>
                    <w:t>01</w:t>
                  </w:r>
                </w:p>
              </w:tc>
            </w:tr>
            <w:tr w:rsidR="001F7913" w:rsidRPr="001F7913" w14:paraId="137BFB3C" w14:textId="77777777">
              <w:trPr>
                <w:jc w:val="center"/>
              </w:trPr>
              <w:tc>
                <w:tcPr>
                  <w:tcW w:w="1318" w:type="pct"/>
                  <w:gridSpan w:val="2"/>
                  <w:vAlign w:val="center"/>
                </w:tcPr>
                <w:p w14:paraId="5E478C56" w14:textId="77777777" w:rsidR="002A1D4B" w:rsidRPr="001F7913" w:rsidRDefault="00000000">
                  <w:pPr>
                    <w:adjustRightInd w:val="0"/>
                    <w:snapToGrid w:val="0"/>
                    <w:jc w:val="center"/>
                    <w:rPr>
                      <w:rFonts w:eastAsia="仿宋"/>
                      <w:snapToGrid w:val="0"/>
                      <w:kern w:val="0"/>
                      <w:sz w:val="18"/>
                      <w:szCs w:val="18"/>
                    </w:rPr>
                  </w:pPr>
                  <w:r w:rsidRPr="001F7913">
                    <w:rPr>
                      <w:rFonts w:eastAsia="仿宋"/>
                      <w:snapToGrid w:val="0"/>
                      <w:kern w:val="0"/>
                      <w:sz w:val="18"/>
                      <w:szCs w:val="18"/>
                    </w:rPr>
                    <w:t>环境管控单元名称</w:t>
                  </w:r>
                </w:p>
              </w:tc>
              <w:tc>
                <w:tcPr>
                  <w:tcW w:w="3682" w:type="pct"/>
                  <w:vAlign w:val="center"/>
                </w:tcPr>
                <w:p w14:paraId="79DFA2F8" w14:textId="5A6C6E57" w:rsidR="002A1D4B" w:rsidRPr="001F7913" w:rsidRDefault="00CC4004" w:rsidP="00CC4004">
                  <w:pPr>
                    <w:adjustRightInd w:val="0"/>
                    <w:snapToGrid w:val="0"/>
                    <w:jc w:val="center"/>
                    <w:rPr>
                      <w:rFonts w:eastAsia="仿宋"/>
                      <w:snapToGrid w:val="0"/>
                      <w:kern w:val="0"/>
                      <w:sz w:val="18"/>
                      <w:szCs w:val="18"/>
                    </w:rPr>
                  </w:pPr>
                  <w:r w:rsidRPr="001F7913">
                    <w:rPr>
                      <w:rFonts w:eastAsia="仿宋"/>
                      <w:snapToGrid w:val="0"/>
                      <w:kern w:val="0"/>
                      <w:sz w:val="18"/>
                      <w:szCs w:val="18"/>
                    </w:rPr>
                    <w:t>黑龙江庆安经济开发区</w:t>
                  </w:r>
                </w:p>
              </w:tc>
            </w:tr>
            <w:tr w:rsidR="001F7913" w:rsidRPr="001F7913" w14:paraId="03139C56" w14:textId="77777777">
              <w:trPr>
                <w:jc w:val="center"/>
              </w:trPr>
              <w:tc>
                <w:tcPr>
                  <w:tcW w:w="1318" w:type="pct"/>
                  <w:gridSpan w:val="2"/>
                  <w:vAlign w:val="center"/>
                </w:tcPr>
                <w:p w14:paraId="1661D915" w14:textId="77777777" w:rsidR="002A1D4B" w:rsidRPr="001F7913" w:rsidRDefault="00000000">
                  <w:pPr>
                    <w:adjustRightInd w:val="0"/>
                    <w:snapToGrid w:val="0"/>
                    <w:jc w:val="center"/>
                    <w:rPr>
                      <w:rFonts w:eastAsia="仿宋"/>
                      <w:snapToGrid w:val="0"/>
                      <w:kern w:val="0"/>
                      <w:sz w:val="18"/>
                      <w:szCs w:val="18"/>
                    </w:rPr>
                  </w:pPr>
                  <w:r w:rsidRPr="001F7913">
                    <w:rPr>
                      <w:rFonts w:eastAsia="仿宋"/>
                      <w:snapToGrid w:val="0"/>
                      <w:kern w:val="0"/>
                      <w:sz w:val="18"/>
                      <w:szCs w:val="18"/>
                    </w:rPr>
                    <w:t>管控单元类别</w:t>
                  </w:r>
                </w:p>
              </w:tc>
              <w:tc>
                <w:tcPr>
                  <w:tcW w:w="3682" w:type="pct"/>
                  <w:vAlign w:val="center"/>
                </w:tcPr>
                <w:p w14:paraId="42D1BB84" w14:textId="46267D28" w:rsidR="002A1D4B" w:rsidRPr="001F7913" w:rsidRDefault="00610FA1">
                  <w:pPr>
                    <w:adjustRightInd w:val="0"/>
                    <w:snapToGrid w:val="0"/>
                    <w:jc w:val="center"/>
                    <w:rPr>
                      <w:rFonts w:eastAsia="仿宋"/>
                      <w:snapToGrid w:val="0"/>
                      <w:kern w:val="0"/>
                      <w:sz w:val="18"/>
                      <w:szCs w:val="18"/>
                    </w:rPr>
                  </w:pPr>
                  <w:r w:rsidRPr="00610FA1">
                    <w:rPr>
                      <w:rFonts w:eastAsia="仿宋"/>
                      <w:snapToGrid w:val="0"/>
                      <w:color w:val="00B050"/>
                      <w:kern w:val="0"/>
                      <w:sz w:val="18"/>
                      <w:szCs w:val="18"/>
                    </w:rPr>
                    <w:t>重点管控单元</w:t>
                  </w:r>
                </w:p>
              </w:tc>
            </w:tr>
            <w:tr w:rsidR="001F7913" w:rsidRPr="001F7913" w14:paraId="5AD7E21B" w14:textId="77777777">
              <w:trPr>
                <w:jc w:val="center"/>
              </w:trPr>
              <w:tc>
                <w:tcPr>
                  <w:tcW w:w="715" w:type="pct"/>
                  <w:vMerge w:val="restart"/>
                  <w:vAlign w:val="center"/>
                </w:tcPr>
                <w:p w14:paraId="22613981" w14:textId="77777777" w:rsidR="002A1D4B" w:rsidRPr="001F7913" w:rsidRDefault="00000000">
                  <w:pPr>
                    <w:adjustRightInd w:val="0"/>
                    <w:snapToGrid w:val="0"/>
                    <w:jc w:val="center"/>
                    <w:rPr>
                      <w:rFonts w:eastAsia="仿宋"/>
                      <w:kern w:val="0"/>
                      <w:sz w:val="18"/>
                      <w:szCs w:val="18"/>
                    </w:rPr>
                  </w:pPr>
                  <w:r w:rsidRPr="001F7913">
                    <w:rPr>
                      <w:rFonts w:eastAsia="仿宋"/>
                      <w:kern w:val="0"/>
                      <w:sz w:val="18"/>
                      <w:szCs w:val="18"/>
                    </w:rPr>
                    <w:t>管</w:t>
                  </w:r>
                  <w:proofErr w:type="gramStart"/>
                  <w:r w:rsidRPr="001F7913">
                    <w:rPr>
                      <w:rFonts w:eastAsia="仿宋"/>
                      <w:kern w:val="0"/>
                      <w:sz w:val="18"/>
                      <w:szCs w:val="18"/>
                    </w:rPr>
                    <w:t>控要求</w:t>
                  </w:r>
                  <w:proofErr w:type="gramEnd"/>
                </w:p>
              </w:tc>
              <w:tc>
                <w:tcPr>
                  <w:tcW w:w="603" w:type="pct"/>
                  <w:vAlign w:val="center"/>
                </w:tcPr>
                <w:p w14:paraId="06E7CE6E" w14:textId="77777777" w:rsidR="002A1D4B" w:rsidRPr="001F7913" w:rsidRDefault="00000000">
                  <w:pPr>
                    <w:adjustRightInd w:val="0"/>
                    <w:snapToGrid w:val="0"/>
                    <w:jc w:val="center"/>
                    <w:rPr>
                      <w:rFonts w:eastAsia="仿宋"/>
                      <w:kern w:val="0"/>
                      <w:sz w:val="18"/>
                      <w:szCs w:val="18"/>
                    </w:rPr>
                  </w:pPr>
                  <w:r w:rsidRPr="001F7913">
                    <w:rPr>
                      <w:rFonts w:eastAsia="仿宋"/>
                      <w:kern w:val="0"/>
                      <w:sz w:val="18"/>
                      <w:szCs w:val="18"/>
                    </w:rPr>
                    <w:t>空间布局约束</w:t>
                  </w:r>
                </w:p>
              </w:tc>
              <w:tc>
                <w:tcPr>
                  <w:tcW w:w="3682" w:type="pct"/>
                  <w:vAlign w:val="center"/>
                </w:tcPr>
                <w:p w14:paraId="2BFD5CC1" w14:textId="77777777" w:rsidR="00CC4004" w:rsidRPr="001F7913" w:rsidRDefault="00CC4004" w:rsidP="00CC4004">
                  <w:pPr>
                    <w:rPr>
                      <w:rFonts w:eastAsia="仿宋"/>
                      <w:sz w:val="18"/>
                      <w:szCs w:val="18"/>
                    </w:rPr>
                  </w:pPr>
                  <w:r w:rsidRPr="001F7913">
                    <w:rPr>
                      <w:rFonts w:eastAsia="仿宋"/>
                      <w:sz w:val="18"/>
                      <w:szCs w:val="18"/>
                    </w:rPr>
                    <w:t>1.</w:t>
                  </w:r>
                  <w:r w:rsidRPr="001F7913">
                    <w:rPr>
                      <w:rFonts w:eastAsia="仿宋"/>
                      <w:sz w:val="18"/>
                      <w:szCs w:val="18"/>
                    </w:rPr>
                    <w:t>食品企业项目仅允许布局在规范的范围内。建立总量控制措施，完善配套服务设施，严格控制污染企业进入。</w:t>
                  </w:r>
                </w:p>
                <w:p w14:paraId="31DC304E" w14:textId="77777777" w:rsidR="00CC4004" w:rsidRPr="001F7913" w:rsidRDefault="00CC4004" w:rsidP="00CC4004">
                  <w:pPr>
                    <w:rPr>
                      <w:rFonts w:eastAsia="仿宋"/>
                      <w:sz w:val="18"/>
                      <w:szCs w:val="18"/>
                    </w:rPr>
                  </w:pPr>
                  <w:r w:rsidRPr="001F7913">
                    <w:rPr>
                      <w:rFonts w:eastAsia="仿宋"/>
                      <w:sz w:val="18"/>
                      <w:szCs w:val="18"/>
                    </w:rPr>
                    <w:t>2.</w:t>
                  </w:r>
                  <w:r w:rsidRPr="001F7913">
                    <w:rPr>
                      <w:rFonts w:eastAsia="仿宋"/>
                      <w:sz w:val="18"/>
                      <w:szCs w:val="18"/>
                    </w:rPr>
                    <w:t>引导使用先进科技，提高生产效率，减少原料的使用量。</w:t>
                  </w:r>
                  <w:r w:rsidRPr="001F7913">
                    <w:rPr>
                      <w:rFonts w:eastAsia="仿宋"/>
                      <w:sz w:val="18"/>
                      <w:szCs w:val="18"/>
                    </w:rPr>
                    <w:t xml:space="preserve"> </w:t>
                  </w:r>
                </w:p>
                <w:p w14:paraId="6735F228" w14:textId="77777777" w:rsidR="00CC4004" w:rsidRPr="001F7913" w:rsidRDefault="00CC4004" w:rsidP="00CC4004">
                  <w:pPr>
                    <w:rPr>
                      <w:rFonts w:eastAsia="仿宋"/>
                      <w:sz w:val="18"/>
                      <w:szCs w:val="18"/>
                    </w:rPr>
                  </w:pPr>
                  <w:r w:rsidRPr="001F7913">
                    <w:rPr>
                      <w:rFonts w:eastAsia="仿宋"/>
                      <w:sz w:val="18"/>
                      <w:szCs w:val="18"/>
                    </w:rPr>
                    <w:t>3.</w:t>
                  </w:r>
                  <w:r w:rsidRPr="001F7913">
                    <w:rPr>
                      <w:rFonts w:eastAsia="仿宋"/>
                      <w:sz w:val="18"/>
                      <w:szCs w:val="18"/>
                    </w:rPr>
                    <w:t>执行（</w:t>
                  </w:r>
                  <w:r w:rsidRPr="001F7913">
                    <w:rPr>
                      <w:rFonts w:eastAsia="仿宋"/>
                      <w:sz w:val="18"/>
                      <w:szCs w:val="18"/>
                    </w:rPr>
                    <w:t>1</w:t>
                  </w:r>
                  <w:r w:rsidRPr="001F7913">
                    <w:rPr>
                      <w:rFonts w:eastAsia="仿宋"/>
                      <w:sz w:val="18"/>
                      <w:szCs w:val="18"/>
                    </w:rPr>
                    <w:t>）入园建设项目开展环评工作时，应以产业园区规划环评为依据，重点分析</w:t>
                  </w:r>
                  <w:proofErr w:type="gramStart"/>
                  <w:r w:rsidRPr="001F7913">
                    <w:rPr>
                      <w:rFonts w:eastAsia="仿宋"/>
                      <w:sz w:val="18"/>
                      <w:szCs w:val="18"/>
                    </w:rPr>
                    <w:t>项目环</w:t>
                  </w:r>
                  <w:proofErr w:type="gramEnd"/>
                  <w:r w:rsidRPr="001F7913">
                    <w:rPr>
                      <w:rFonts w:eastAsia="仿宋"/>
                      <w:sz w:val="18"/>
                      <w:szCs w:val="18"/>
                    </w:rPr>
                    <w:t>评与规划环评结论及审查意见的符合性；产业园区招商引资、入园建设项目环评审批等应将规划环评结论及审查意见作为重要依据。（</w:t>
                  </w:r>
                  <w:r w:rsidRPr="001F7913">
                    <w:rPr>
                      <w:rFonts w:eastAsia="仿宋"/>
                      <w:sz w:val="18"/>
                      <w:szCs w:val="18"/>
                    </w:rPr>
                    <w:t>2</w:t>
                  </w:r>
                  <w:r w:rsidRPr="001F7913">
                    <w:rPr>
                      <w:rFonts w:eastAsia="仿宋"/>
                      <w:sz w:val="18"/>
                      <w:szCs w:val="18"/>
                    </w:rPr>
                    <w:t>）新建、扩建石化、化工、焦化、有色金属冶炼、平板玻璃项目应布设在依法合</w:t>
                  </w:r>
                  <w:proofErr w:type="gramStart"/>
                  <w:r w:rsidRPr="001F7913">
                    <w:rPr>
                      <w:rFonts w:eastAsia="仿宋"/>
                      <w:sz w:val="18"/>
                      <w:szCs w:val="18"/>
                    </w:rPr>
                    <w:t>规</w:t>
                  </w:r>
                  <w:proofErr w:type="gramEnd"/>
                  <w:r w:rsidRPr="001F7913">
                    <w:rPr>
                      <w:rFonts w:eastAsia="仿宋"/>
                      <w:sz w:val="18"/>
                      <w:szCs w:val="18"/>
                    </w:rPr>
                    <w:t>设立并经规划环评的产业园区。煤化工产业项目选址及污染控制措施等须满足安全、环境准入要求，新建项目需布局在一般或较低安全风险等级的化工园区。（</w:t>
                  </w:r>
                  <w:r w:rsidRPr="001F7913">
                    <w:rPr>
                      <w:rFonts w:eastAsia="仿宋"/>
                      <w:sz w:val="18"/>
                      <w:szCs w:val="18"/>
                    </w:rPr>
                    <w:t>3</w:t>
                  </w:r>
                  <w:r w:rsidRPr="001F7913">
                    <w:rPr>
                      <w:rFonts w:eastAsia="仿宋"/>
                      <w:sz w:val="18"/>
                      <w:szCs w:val="18"/>
                    </w:rPr>
                    <w:t>）重大制造业项目、依托能源和矿产资源的资源加工业项目原则上布局在重点开发区。（</w:t>
                  </w:r>
                  <w:r w:rsidRPr="001F7913">
                    <w:rPr>
                      <w:rFonts w:eastAsia="仿宋"/>
                      <w:sz w:val="18"/>
                      <w:szCs w:val="18"/>
                    </w:rPr>
                    <w:t>4</w:t>
                  </w:r>
                  <w:r w:rsidRPr="001F7913">
                    <w:rPr>
                      <w:rFonts w:eastAsia="仿宋"/>
                      <w:sz w:val="18"/>
                      <w:szCs w:val="18"/>
                    </w:rPr>
                    <w:t>）未纳入国家有关领域产业规划的，一律不得新建改扩建炼油和新建乙烯、对二甲苯、煤制烯烃项目。（</w:t>
                  </w:r>
                  <w:r w:rsidRPr="001F7913">
                    <w:rPr>
                      <w:rFonts w:eastAsia="仿宋"/>
                      <w:sz w:val="18"/>
                      <w:szCs w:val="18"/>
                    </w:rPr>
                    <w:t>5</w:t>
                  </w:r>
                  <w:r w:rsidRPr="001F7913">
                    <w:rPr>
                      <w:rFonts w:eastAsia="仿宋"/>
                      <w:sz w:val="18"/>
                      <w:szCs w:val="18"/>
                    </w:rPr>
                    <w:t>）禁止引进国家产业政策明令淘汰和限制的产品、技术、工艺、设备及行为。（</w:t>
                  </w:r>
                  <w:r w:rsidRPr="001F7913">
                    <w:rPr>
                      <w:rFonts w:eastAsia="仿宋"/>
                      <w:sz w:val="18"/>
                      <w:szCs w:val="18"/>
                    </w:rPr>
                    <w:t>6</w:t>
                  </w:r>
                  <w:r w:rsidRPr="001F7913">
                    <w:rPr>
                      <w:rFonts w:eastAsia="仿宋"/>
                      <w:sz w:val="18"/>
                      <w:szCs w:val="18"/>
                    </w:rPr>
                    <w:t>）编制产业园区开发建设规划时应依法开展规划环评。（</w:t>
                  </w:r>
                  <w:r w:rsidRPr="001F7913">
                    <w:rPr>
                      <w:rFonts w:eastAsia="仿宋"/>
                      <w:sz w:val="18"/>
                      <w:szCs w:val="18"/>
                    </w:rPr>
                    <w:t>7</w:t>
                  </w:r>
                  <w:r w:rsidRPr="001F7913">
                    <w:rPr>
                      <w:rFonts w:eastAsia="仿宋"/>
                      <w:sz w:val="18"/>
                      <w:szCs w:val="18"/>
                    </w:rPr>
                    <w:t>）规划审批机关在审批规划时，应将规划环评结论及审查意见作为决策的重要依据，在审批中未采纳环境影响报告书结论及审查意见的，应当</w:t>
                  </w:r>
                  <w:proofErr w:type="gramStart"/>
                  <w:r w:rsidRPr="001F7913">
                    <w:rPr>
                      <w:rFonts w:eastAsia="仿宋"/>
                      <w:sz w:val="18"/>
                      <w:szCs w:val="18"/>
                    </w:rPr>
                    <w:t>作出</w:t>
                  </w:r>
                  <w:proofErr w:type="gramEnd"/>
                  <w:r w:rsidRPr="001F7913">
                    <w:rPr>
                      <w:rFonts w:eastAsia="仿宋"/>
                      <w:sz w:val="18"/>
                      <w:szCs w:val="18"/>
                    </w:rPr>
                    <w:t>说明并存档备查。（</w:t>
                  </w:r>
                  <w:r w:rsidRPr="001F7913">
                    <w:rPr>
                      <w:rFonts w:eastAsia="仿宋"/>
                      <w:sz w:val="18"/>
                      <w:szCs w:val="18"/>
                    </w:rPr>
                    <w:t>8</w:t>
                  </w:r>
                  <w:r w:rsidRPr="001F7913">
                    <w:rPr>
                      <w:rFonts w:eastAsia="仿宋"/>
                      <w:sz w:val="18"/>
                      <w:szCs w:val="18"/>
                    </w:rPr>
                    <w:t>）产业园区招商引资、入园建设项目环评审批等应将规划环评结论及审查意见作为重要依据。（</w:t>
                  </w:r>
                  <w:r w:rsidRPr="001F7913">
                    <w:rPr>
                      <w:rFonts w:eastAsia="仿宋"/>
                      <w:sz w:val="18"/>
                      <w:szCs w:val="18"/>
                    </w:rPr>
                    <w:t>9</w:t>
                  </w:r>
                  <w:r w:rsidRPr="001F7913">
                    <w:rPr>
                      <w:rFonts w:eastAsia="仿宋"/>
                      <w:sz w:val="18"/>
                      <w:szCs w:val="18"/>
                    </w:rPr>
                    <w:t>）产业园区开发建设规划应符合国家政策和相关法律法规要求，规划发生重大调整或修订的，应当依法</w:t>
                  </w:r>
                  <w:proofErr w:type="gramStart"/>
                  <w:r w:rsidRPr="001F7913">
                    <w:rPr>
                      <w:rFonts w:eastAsia="仿宋"/>
                      <w:sz w:val="18"/>
                      <w:szCs w:val="18"/>
                    </w:rPr>
                    <w:t>重新或</w:t>
                  </w:r>
                  <w:proofErr w:type="gramEnd"/>
                  <w:r w:rsidRPr="001F7913">
                    <w:rPr>
                      <w:rFonts w:eastAsia="仿宋"/>
                      <w:sz w:val="18"/>
                      <w:szCs w:val="18"/>
                    </w:rPr>
                    <w:t>补充开展规划环评工作。</w:t>
                  </w:r>
                </w:p>
                <w:p w14:paraId="55BD50F6" w14:textId="1B97CFDC" w:rsidR="002A1D4B" w:rsidRPr="001F7913" w:rsidRDefault="00CC4004" w:rsidP="00CC4004">
                  <w:pPr>
                    <w:adjustRightInd w:val="0"/>
                    <w:snapToGrid w:val="0"/>
                    <w:rPr>
                      <w:rFonts w:eastAsia="仿宋"/>
                      <w:kern w:val="0"/>
                      <w:sz w:val="18"/>
                      <w:szCs w:val="18"/>
                    </w:rPr>
                  </w:pPr>
                  <w:r w:rsidRPr="001F7913">
                    <w:rPr>
                      <w:rFonts w:eastAsia="仿宋"/>
                      <w:sz w:val="18"/>
                      <w:szCs w:val="18"/>
                    </w:rPr>
                    <w:t>4.</w:t>
                  </w:r>
                  <w:r w:rsidRPr="001F7913">
                    <w:rPr>
                      <w:rFonts w:eastAsia="仿宋"/>
                      <w:kern w:val="0"/>
                      <w:sz w:val="18"/>
                      <w:szCs w:val="18"/>
                    </w:rPr>
                    <w:t>水环境工业污染重点管控区同时</w:t>
                  </w:r>
                  <w:r w:rsidRPr="001F7913">
                    <w:rPr>
                      <w:rFonts w:eastAsia="仿宋"/>
                      <w:sz w:val="18"/>
                      <w:szCs w:val="18"/>
                    </w:rPr>
                    <w:t>执行（</w:t>
                  </w:r>
                  <w:r w:rsidRPr="001F7913">
                    <w:rPr>
                      <w:rFonts w:eastAsia="仿宋"/>
                      <w:sz w:val="18"/>
                      <w:szCs w:val="18"/>
                    </w:rPr>
                    <w:t>1</w:t>
                  </w:r>
                  <w:r w:rsidRPr="001F7913">
                    <w:rPr>
                      <w:rFonts w:eastAsia="仿宋"/>
                      <w:sz w:val="18"/>
                      <w:szCs w:val="18"/>
                    </w:rPr>
                    <w:t>）区域内严格控制高耗水、高污染行业发展。（</w:t>
                  </w:r>
                  <w:r w:rsidRPr="001F7913">
                    <w:rPr>
                      <w:rFonts w:eastAsia="仿宋"/>
                      <w:sz w:val="18"/>
                      <w:szCs w:val="18"/>
                    </w:rPr>
                    <w:t>2</w:t>
                  </w:r>
                  <w:r w:rsidRPr="001F7913">
                    <w:rPr>
                      <w:rFonts w:eastAsia="仿宋"/>
                      <w:sz w:val="18"/>
                      <w:szCs w:val="18"/>
                    </w:rPr>
                    <w:t>）加快淘汰落后产能，大力推进产业结构调整和优化升级。（</w:t>
                  </w:r>
                  <w:r w:rsidRPr="001F7913">
                    <w:rPr>
                      <w:rFonts w:eastAsia="仿宋"/>
                      <w:sz w:val="18"/>
                      <w:szCs w:val="18"/>
                    </w:rPr>
                    <w:t>3</w:t>
                  </w:r>
                  <w:r w:rsidRPr="001F7913">
                    <w:rPr>
                      <w:rFonts w:eastAsia="仿宋"/>
                      <w:sz w:val="18"/>
                      <w:szCs w:val="18"/>
                    </w:rPr>
                    <w:t>）根据水资源和水环</w:t>
                  </w:r>
                  <w:r w:rsidRPr="001F7913">
                    <w:rPr>
                      <w:rFonts w:eastAsia="仿宋"/>
                      <w:sz w:val="18"/>
                      <w:szCs w:val="18"/>
                    </w:rPr>
                    <w:lastRenderedPageBreak/>
                    <w:t>境承载能力，以水定城、以水定地、以水定人、以水定产。</w:t>
                  </w:r>
                </w:p>
              </w:tc>
            </w:tr>
            <w:tr w:rsidR="001F7913" w:rsidRPr="001F7913" w14:paraId="3168C39D" w14:textId="77777777">
              <w:trPr>
                <w:jc w:val="center"/>
              </w:trPr>
              <w:tc>
                <w:tcPr>
                  <w:tcW w:w="715" w:type="pct"/>
                  <w:vMerge/>
                  <w:vAlign w:val="center"/>
                </w:tcPr>
                <w:p w14:paraId="2709FF80" w14:textId="77777777" w:rsidR="002A1D4B" w:rsidRPr="001F7913" w:rsidRDefault="002A1D4B">
                  <w:pPr>
                    <w:adjustRightInd w:val="0"/>
                    <w:snapToGrid w:val="0"/>
                    <w:jc w:val="center"/>
                    <w:rPr>
                      <w:rFonts w:eastAsia="仿宋"/>
                      <w:kern w:val="0"/>
                      <w:sz w:val="18"/>
                      <w:szCs w:val="18"/>
                    </w:rPr>
                  </w:pPr>
                </w:p>
              </w:tc>
              <w:tc>
                <w:tcPr>
                  <w:tcW w:w="603" w:type="pct"/>
                  <w:vAlign w:val="center"/>
                </w:tcPr>
                <w:p w14:paraId="459B953C" w14:textId="77777777" w:rsidR="002A1D4B" w:rsidRPr="001F7913" w:rsidRDefault="00000000">
                  <w:pPr>
                    <w:adjustRightInd w:val="0"/>
                    <w:snapToGrid w:val="0"/>
                    <w:jc w:val="center"/>
                    <w:rPr>
                      <w:rFonts w:eastAsia="仿宋"/>
                      <w:kern w:val="0"/>
                      <w:sz w:val="18"/>
                      <w:szCs w:val="18"/>
                    </w:rPr>
                  </w:pPr>
                  <w:r w:rsidRPr="001F7913">
                    <w:rPr>
                      <w:rFonts w:eastAsia="仿宋"/>
                      <w:kern w:val="0"/>
                      <w:sz w:val="18"/>
                      <w:szCs w:val="18"/>
                    </w:rPr>
                    <w:t>污染物排放管控</w:t>
                  </w:r>
                </w:p>
              </w:tc>
              <w:tc>
                <w:tcPr>
                  <w:tcW w:w="3682" w:type="pct"/>
                  <w:vAlign w:val="center"/>
                </w:tcPr>
                <w:p w14:paraId="4B4C7CBD" w14:textId="77777777" w:rsidR="00CC4004" w:rsidRPr="001F7913" w:rsidRDefault="00CC4004" w:rsidP="00CC4004">
                  <w:pPr>
                    <w:widowControl/>
                    <w:jc w:val="left"/>
                    <w:rPr>
                      <w:rFonts w:eastAsia="仿宋"/>
                      <w:sz w:val="18"/>
                      <w:szCs w:val="18"/>
                    </w:rPr>
                  </w:pPr>
                  <w:r w:rsidRPr="001F7913">
                    <w:rPr>
                      <w:rFonts w:eastAsia="仿宋"/>
                      <w:sz w:val="18"/>
                      <w:szCs w:val="18"/>
                    </w:rPr>
                    <w:t>1</w:t>
                  </w:r>
                  <w:r w:rsidRPr="00DE10AA">
                    <w:rPr>
                      <w:rFonts w:eastAsia="仿宋"/>
                      <w:color w:val="FF0000"/>
                      <w:sz w:val="18"/>
                      <w:szCs w:val="18"/>
                    </w:rPr>
                    <w:t>.</w:t>
                  </w:r>
                  <w:r w:rsidRPr="00DE10AA">
                    <w:rPr>
                      <w:rFonts w:eastAsia="仿宋"/>
                      <w:color w:val="FF0000"/>
                      <w:kern w:val="0"/>
                      <w:sz w:val="18"/>
                      <w:szCs w:val="18"/>
                      <w:lang w:bidi="ar"/>
                    </w:rPr>
                    <w:t>城市建成区和工业园区内</w:t>
                  </w:r>
                  <w:r w:rsidRPr="00DE10AA">
                    <w:rPr>
                      <w:rFonts w:eastAsia="仿宋"/>
                      <w:color w:val="FF0000"/>
                      <w:sz w:val="18"/>
                      <w:szCs w:val="18"/>
                    </w:rPr>
                    <w:t>新建、改扩建项目废气污染物二氧化硫、氮氧化物和细颗粒物排放总量应等量置换。</w:t>
                  </w:r>
                </w:p>
                <w:p w14:paraId="505A4B4E" w14:textId="77777777" w:rsidR="00CC4004" w:rsidRPr="001F7913" w:rsidRDefault="00CC4004" w:rsidP="00CC4004">
                  <w:pPr>
                    <w:rPr>
                      <w:rFonts w:eastAsia="仿宋"/>
                      <w:sz w:val="18"/>
                      <w:szCs w:val="18"/>
                    </w:rPr>
                  </w:pPr>
                  <w:r w:rsidRPr="001F7913">
                    <w:rPr>
                      <w:rFonts w:eastAsia="仿宋"/>
                      <w:sz w:val="18"/>
                      <w:szCs w:val="18"/>
                    </w:rPr>
                    <w:t>2.</w:t>
                  </w:r>
                  <w:r w:rsidRPr="001F7913">
                    <w:rPr>
                      <w:rFonts w:eastAsia="仿宋"/>
                      <w:sz w:val="18"/>
                      <w:szCs w:val="18"/>
                    </w:rPr>
                    <w:t>升级改造环保设施，确保园区排水稳定达标，制定农副食品加工行业专项治理方案，严格控制化学需氧量、氮、磷等污染物的排放。</w:t>
                  </w:r>
                </w:p>
                <w:p w14:paraId="3307D7B6" w14:textId="77777777" w:rsidR="00CC4004" w:rsidRPr="001F7913" w:rsidRDefault="00CC4004" w:rsidP="00CC4004">
                  <w:pPr>
                    <w:tabs>
                      <w:tab w:val="left" w:pos="265"/>
                    </w:tabs>
                    <w:autoSpaceDE w:val="0"/>
                    <w:autoSpaceDN w:val="0"/>
                    <w:spacing w:before="1"/>
                    <w:ind w:right="96"/>
                    <w:rPr>
                      <w:rFonts w:eastAsia="仿宋"/>
                      <w:spacing w:val="-3"/>
                      <w:kern w:val="0"/>
                      <w:sz w:val="18"/>
                      <w:szCs w:val="18"/>
                      <w:lang w:val="zh-CN"/>
                    </w:rPr>
                  </w:pPr>
                  <w:r w:rsidRPr="001F7913">
                    <w:rPr>
                      <w:rFonts w:eastAsia="仿宋"/>
                      <w:sz w:val="18"/>
                      <w:szCs w:val="18"/>
                    </w:rPr>
                    <w:t>3.</w:t>
                  </w:r>
                  <w:r w:rsidRPr="001F7913">
                    <w:rPr>
                      <w:rFonts w:eastAsia="仿宋"/>
                      <w:sz w:val="18"/>
                      <w:szCs w:val="18"/>
                    </w:rPr>
                    <w:t>执行</w:t>
                  </w:r>
                  <w:r w:rsidRPr="001F7913">
                    <w:rPr>
                      <w:rFonts w:eastAsia="仿宋"/>
                      <w:spacing w:val="-3"/>
                      <w:kern w:val="0"/>
                      <w:sz w:val="18"/>
                      <w:szCs w:val="18"/>
                      <w:lang w:val="zh-CN"/>
                    </w:rPr>
                    <w:t>（</w:t>
                  </w:r>
                  <w:r w:rsidRPr="001F7913">
                    <w:rPr>
                      <w:rFonts w:eastAsia="仿宋"/>
                      <w:spacing w:val="-3"/>
                      <w:kern w:val="0"/>
                      <w:sz w:val="18"/>
                      <w:szCs w:val="18"/>
                    </w:rPr>
                    <w:t>1</w:t>
                  </w:r>
                  <w:r w:rsidRPr="001F7913">
                    <w:rPr>
                      <w:rFonts w:eastAsia="仿宋"/>
                      <w:spacing w:val="-3"/>
                      <w:kern w:val="0"/>
                      <w:sz w:val="18"/>
                      <w:szCs w:val="18"/>
                      <w:lang w:val="zh-CN"/>
                    </w:rPr>
                    <w:t>）应按规定建设污水集中处理设施，并安装自动在线监控装置。</w:t>
                  </w:r>
                </w:p>
                <w:p w14:paraId="4EEB3BEE" w14:textId="77777777" w:rsidR="00CC4004" w:rsidRPr="001F7913" w:rsidRDefault="00CC4004" w:rsidP="00CC4004">
                  <w:pPr>
                    <w:tabs>
                      <w:tab w:val="left" w:pos="265"/>
                    </w:tabs>
                    <w:autoSpaceDE w:val="0"/>
                    <w:autoSpaceDN w:val="0"/>
                    <w:spacing w:before="1"/>
                    <w:ind w:right="96"/>
                    <w:rPr>
                      <w:rFonts w:eastAsia="仿宋"/>
                      <w:spacing w:val="-3"/>
                      <w:kern w:val="0"/>
                      <w:sz w:val="18"/>
                      <w:szCs w:val="18"/>
                      <w:lang w:val="zh-CN"/>
                    </w:rPr>
                  </w:pPr>
                  <w:r w:rsidRPr="001F7913">
                    <w:rPr>
                      <w:rFonts w:eastAsia="仿宋"/>
                      <w:spacing w:val="-3"/>
                      <w:kern w:val="0"/>
                      <w:sz w:val="18"/>
                      <w:szCs w:val="18"/>
                    </w:rPr>
                    <w:t>（</w:t>
                  </w:r>
                  <w:r w:rsidRPr="001F7913">
                    <w:rPr>
                      <w:rFonts w:eastAsia="仿宋"/>
                      <w:spacing w:val="-3"/>
                      <w:kern w:val="0"/>
                      <w:sz w:val="18"/>
                      <w:szCs w:val="18"/>
                    </w:rPr>
                    <w:t>3</w:t>
                  </w:r>
                  <w:r w:rsidRPr="001F7913">
                    <w:rPr>
                      <w:rFonts w:eastAsia="仿宋"/>
                      <w:spacing w:val="-3"/>
                      <w:kern w:val="0"/>
                      <w:sz w:val="18"/>
                      <w:szCs w:val="18"/>
                    </w:rPr>
                    <w:t>）</w:t>
                  </w:r>
                  <w:r w:rsidRPr="001F7913">
                    <w:rPr>
                      <w:rFonts w:eastAsia="仿宋"/>
                      <w:spacing w:val="-3"/>
                      <w:kern w:val="0"/>
                      <w:sz w:val="18"/>
                      <w:szCs w:val="18"/>
                      <w:lang w:val="zh-CN"/>
                    </w:rPr>
                    <w:t>新建、扩建</w:t>
                  </w:r>
                  <w:r w:rsidRPr="001F7913">
                    <w:rPr>
                      <w:rFonts w:eastAsia="仿宋"/>
                      <w:spacing w:val="-3"/>
                      <w:kern w:val="0"/>
                      <w:sz w:val="18"/>
                      <w:szCs w:val="18"/>
                      <w:lang w:val="zh-CN"/>
                    </w:rPr>
                    <w:t>“</w:t>
                  </w:r>
                  <w:r w:rsidRPr="001F7913">
                    <w:rPr>
                      <w:rFonts w:eastAsia="仿宋"/>
                      <w:spacing w:val="-3"/>
                      <w:kern w:val="0"/>
                      <w:sz w:val="18"/>
                      <w:szCs w:val="18"/>
                      <w:lang w:val="zh-CN"/>
                    </w:rPr>
                    <w:t>两高</w:t>
                  </w:r>
                  <w:r w:rsidRPr="001F7913">
                    <w:rPr>
                      <w:rFonts w:eastAsia="仿宋"/>
                      <w:spacing w:val="-3"/>
                      <w:kern w:val="0"/>
                      <w:sz w:val="18"/>
                      <w:szCs w:val="18"/>
                      <w:lang w:val="zh-CN"/>
                    </w:rPr>
                    <w:t>”</w:t>
                  </w:r>
                  <w:r w:rsidRPr="001F7913">
                    <w:rPr>
                      <w:rFonts w:eastAsia="仿宋"/>
                      <w:spacing w:val="-3"/>
                      <w:kern w:val="0"/>
                      <w:sz w:val="18"/>
                      <w:szCs w:val="18"/>
                      <w:lang w:val="zh-CN"/>
                    </w:rPr>
                    <w:t>项目应采用先进适用的工艺技术和装备，单位产品物耗、能耗、水耗等达到清洁生产先进水平，依法制定并严格落实防治土壤与地下水污染的措施。严把新上项目碳排放关，新建、改建、扩建煤电、石化、化工、钢铁、有色冶炼、建材等高耗能、高排放项目，</w:t>
                  </w:r>
                  <w:r w:rsidRPr="001F7913">
                    <w:rPr>
                      <w:rFonts w:eastAsia="仿宋"/>
                      <w:spacing w:val="-3"/>
                      <w:kern w:val="0"/>
                      <w:sz w:val="18"/>
                      <w:szCs w:val="18"/>
                    </w:rPr>
                    <w:t>要充分论证，</w:t>
                  </w:r>
                  <w:r w:rsidRPr="001F7913">
                    <w:rPr>
                      <w:rFonts w:eastAsia="仿宋"/>
                      <w:spacing w:val="-3"/>
                      <w:kern w:val="0"/>
                      <w:sz w:val="18"/>
                      <w:szCs w:val="18"/>
                      <w:lang w:val="zh-CN"/>
                    </w:rPr>
                    <w:t>确保能耗、物耗、水耗达到清洁生产先进水平。</w:t>
                  </w:r>
                </w:p>
                <w:p w14:paraId="3166F8FF" w14:textId="77777777" w:rsidR="00CC4004" w:rsidRPr="001F7913" w:rsidRDefault="00CC4004" w:rsidP="00CC4004">
                  <w:pPr>
                    <w:tabs>
                      <w:tab w:val="left" w:pos="265"/>
                    </w:tabs>
                    <w:autoSpaceDE w:val="0"/>
                    <w:autoSpaceDN w:val="0"/>
                    <w:spacing w:before="1"/>
                    <w:ind w:right="96"/>
                    <w:rPr>
                      <w:rFonts w:eastAsia="仿宋"/>
                      <w:spacing w:val="-3"/>
                      <w:kern w:val="0"/>
                      <w:sz w:val="18"/>
                      <w:szCs w:val="18"/>
                    </w:rPr>
                  </w:pPr>
                  <w:r w:rsidRPr="001F7913">
                    <w:rPr>
                      <w:rFonts w:eastAsia="仿宋"/>
                      <w:spacing w:val="-3"/>
                      <w:kern w:val="0"/>
                      <w:sz w:val="18"/>
                      <w:szCs w:val="18"/>
                    </w:rPr>
                    <w:t>（</w:t>
                  </w:r>
                  <w:r w:rsidRPr="001F7913">
                    <w:rPr>
                      <w:rFonts w:eastAsia="仿宋"/>
                      <w:spacing w:val="-3"/>
                      <w:kern w:val="0"/>
                      <w:sz w:val="18"/>
                      <w:szCs w:val="18"/>
                    </w:rPr>
                    <w:t>5</w:t>
                  </w:r>
                  <w:r w:rsidRPr="001F7913">
                    <w:rPr>
                      <w:rFonts w:eastAsia="仿宋"/>
                      <w:spacing w:val="-3"/>
                      <w:kern w:val="0"/>
                      <w:sz w:val="18"/>
                      <w:szCs w:val="18"/>
                    </w:rPr>
                    <w:t>）新、改、扩建涉重金属重点行业建设项目必须遵循重点重金属污染物排放</w:t>
                  </w:r>
                  <w:r w:rsidRPr="001F7913">
                    <w:rPr>
                      <w:rFonts w:eastAsia="仿宋"/>
                      <w:spacing w:val="-3"/>
                      <w:kern w:val="0"/>
                      <w:sz w:val="18"/>
                      <w:szCs w:val="18"/>
                    </w:rPr>
                    <w:t>“</w:t>
                  </w:r>
                  <w:r w:rsidRPr="001F7913">
                    <w:rPr>
                      <w:rFonts w:eastAsia="仿宋"/>
                      <w:spacing w:val="-3"/>
                      <w:kern w:val="0"/>
                      <w:sz w:val="18"/>
                      <w:szCs w:val="18"/>
                    </w:rPr>
                    <w:t>减量置换</w:t>
                  </w:r>
                  <w:r w:rsidRPr="001F7913">
                    <w:rPr>
                      <w:rFonts w:eastAsia="仿宋"/>
                      <w:spacing w:val="-3"/>
                      <w:kern w:val="0"/>
                      <w:sz w:val="18"/>
                      <w:szCs w:val="18"/>
                    </w:rPr>
                    <w:t>”</w:t>
                  </w:r>
                  <w:r w:rsidRPr="001F7913">
                    <w:rPr>
                      <w:rFonts w:eastAsia="仿宋"/>
                      <w:spacing w:val="-3"/>
                      <w:kern w:val="0"/>
                      <w:sz w:val="18"/>
                      <w:szCs w:val="18"/>
                    </w:rPr>
                    <w:t>或</w:t>
                  </w:r>
                  <w:r w:rsidRPr="001F7913">
                    <w:rPr>
                      <w:rFonts w:eastAsia="仿宋"/>
                      <w:spacing w:val="-3"/>
                      <w:kern w:val="0"/>
                      <w:sz w:val="18"/>
                      <w:szCs w:val="18"/>
                    </w:rPr>
                    <w:t>“</w:t>
                  </w:r>
                  <w:r w:rsidRPr="001F7913">
                    <w:rPr>
                      <w:rFonts w:eastAsia="仿宋"/>
                      <w:spacing w:val="-3"/>
                      <w:kern w:val="0"/>
                      <w:sz w:val="18"/>
                      <w:szCs w:val="18"/>
                    </w:rPr>
                    <w:t>等量替换</w:t>
                  </w:r>
                  <w:r w:rsidRPr="001F7913">
                    <w:rPr>
                      <w:rFonts w:eastAsia="仿宋"/>
                      <w:spacing w:val="-3"/>
                      <w:kern w:val="0"/>
                      <w:sz w:val="18"/>
                      <w:szCs w:val="18"/>
                    </w:rPr>
                    <w:t>”</w:t>
                  </w:r>
                  <w:r w:rsidRPr="001F7913">
                    <w:rPr>
                      <w:rFonts w:eastAsia="仿宋"/>
                      <w:spacing w:val="-3"/>
                      <w:kern w:val="0"/>
                      <w:sz w:val="18"/>
                      <w:szCs w:val="18"/>
                    </w:rPr>
                    <w:t>原则。</w:t>
                  </w:r>
                </w:p>
                <w:p w14:paraId="566B18D1" w14:textId="77777777" w:rsidR="00CC4004" w:rsidRPr="001F7913" w:rsidRDefault="00CC4004" w:rsidP="00CC4004">
                  <w:pPr>
                    <w:tabs>
                      <w:tab w:val="left" w:pos="265"/>
                    </w:tabs>
                    <w:autoSpaceDE w:val="0"/>
                    <w:autoSpaceDN w:val="0"/>
                    <w:spacing w:before="1"/>
                    <w:ind w:right="96"/>
                    <w:rPr>
                      <w:rFonts w:eastAsia="仿宋"/>
                      <w:spacing w:val="-3"/>
                      <w:kern w:val="0"/>
                      <w:sz w:val="18"/>
                      <w:szCs w:val="18"/>
                      <w:lang w:val="zh-CN"/>
                    </w:rPr>
                  </w:pPr>
                  <w:r w:rsidRPr="001F7913">
                    <w:rPr>
                      <w:rFonts w:eastAsia="仿宋"/>
                      <w:spacing w:val="-3"/>
                      <w:kern w:val="0"/>
                      <w:sz w:val="18"/>
                      <w:szCs w:val="18"/>
                    </w:rPr>
                    <w:t>（</w:t>
                  </w:r>
                  <w:r w:rsidRPr="001F7913">
                    <w:rPr>
                      <w:rFonts w:eastAsia="仿宋"/>
                      <w:spacing w:val="-3"/>
                      <w:kern w:val="0"/>
                      <w:sz w:val="18"/>
                      <w:szCs w:val="18"/>
                    </w:rPr>
                    <w:t>6</w:t>
                  </w:r>
                  <w:r w:rsidRPr="001F7913">
                    <w:rPr>
                      <w:rFonts w:eastAsia="仿宋"/>
                      <w:spacing w:val="-3"/>
                      <w:kern w:val="0"/>
                      <w:sz w:val="18"/>
                      <w:szCs w:val="18"/>
                    </w:rPr>
                    <w:t>）</w:t>
                  </w:r>
                  <w:r w:rsidRPr="001F7913">
                    <w:rPr>
                      <w:rFonts w:eastAsia="仿宋"/>
                      <w:spacing w:val="-3"/>
                      <w:kern w:val="0"/>
                      <w:sz w:val="18"/>
                      <w:szCs w:val="18"/>
                      <w:lang w:val="zh-CN"/>
                    </w:rPr>
                    <w:t>对于含有毒有害水污染物的工业废水和生活污水混合处理的污水处理厂产生的污泥，不能采用土地利用方式。</w:t>
                  </w:r>
                </w:p>
                <w:p w14:paraId="65A3DD05" w14:textId="77777777" w:rsidR="00CC4004" w:rsidRPr="001F7913" w:rsidRDefault="00CC4004" w:rsidP="00CC4004">
                  <w:pPr>
                    <w:tabs>
                      <w:tab w:val="left" w:pos="265"/>
                    </w:tabs>
                    <w:autoSpaceDE w:val="0"/>
                    <w:autoSpaceDN w:val="0"/>
                    <w:spacing w:before="1"/>
                    <w:ind w:right="96"/>
                    <w:rPr>
                      <w:rFonts w:eastAsia="仿宋"/>
                      <w:spacing w:val="-3"/>
                      <w:kern w:val="0"/>
                      <w:sz w:val="18"/>
                      <w:szCs w:val="18"/>
                      <w:lang w:val="zh-CN"/>
                    </w:rPr>
                  </w:pPr>
                  <w:r w:rsidRPr="001F7913">
                    <w:rPr>
                      <w:rFonts w:eastAsia="仿宋"/>
                      <w:spacing w:val="-3"/>
                      <w:kern w:val="0"/>
                      <w:sz w:val="18"/>
                      <w:szCs w:val="18"/>
                    </w:rPr>
                    <w:t>（</w:t>
                  </w:r>
                  <w:r w:rsidRPr="001F7913">
                    <w:rPr>
                      <w:rFonts w:eastAsia="仿宋"/>
                      <w:spacing w:val="-3"/>
                      <w:kern w:val="0"/>
                      <w:sz w:val="18"/>
                      <w:szCs w:val="18"/>
                    </w:rPr>
                    <w:t>7</w:t>
                  </w:r>
                  <w:r w:rsidRPr="001F7913">
                    <w:rPr>
                      <w:rFonts w:eastAsia="仿宋"/>
                      <w:spacing w:val="-3"/>
                      <w:kern w:val="0"/>
                      <w:sz w:val="18"/>
                      <w:szCs w:val="18"/>
                    </w:rPr>
                    <w:t>）加强消耗臭氧层物质和</w:t>
                  </w:r>
                  <w:proofErr w:type="gramStart"/>
                  <w:r w:rsidRPr="001F7913">
                    <w:rPr>
                      <w:rFonts w:eastAsia="仿宋"/>
                      <w:spacing w:val="-3"/>
                      <w:kern w:val="0"/>
                      <w:sz w:val="18"/>
                      <w:szCs w:val="18"/>
                    </w:rPr>
                    <w:t>氢氟</w:t>
                  </w:r>
                  <w:proofErr w:type="gramEnd"/>
                  <w:r w:rsidRPr="001F7913">
                    <w:rPr>
                      <w:rFonts w:eastAsia="仿宋"/>
                      <w:spacing w:val="-3"/>
                      <w:kern w:val="0"/>
                      <w:sz w:val="18"/>
                      <w:szCs w:val="18"/>
                    </w:rPr>
                    <w:t>碳化物环境管理，加强泡沫、制冷、氟化工等行业治理，逐步淘汰氢氯氟烃使用。</w:t>
                  </w:r>
                </w:p>
                <w:p w14:paraId="5A62F383" w14:textId="5C0E7E3F" w:rsidR="00CC4004" w:rsidRPr="001F7913" w:rsidRDefault="00CC4004" w:rsidP="00CC4004">
                  <w:pPr>
                    <w:tabs>
                      <w:tab w:val="left" w:pos="265"/>
                    </w:tabs>
                    <w:autoSpaceDE w:val="0"/>
                    <w:autoSpaceDN w:val="0"/>
                    <w:spacing w:before="1"/>
                    <w:ind w:right="96"/>
                    <w:rPr>
                      <w:rFonts w:eastAsia="仿宋"/>
                      <w:spacing w:val="-3"/>
                      <w:kern w:val="0"/>
                      <w:sz w:val="18"/>
                      <w:szCs w:val="18"/>
                    </w:rPr>
                  </w:pPr>
                  <w:r w:rsidRPr="001F7913">
                    <w:rPr>
                      <w:rFonts w:eastAsia="仿宋"/>
                      <w:spacing w:val="-3"/>
                      <w:kern w:val="0"/>
                      <w:sz w:val="18"/>
                      <w:szCs w:val="18"/>
                    </w:rPr>
                    <w:t>（</w:t>
                  </w:r>
                  <w:r w:rsidRPr="001F7913">
                    <w:rPr>
                      <w:rFonts w:eastAsia="仿宋"/>
                      <w:spacing w:val="-3"/>
                      <w:kern w:val="0"/>
                      <w:sz w:val="18"/>
                      <w:szCs w:val="18"/>
                    </w:rPr>
                    <w:t>8</w:t>
                  </w:r>
                  <w:r w:rsidRPr="001F7913">
                    <w:rPr>
                      <w:rFonts w:eastAsia="仿宋"/>
                      <w:spacing w:val="-3"/>
                      <w:kern w:val="0"/>
                      <w:sz w:val="18"/>
                      <w:szCs w:val="18"/>
                    </w:rPr>
                    <w:t>）新建煤制烯烃、新建煤制对二甲苯</w:t>
                  </w:r>
                  <w:r w:rsidRPr="001F7913">
                    <w:rPr>
                      <w:rFonts w:eastAsia="仿宋"/>
                      <w:spacing w:val="-3"/>
                      <w:kern w:val="0"/>
                      <w:sz w:val="18"/>
                      <w:szCs w:val="18"/>
                    </w:rPr>
                    <w:t>(PX)</w:t>
                  </w:r>
                  <w:r w:rsidRPr="001F7913">
                    <w:rPr>
                      <w:rFonts w:eastAsia="仿宋"/>
                      <w:spacing w:val="-3"/>
                      <w:kern w:val="0"/>
                      <w:sz w:val="18"/>
                      <w:szCs w:val="18"/>
                    </w:rPr>
                    <w:t>项目纳入《现代煤化工产业创新发展布局方案》后，由省级政府核准。新建年产超过</w:t>
                  </w:r>
                  <w:r w:rsidRPr="001F7913">
                    <w:rPr>
                      <w:rFonts w:eastAsia="仿宋"/>
                      <w:spacing w:val="-3"/>
                      <w:kern w:val="0"/>
                      <w:sz w:val="18"/>
                      <w:szCs w:val="18"/>
                    </w:rPr>
                    <w:t>100</w:t>
                  </w:r>
                  <w:r w:rsidRPr="001F7913">
                    <w:rPr>
                      <w:rFonts w:eastAsia="仿宋"/>
                      <w:spacing w:val="-3"/>
                      <w:kern w:val="0"/>
                      <w:sz w:val="18"/>
                      <w:szCs w:val="18"/>
                    </w:rPr>
                    <w:t>万吨的煤制甲醇项目，由省级政府核准。</w:t>
                  </w:r>
                </w:p>
                <w:p w14:paraId="2124DB9B" w14:textId="79D54F6C" w:rsidR="00CC4004" w:rsidRPr="001F7913" w:rsidRDefault="00CC4004" w:rsidP="00CC4004">
                  <w:pPr>
                    <w:jc w:val="left"/>
                    <w:rPr>
                      <w:rFonts w:eastAsia="仿宋"/>
                      <w:spacing w:val="-3"/>
                      <w:kern w:val="0"/>
                      <w:sz w:val="18"/>
                      <w:szCs w:val="18"/>
                    </w:rPr>
                  </w:pPr>
                  <w:r w:rsidRPr="001F7913">
                    <w:rPr>
                      <w:rFonts w:eastAsia="仿宋"/>
                      <w:spacing w:val="-3"/>
                      <w:kern w:val="0"/>
                      <w:sz w:val="18"/>
                      <w:szCs w:val="18"/>
                    </w:rPr>
                    <w:t>（</w:t>
                  </w:r>
                  <w:r w:rsidRPr="001F7913">
                    <w:rPr>
                      <w:rFonts w:eastAsia="仿宋"/>
                      <w:spacing w:val="-3"/>
                      <w:kern w:val="0"/>
                      <w:sz w:val="18"/>
                      <w:szCs w:val="18"/>
                    </w:rPr>
                    <w:t>9</w:t>
                  </w:r>
                  <w:r w:rsidRPr="001F7913">
                    <w:rPr>
                      <w:rFonts w:eastAsia="仿宋"/>
                      <w:spacing w:val="-3"/>
                      <w:kern w:val="0"/>
                      <w:sz w:val="18"/>
                      <w:szCs w:val="18"/>
                    </w:rPr>
                    <w:t>）各地不得新建、</w:t>
                  </w:r>
                  <w:proofErr w:type="gramStart"/>
                  <w:r w:rsidRPr="001F7913">
                    <w:rPr>
                      <w:rFonts w:eastAsia="仿宋"/>
                      <w:spacing w:val="-3"/>
                      <w:kern w:val="0"/>
                      <w:sz w:val="18"/>
                      <w:szCs w:val="18"/>
                    </w:rPr>
                    <w:t>扩建二氟甲烷</w:t>
                  </w:r>
                  <w:proofErr w:type="gramEnd"/>
                  <w:r w:rsidRPr="001F7913">
                    <w:rPr>
                      <w:rFonts w:eastAsia="仿宋"/>
                      <w:spacing w:val="-3"/>
                      <w:kern w:val="0"/>
                      <w:sz w:val="18"/>
                      <w:szCs w:val="18"/>
                    </w:rPr>
                    <w:t>、</w:t>
                  </w:r>
                  <w:r w:rsidRPr="001F7913">
                    <w:rPr>
                      <w:rFonts w:eastAsia="仿宋"/>
                      <w:spacing w:val="-3"/>
                      <w:kern w:val="0"/>
                      <w:sz w:val="18"/>
                      <w:szCs w:val="18"/>
                    </w:rPr>
                    <w:t>1,1,1,2-</w:t>
                  </w:r>
                  <w:r w:rsidRPr="001F7913">
                    <w:rPr>
                      <w:rFonts w:eastAsia="仿宋"/>
                      <w:spacing w:val="-3"/>
                      <w:kern w:val="0"/>
                      <w:sz w:val="18"/>
                      <w:szCs w:val="18"/>
                    </w:rPr>
                    <w:t>四氟乙烷、</w:t>
                  </w:r>
                  <w:proofErr w:type="gramStart"/>
                  <w:r w:rsidRPr="001F7913">
                    <w:rPr>
                      <w:rFonts w:eastAsia="仿宋"/>
                      <w:spacing w:val="-3"/>
                      <w:kern w:val="0"/>
                      <w:sz w:val="18"/>
                      <w:szCs w:val="18"/>
                    </w:rPr>
                    <w:t>五氟乙烷</w:t>
                  </w:r>
                  <w:proofErr w:type="gramEnd"/>
                  <w:r w:rsidRPr="001F7913">
                    <w:rPr>
                      <w:rFonts w:eastAsia="仿宋"/>
                      <w:spacing w:val="-3"/>
                      <w:kern w:val="0"/>
                      <w:sz w:val="18"/>
                      <w:szCs w:val="18"/>
                    </w:rPr>
                    <w:t>、</w:t>
                  </w:r>
                  <w:r w:rsidRPr="001F7913">
                    <w:rPr>
                      <w:rFonts w:eastAsia="仿宋"/>
                      <w:spacing w:val="-3"/>
                      <w:kern w:val="0"/>
                      <w:sz w:val="18"/>
                      <w:szCs w:val="18"/>
                    </w:rPr>
                    <w:t>1,1,1-</w:t>
                  </w:r>
                  <w:r w:rsidRPr="001F7913">
                    <w:rPr>
                      <w:rFonts w:eastAsia="仿宋"/>
                      <w:spacing w:val="-3"/>
                      <w:kern w:val="0"/>
                      <w:sz w:val="18"/>
                      <w:szCs w:val="18"/>
                    </w:rPr>
                    <w:t>三氟乙烷、</w:t>
                  </w:r>
                  <w:r w:rsidRPr="001F7913">
                    <w:rPr>
                      <w:rFonts w:eastAsia="仿宋"/>
                      <w:spacing w:val="-3"/>
                      <w:kern w:val="0"/>
                      <w:sz w:val="18"/>
                      <w:szCs w:val="18"/>
                    </w:rPr>
                    <w:t>1.1.1.3.3-</w:t>
                  </w:r>
                  <w:proofErr w:type="gramStart"/>
                  <w:r w:rsidRPr="001F7913">
                    <w:rPr>
                      <w:rFonts w:eastAsia="仿宋"/>
                      <w:spacing w:val="-3"/>
                      <w:kern w:val="0"/>
                      <w:sz w:val="18"/>
                      <w:szCs w:val="18"/>
                    </w:rPr>
                    <w:t>五氟丙烷</w:t>
                  </w:r>
                  <w:proofErr w:type="gramEnd"/>
                  <w:r w:rsidRPr="001F7913">
                    <w:rPr>
                      <w:rFonts w:eastAsia="仿宋"/>
                      <w:spacing w:val="-3"/>
                      <w:kern w:val="0"/>
                      <w:sz w:val="18"/>
                      <w:szCs w:val="18"/>
                    </w:rPr>
                    <w:t>用作制冷剂、发泡剂等受控用途的</w:t>
                  </w:r>
                  <w:r w:rsidRPr="001F7913">
                    <w:rPr>
                      <w:rFonts w:eastAsia="仿宋"/>
                      <w:spacing w:val="-3"/>
                      <w:kern w:val="0"/>
                      <w:sz w:val="18"/>
                      <w:szCs w:val="18"/>
                    </w:rPr>
                    <w:t xml:space="preserve">HFCs </w:t>
                  </w:r>
                  <w:r w:rsidRPr="001F7913">
                    <w:rPr>
                      <w:rFonts w:eastAsia="仿宋"/>
                      <w:spacing w:val="-3"/>
                      <w:kern w:val="0"/>
                      <w:sz w:val="18"/>
                      <w:szCs w:val="18"/>
                    </w:rPr>
                    <w:t>化工生产设施</w:t>
                  </w:r>
                  <w:r w:rsidRPr="001F7913">
                    <w:rPr>
                      <w:rFonts w:eastAsia="仿宋"/>
                      <w:spacing w:val="-3"/>
                      <w:kern w:val="0"/>
                      <w:sz w:val="18"/>
                      <w:szCs w:val="18"/>
                    </w:rPr>
                    <w:t xml:space="preserve"> </w:t>
                  </w:r>
                  <w:r w:rsidRPr="001F7913">
                    <w:rPr>
                      <w:rFonts w:eastAsia="仿宋"/>
                      <w:spacing w:val="-3"/>
                      <w:kern w:val="0"/>
                      <w:sz w:val="18"/>
                      <w:szCs w:val="18"/>
                    </w:rPr>
                    <w:t>（</w:t>
                  </w:r>
                  <w:proofErr w:type="gramStart"/>
                  <w:r w:rsidRPr="001F7913">
                    <w:rPr>
                      <w:rFonts w:eastAsia="仿宋"/>
                      <w:spacing w:val="-3"/>
                      <w:kern w:val="0"/>
                      <w:sz w:val="18"/>
                      <w:szCs w:val="18"/>
                    </w:rPr>
                    <w:t>不含副立设施</w:t>
                  </w:r>
                  <w:proofErr w:type="gramEnd"/>
                  <w:r w:rsidRPr="001F7913">
                    <w:rPr>
                      <w:rFonts w:eastAsia="仿宋"/>
                      <w:spacing w:val="-3"/>
                      <w:kern w:val="0"/>
                      <w:sz w:val="18"/>
                      <w:szCs w:val="18"/>
                    </w:rPr>
                    <w:t>），环境影响报告书（表）已通过审批的除外。</w:t>
                  </w:r>
                </w:p>
                <w:p w14:paraId="0D960FA1" w14:textId="77777777" w:rsidR="00D66395" w:rsidRPr="001F7913" w:rsidRDefault="00CC4004" w:rsidP="00D66395">
                  <w:pPr>
                    <w:rPr>
                      <w:rFonts w:eastAsia="仿宋"/>
                      <w:sz w:val="18"/>
                      <w:szCs w:val="18"/>
                    </w:rPr>
                  </w:pPr>
                  <w:r w:rsidRPr="001F7913">
                    <w:rPr>
                      <w:rFonts w:eastAsia="仿宋"/>
                      <w:sz w:val="18"/>
                      <w:szCs w:val="18"/>
                    </w:rPr>
                    <w:t>4.</w:t>
                  </w:r>
                  <w:r w:rsidRPr="001F7913">
                    <w:rPr>
                      <w:rFonts w:eastAsia="仿宋"/>
                      <w:kern w:val="0"/>
                      <w:sz w:val="18"/>
                      <w:szCs w:val="18"/>
                    </w:rPr>
                    <w:t>水环境工业污染重点管控区同时</w:t>
                  </w:r>
                  <w:r w:rsidRPr="001F7913">
                    <w:rPr>
                      <w:rFonts w:eastAsia="仿宋"/>
                      <w:sz w:val="18"/>
                      <w:szCs w:val="18"/>
                    </w:rPr>
                    <w:t>执行（</w:t>
                  </w:r>
                  <w:r w:rsidRPr="001F7913">
                    <w:rPr>
                      <w:rFonts w:eastAsia="仿宋"/>
                      <w:sz w:val="18"/>
                      <w:szCs w:val="18"/>
                    </w:rPr>
                    <w:t>1)</w:t>
                  </w:r>
                  <w:r w:rsidRPr="001F7913">
                    <w:rPr>
                      <w:rFonts w:eastAsia="仿宋"/>
                      <w:sz w:val="18"/>
                      <w:szCs w:val="18"/>
                    </w:rPr>
                    <w:t>。</w:t>
                  </w:r>
                </w:p>
                <w:p w14:paraId="141F7F87" w14:textId="77777777" w:rsidR="00D66395" w:rsidRPr="001F7913" w:rsidRDefault="00CC4004" w:rsidP="00D66395">
                  <w:pPr>
                    <w:rPr>
                      <w:rFonts w:eastAsia="仿宋"/>
                      <w:sz w:val="18"/>
                      <w:szCs w:val="18"/>
                    </w:rPr>
                  </w:pPr>
                  <w:r w:rsidRPr="001F7913">
                    <w:rPr>
                      <w:rFonts w:eastAsia="仿宋"/>
                      <w:sz w:val="18"/>
                      <w:szCs w:val="18"/>
                    </w:rPr>
                    <w:t>（</w:t>
                  </w:r>
                  <w:r w:rsidRPr="001F7913">
                    <w:rPr>
                      <w:rFonts w:eastAsia="仿宋"/>
                      <w:sz w:val="18"/>
                      <w:szCs w:val="18"/>
                    </w:rPr>
                    <w:t>2</w:t>
                  </w:r>
                  <w:r w:rsidRPr="001F7913">
                    <w:rPr>
                      <w:rFonts w:eastAsia="仿宋"/>
                      <w:sz w:val="18"/>
                      <w:szCs w:val="18"/>
                    </w:rPr>
                    <w:t>）新建、改建和扩建项目应当优先采用资源利用率高以及污染物产生量少的清洁生产技术、工艺和设备。</w:t>
                  </w:r>
                </w:p>
                <w:p w14:paraId="4FD820A2" w14:textId="50E24936" w:rsidR="002A1D4B" w:rsidRPr="001F7913" w:rsidRDefault="00CC4004" w:rsidP="00D66395">
                  <w:pPr>
                    <w:rPr>
                      <w:rFonts w:eastAsia="仿宋"/>
                      <w:sz w:val="18"/>
                      <w:szCs w:val="18"/>
                    </w:rPr>
                  </w:pPr>
                  <w:r w:rsidRPr="001F7913">
                    <w:rPr>
                      <w:rFonts w:eastAsia="仿宋"/>
                      <w:sz w:val="18"/>
                      <w:szCs w:val="18"/>
                    </w:rPr>
                    <w:t>（</w:t>
                  </w:r>
                  <w:r w:rsidRPr="001F7913">
                    <w:rPr>
                      <w:rFonts w:eastAsia="仿宋"/>
                      <w:sz w:val="18"/>
                      <w:szCs w:val="18"/>
                    </w:rPr>
                    <w:t>3</w:t>
                  </w:r>
                  <w:r w:rsidRPr="001F7913">
                    <w:rPr>
                      <w:rFonts w:eastAsia="仿宋"/>
                      <w:sz w:val="18"/>
                      <w:szCs w:val="18"/>
                    </w:rPr>
                    <w:t>）集中治理工业集聚区内工业废水，区内工业废水必须经预处理达到集中处理要求后，方可进入污水集中处理设施。新建、升级工业集聚区应同步规划和建设污水、垃圾集中处理等污染治理设施。</w:t>
                  </w:r>
                </w:p>
              </w:tc>
            </w:tr>
            <w:tr w:rsidR="001F7913" w:rsidRPr="001F7913" w14:paraId="0CD5052D" w14:textId="77777777">
              <w:trPr>
                <w:jc w:val="center"/>
              </w:trPr>
              <w:tc>
                <w:tcPr>
                  <w:tcW w:w="715" w:type="pct"/>
                  <w:vMerge/>
                  <w:vAlign w:val="center"/>
                </w:tcPr>
                <w:p w14:paraId="1B2532EE" w14:textId="77777777" w:rsidR="002A1D4B" w:rsidRPr="001F7913" w:rsidRDefault="002A1D4B">
                  <w:pPr>
                    <w:adjustRightInd w:val="0"/>
                    <w:snapToGrid w:val="0"/>
                    <w:jc w:val="center"/>
                    <w:rPr>
                      <w:rFonts w:eastAsia="仿宋"/>
                      <w:kern w:val="0"/>
                      <w:sz w:val="18"/>
                      <w:szCs w:val="18"/>
                    </w:rPr>
                  </w:pPr>
                </w:p>
              </w:tc>
              <w:tc>
                <w:tcPr>
                  <w:tcW w:w="603" w:type="pct"/>
                  <w:vAlign w:val="center"/>
                </w:tcPr>
                <w:p w14:paraId="7D1FA694" w14:textId="77777777" w:rsidR="002A1D4B" w:rsidRPr="001F7913" w:rsidRDefault="00000000">
                  <w:pPr>
                    <w:adjustRightInd w:val="0"/>
                    <w:snapToGrid w:val="0"/>
                    <w:jc w:val="center"/>
                    <w:rPr>
                      <w:rFonts w:eastAsia="仿宋"/>
                      <w:kern w:val="0"/>
                      <w:sz w:val="18"/>
                      <w:szCs w:val="18"/>
                    </w:rPr>
                  </w:pPr>
                  <w:r w:rsidRPr="001F7913">
                    <w:rPr>
                      <w:rFonts w:eastAsia="仿宋"/>
                      <w:kern w:val="0"/>
                      <w:sz w:val="18"/>
                      <w:szCs w:val="18"/>
                    </w:rPr>
                    <w:t>环境风险防控</w:t>
                  </w:r>
                </w:p>
              </w:tc>
              <w:tc>
                <w:tcPr>
                  <w:tcW w:w="3682" w:type="pct"/>
                  <w:vAlign w:val="center"/>
                </w:tcPr>
                <w:p w14:paraId="09C162C1" w14:textId="76826DF4" w:rsidR="00CC4004" w:rsidRPr="001F7913" w:rsidRDefault="00CC4004" w:rsidP="00CC4004">
                  <w:pPr>
                    <w:rPr>
                      <w:rFonts w:eastAsia="仿宋"/>
                      <w:kern w:val="0"/>
                      <w:sz w:val="18"/>
                      <w:szCs w:val="18"/>
                    </w:rPr>
                  </w:pPr>
                  <w:r w:rsidRPr="001F7913">
                    <w:rPr>
                      <w:rFonts w:eastAsia="仿宋"/>
                      <w:kern w:val="0"/>
                      <w:sz w:val="18"/>
                      <w:szCs w:val="18"/>
                    </w:rPr>
                    <w:t>1.</w:t>
                  </w:r>
                  <w:r w:rsidRPr="001F7913">
                    <w:rPr>
                      <w:rFonts w:eastAsia="仿宋"/>
                      <w:kern w:val="0"/>
                      <w:sz w:val="18"/>
                      <w:szCs w:val="18"/>
                      <w:lang w:val="zh-CN" w:bidi="zh-CN"/>
                    </w:rPr>
                    <w:t>在</w:t>
                  </w:r>
                  <w:r w:rsidRPr="001F7913">
                    <w:rPr>
                      <w:rFonts w:eastAsia="仿宋"/>
                      <w:sz w:val="18"/>
                      <w:szCs w:val="18"/>
                      <w:lang w:val="zh-CN" w:bidi="zh-CN"/>
                    </w:rPr>
                    <w:t>居住</w:t>
                  </w:r>
                  <w:r w:rsidRPr="001F7913">
                    <w:rPr>
                      <w:rFonts w:eastAsia="仿宋"/>
                      <w:kern w:val="0"/>
                      <w:sz w:val="18"/>
                      <w:szCs w:val="18"/>
                      <w:lang w:val="zh-CN" w:bidi="zh-CN"/>
                    </w:rPr>
                    <w:t>和工业企业混住</w:t>
                  </w:r>
                  <w:r w:rsidRPr="001F7913">
                    <w:rPr>
                      <w:rFonts w:eastAsia="仿宋"/>
                      <w:sz w:val="18"/>
                      <w:szCs w:val="18"/>
                      <w:lang w:val="zh-CN" w:bidi="zh-CN"/>
                    </w:rPr>
                    <w:t>区域</w:t>
                  </w:r>
                  <w:r w:rsidRPr="001F7913">
                    <w:rPr>
                      <w:rFonts w:eastAsia="仿宋"/>
                      <w:kern w:val="0"/>
                      <w:sz w:val="18"/>
                      <w:szCs w:val="18"/>
                      <w:lang w:val="zh-CN" w:bidi="zh-CN"/>
                    </w:rPr>
                    <w:t>，应加强环境风险防控</w:t>
                  </w:r>
                  <w:r w:rsidRPr="001F7913">
                    <w:rPr>
                      <w:rFonts w:eastAsia="仿宋"/>
                      <w:sz w:val="18"/>
                      <w:szCs w:val="18"/>
                      <w:lang w:val="zh-CN" w:bidi="zh-CN"/>
                    </w:rPr>
                    <w:t>。</w:t>
                  </w:r>
                </w:p>
                <w:p w14:paraId="5AF644C1" w14:textId="77777777" w:rsidR="00CC4004" w:rsidRPr="001F7913" w:rsidRDefault="00CC4004" w:rsidP="00CC4004">
                  <w:pPr>
                    <w:rPr>
                      <w:rFonts w:eastAsia="仿宋"/>
                      <w:sz w:val="18"/>
                      <w:szCs w:val="18"/>
                    </w:rPr>
                  </w:pPr>
                  <w:r w:rsidRPr="001F7913">
                    <w:rPr>
                      <w:rFonts w:eastAsia="仿宋"/>
                      <w:sz w:val="18"/>
                      <w:szCs w:val="18"/>
                      <w:lang w:val="zh-CN" w:bidi="zh-CN"/>
                    </w:rPr>
                    <w:t>2.</w:t>
                  </w:r>
                  <w:r w:rsidRPr="001F7913">
                    <w:rPr>
                      <w:rFonts w:eastAsia="仿宋"/>
                      <w:sz w:val="18"/>
                      <w:szCs w:val="18"/>
                    </w:rPr>
                    <w:t>执行（</w:t>
                  </w:r>
                  <w:r w:rsidRPr="001F7913">
                    <w:rPr>
                      <w:rFonts w:eastAsia="仿宋"/>
                      <w:spacing w:val="-3"/>
                      <w:kern w:val="0"/>
                      <w:sz w:val="18"/>
                      <w:szCs w:val="18"/>
                      <w:lang w:val="zh-CN"/>
                    </w:rPr>
                    <w:t>加强环境应急预案管理和风险预警。园区及园区内企业应当结合经营性质、规模、组织体系，建立健全环境应急预案体系，并强化企业、园区以及上级政府环境应急预案之间的衔接。加强环境应急预案演练、评估与修订。园区管理机构应当组织建设有毒有害气体环境风险预警体系，建设园区环境风险防范设施。</w:t>
                  </w:r>
                </w:p>
                <w:p w14:paraId="5F2E4334" w14:textId="34B87442" w:rsidR="002A1D4B" w:rsidRPr="001F7913" w:rsidRDefault="00CC4004" w:rsidP="00CC4004">
                  <w:pPr>
                    <w:adjustRightInd w:val="0"/>
                    <w:snapToGrid w:val="0"/>
                    <w:rPr>
                      <w:rFonts w:eastAsia="仿宋"/>
                      <w:kern w:val="0"/>
                      <w:sz w:val="18"/>
                      <w:szCs w:val="18"/>
                    </w:rPr>
                  </w:pPr>
                  <w:r w:rsidRPr="001F7913">
                    <w:rPr>
                      <w:rFonts w:eastAsia="仿宋"/>
                      <w:sz w:val="18"/>
                      <w:szCs w:val="18"/>
                    </w:rPr>
                    <w:t>3.</w:t>
                  </w:r>
                  <w:r w:rsidRPr="001F7913">
                    <w:rPr>
                      <w:rFonts w:eastAsia="仿宋"/>
                      <w:kern w:val="0"/>
                      <w:sz w:val="18"/>
                      <w:szCs w:val="18"/>
                    </w:rPr>
                    <w:t>水环境工业污染重点管控区同时</w:t>
                  </w:r>
                  <w:r w:rsidRPr="001F7913">
                    <w:rPr>
                      <w:rFonts w:eastAsia="仿宋"/>
                      <w:sz w:val="18"/>
                      <w:szCs w:val="18"/>
                    </w:rPr>
                    <w:t>执行排放《有毒有害水污染物名录》所列有毒有害水污染物的企业事业单位和其他生产经营者，应当对排污口和周边环境进行监测，评估环境风险，排查环境安全隐患，并公开有毒有害水污染物信息，采取有效措施防范环境风险。</w:t>
                  </w:r>
                </w:p>
              </w:tc>
            </w:tr>
            <w:tr w:rsidR="001F7913" w:rsidRPr="001F7913" w14:paraId="5DD54356" w14:textId="77777777">
              <w:trPr>
                <w:jc w:val="center"/>
              </w:trPr>
              <w:tc>
                <w:tcPr>
                  <w:tcW w:w="715" w:type="pct"/>
                  <w:vMerge/>
                  <w:vAlign w:val="center"/>
                </w:tcPr>
                <w:p w14:paraId="6334364F" w14:textId="77777777" w:rsidR="002A1D4B" w:rsidRPr="001F7913" w:rsidRDefault="002A1D4B">
                  <w:pPr>
                    <w:adjustRightInd w:val="0"/>
                    <w:snapToGrid w:val="0"/>
                    <w:jc w:val="center"/>
                    <w:rPr>
                      <w:rFonts w:eastAsia="仿宋"/>
                      <w:kern w:val="0"/>
                      <w:sz w:val="18"/>
                      <w:szCs w:val="18"/>
                    </w:rPr>
                  </w:pPr>
                </w:p>
              </w:tc>
              <w:tc>
                <w:tcPr>
                  <w:tcW w:w="603" w:type="pct"/>
                  <w:vAlign w:val="center"/>
                </w:tcPr>
                <w:p w14:paraId="65145FEB" w14:textId="77777777" w:rsidR="002A1D4B" w:rsidRPr="001F7913" w:rsidRDefault="00000000">
                  <w:pPr>
                    <w:adjustRightInd w:val="0"/>
                    <w:snapToGrid w:val="0"/>
                    <w:jc w:val="center"/>
                    <w:rPr>
                      <w:rFonts w:eastAsia="仿宋"/>
                      <w:kern w:val="0"/>
                      <w:sz w:val="18"/>
                      <w:szCs w:val="18"/>
                    </w:rPr>
                  </w:pPr>
                  <w:r w:rsidRPr="001F7913">
                    <w:rPr>
                      <w:rFonts w:eastAsia="仿宋"/>
                      <w:kern w:val="0"/>
                      <w:sz w:val="18"/>
                      <w:szCs w:val="18"/>
                    </w:rPr>
                    <w:t>资源开发效率要求</w:t>
                  </w:r>
                </w:p>
              </w:tc>
              <w:tc>
                <w:tcPr>
                  <w:tcW w:w="3682" w:type="pct"/>
                  <w:vAlign w:val="center"/>
                </w:tcPr>
                <w:p w14:paraId="06F6CCCE" w14:textId="77777777" w:rsidR="00CC4004" w:rsidRPr="001F7913" w:rsidRDefault="00CC4004" w:rsidP="00CC4004">
                  <w:pPr>
                    <w:jc w:val="left"/>
                    <w:rPr>
                      <w:rFonts w:eastAsia="仿宋"/>
                      <w:sz w:val="18"/>
                      <w:szCs w:val="18"/>
                    </w:rPr>
                  </w:pPr>
                  <w:r w:rsidRPr="001F7913">
                    <w:rPr>
                      <w:rFonts w:eastAsia="仿宋"/>
                      <w:sz w:val="18"/>
                      <w:szCs w:val="18"/>
                    </w:rPr>
                    <w:t>1.</w:t>
                  </w:r>
                  <w:r w:rsidRPr="001F7913">
                    <w:rPr>
                      <w:rFonts w:eastAsia="仿宋"/>
                      <w:sz w:val="18"/>
                      <w:szCs w:val="18"/>
                    </w:rPr>
                    <w:t>加强工业节水管理，提升工业用水效率，打造生活配套服务设施完备园区。</w:t>
                  </w:r>
                </w:p>
                <w:p w14:paraId="451BAA57" w14:textId="77777777" w:rsidR="00CC4004" w:rsidRPr="001F7913" w:rsidRDefault="00CC4004" w:rsidP="00CC4004">
                  <w:pPr>
                    <w:tabs>
                      <w:tab w:val="left" w:pos="265"/>
                    </w:tabs>
                    <w:autoSpaceDE w:val="0"/>
                    <w:autoSpaceDN w:val="0"/>
                    <w:spacing w:before="1"/>
                    <w:ind w:right="96"/>
                    <w:rPr>
                      <w:rFonts w:eastAsia="仿宋"/>
                      <w:spacing w:val="-3"/>
                      <w:kern w:val="0"/>
                      <w:sz w:val="18"/>
                      <w:szCs w:val="18"/>
                      <w:lang w:val="zh-CN"/>
                    </w:rPr>
                  </w:pPr>
                  <w:r w:rsidRPr="001F7913">
                    <w:rPr>
                      <w:rFonts w:eastAsia="仿宋"/>
                      <w:sz w:val="18"/>
                      <w:szCs w:val="18"/>
                    </w:rPr>
                    <w:t>2.</w:t>
                  </w:r>
                  <w:r w:rsidRPr="001F7913">
                    <w:rPr>
                      <w:rFonts w:eastAsia="仿宋"/>
                      <w:sz w:val="18"/>
                      <w:szCs w:val="18"/>
                    </w:rPr>
                    <w:t>执行（</w:t>
                  </w:r>
                  <w:r w:rsidRPr="001F7913">
                    <w:rPr>
                      <w:rFonts w:eastAsia="仿宋"/>
                      <w:spacing w:val="-3"/>
                      <w:kern w:val="0"/>
                      <w:sz w:val="18"/>
                      <w:szCs w:val="18"/>
                    </w:rPr>
                    <w:t>1</w:t>
                  </w:r>
                  <w:r w:rsidRPr="001F7913">
                    <w:rPr>
                      <w:rFonts w:eastAsia="仿宋"/>
                      <w:spacing w:val="-3"/>
                      <w:kern w:val="0"/>
                      <w:sz w:val="18"/>
                      <w:szCs w:val="18"/>
                    </w:rPr>
                    <w:t>）</w:t>
                  </w:r>
                  <w:r w:rsidRPr="001F7913">
                    <w:rPr>
                      <w:rFonts w:eastAsia="仿宋"/>
                      <w:spacing w:val="-3"/>
                      <w:kern w:val="0"/>
                      <w:sz w:val="18"/>
                      <w:szCs w:val="18"/>
                      <w:lang w:val="zh-CN"/>
                    </w:rPr>
                    <w:t>落实最严格的水资源管理制度，实行水资源消耗总量和强度双控。</w:t>
                  </w:r>
                </w:p>
                <w:p w14:paraId="5162AB96" w14:textId="77777777" w:rsidR="00CC4004" w:rsidRPr="001F7913" w:rsidRDefault="00CC4004" w:rsidP="00CC4004">
                  <w:pPr>
                    <w:jc w:val="left"/>
                    <w:rPr>
                      <w:rFonts w:eastAsia="仿宋"/>
                      <w:spacing w:val="-3"/>
                      <w:kern w:val="0"/>
                      <w:sz w:val="18"/>
                      <w:szCs w:val="18"/>
                      <w:lang w:val="zh-CN"/>
                    </w:rPr>
                  </w:pPr>
                  <w:r w:rsidRPr="001F7913">
                    <w:rPr>
                      <w:rFonts w:eastAsia="仿宋"/>
                      <w:spacing w:val="-3"/>
                      <w:kern w:val="0"/>
                      <w:sz w:val="18"/>
                      <w:szCs w:val="18"/>
                      <w:lang w:val="zh-CN"/>
                    </w:rPr>
                    <w:t>（</w:t>
                  </w:r>
                  <w:r w:rsidRPr="001F7913">
                    <w:rPr>
                      <w:rFonts w:eastAsia="仿宋"/>
                      <w:spacing w:val="-3"/>
                      <w:kern w:val="0"/>
                      <w:sz w:val="18"/>
                      <w:szCs w:val="18"/>
                    </w:rPr>
                    <w:t>2</w:t>
                  </w:r>
                  <w:r w:rsidRPr="001F7913">
                    <w:rPr>
                      <w:rFonts w:eastAsia="仿宋"/>
                      <w:spacing w:val="-3"/>
                      <w:kern w:val="0"/>
                      <w:sz w:val="18"/>
                      <w:szCs w:val="18"/>
                    </w:rPr>
                    <w:t>）</w:t>
                  </w:r>
                  <w:r w:rsidRPr="001F7913">
                    <w:rPr>
                      <w:rFonts w:eastAsia="仿宋"/>
                      <w:spacing w:val="-3"/>
                      <w:kern w:val="0"/>
                      <w:sz w:val="18"/>
                      <w:szCs w:val="18"/>
                      <w:lang w:val="zh-CN"/>
                    </w:rPr>
                    <w:t>全面推行清洁生产，依法在</w:t>
                  </w:r>
                  <w:r w:rsidRPr="001F7913">
                    <w:rPr>
                      <w:rFonts w:eastAsia="仿宋"/>
                      <w:spacing w:val="-3"/>
                      <w:kern w:val="0"/>
                      <w:sz w:val="18"/>
                      <w:szCs w:val="18"/>
                      <w:lang w:val="zh-CN"/>
                    </w:rPr>
                    <w:t>“</w:t>
                  </w:r>
                  <w:r w:rsidRPr="001F7913">
                    <w:rPr>
                      <w:rFonts w:eastAsia="仿宋"/>
                      <w:spacing w:val="-3"/>
                      <w:kern w:val="0"/>
                      <w:sz w:val="18"/>
                      <w:szCs w:val="18"/>
                      <w:lang w:val="zh-CN"/>
                    </w:rPr>
                    <w:t>双超双有高耗能</w:t>
                  </w:r>
                  <w:r w:rsidRPr="001F7913">
                    <w:rPr>
                      <w:rFonts w:eastAsia="仿宋"/>
                      <w:spacing w:val="-3"/>
                      <w:kern w:val="0"/>
                      <w:sz w:val="18"/>
                      <w:szCs w:val="18"/>
                      <w:lang w:val="zh-CN"/>
                    </w:rPr>
                    <w:t>”</w:t>
                  </w:r>
                  <w:r w:rsidRPr="001F7913">
                    <w:rPr>
                      <w:rFonts w:eastAsia="仿宋"/>
                      <w:spacing w:val="-3"/>
                      <w:kern w:val="0"/>
                      <w:sz w:val="18"/>
                      <w:szCs w:val="18"/>
                      <w:lang w:val="zh-CN"/>
                    </w:rPr>
                    <w:t>行业实施强制性清洁生产审核。</w:t>
                  </w:r>
                </w:p>
                <w:p w14:paraId="6B880FDB" w14:textId="515D8D7B" w:rsidR="002A1D4B" w:rsidRPr="001F7913" w:rsidRDefault="00CC4004" w:rsidP="00CC4004">
                  <w:pPr>
                    <w:adjustRightInd w:val="0"/>
                    <w:snapToGrid w:val="0"/>
                    <w:rPr>
                      <w:rFonts w:eastAsia="仿宋"/>
                      <w:kern w:val="0"/>
                      <w:sz w:val="18"/>
                      <w:szCs w:val="18"/>
                    </w:rPr>
                  </w:pPr>
                  <w:r w:rsidRPr="001F7913">
                    <w:rPr>
                      <w:rFonts w:eastAsia="仿宋"/>
                      <w:sz w:val="18"/>
                      <w:szCs w:val="18"/>
                    </w:rPr>
                    <w:t>3.</w:t>
                  </w:r>
                  <w:r w:rsidRPr="001F7913">
                    <w:rPr>
                      <w:rFonts w:eastAsia="仿宋"/>
                      <w:sz w:val="18"/>
                      <w:szCs w:val="18"/>
                    </w:rPr>
                    <w:t>高污染燃料禁燃区同时执行（</w:t>
                  </w:r>
                  <w:r w:rsidRPr="001F7913">
                    <w:rPr>
                      <w:rFonts w:eastAsia="仿宋"/>
                      <w:sz w:val="18"/>
                      <w:szCs w:val="18"/>
                    </w:rPr>
                    <w:t>1</w:t>
                  </w:r>
                  <w:r w:rsidRPr="001F7913">
                    <w:rPr>
                      <w:rFonts w:eastAsia="仿宋"/>
                      <w:sz w:val="18"/>
                      <w:szCs w:val="18"/>
                    </w:rPr>
                    <w:t>）在禁燃区内，禁止销售、燃用高污染燃料；禁止新建、扩建燃用高污染燃料的设施，已建成的，应当在城市人民政府规定的期限内改用天然气、页岩气、液化石油气、</w:t>
                  </w:r>
                  <w:proofErr w:type="gramStart"/>
                  <w:r w:rsidRPr="001F7913">
                    <w:rPr>
                      <w:rFonts w:eastAsia="仿宋"/>
                      <w:sz w:val="18"/>
                      <w:szCs w:val="18"/>
                    </w:rPr>
                    <w:t>电或者</w:t>
                  </w:r>
                  <w:proofErr w:type="gramEnd"/>
                  <w:r w:rsidRPr="001F7913">
                    <w:rPr>
                      <w:rFonts w:eastAsia="仿宋"/>
                      <w:sz w:val="18"/>
                      <w:szCs w:val="18"/>
                    </w:rPr>
                    <w:t>其他清洁能源。（</w:t>
                  </w:r>
                  <w:r w:rsidRPr="001F7913">
                    <w:rPr>
                      <w:rFonts w:eastAsia="仿宋"/>
                      <w:sz w:val="18"/>
                      <w:szCs w:val="18"/>
                    </w:rPr>
                    <w:t>2</w:t>
                  </w:r>
                  <w:r w:rsidRPr="001F7913">
                    <w:rPr>
                      <w:rFonts w:eastAsia="仿宋"/>
                      <w:sz w:val="18"/>
                      <w:szCs w:val="18"/>
                    </w:rPr>
                    <w:t>）城市建设应当统筹规划，在燃煤供热地区，推进热电</w:t>
                  </w:r>
                  <w:r w:rsidRPr="001F7913">
                    <w:rPr>
                      <w:rFonts w:eastAsia="仿宋"/>
                      <w:sz w:val="18"/>
                      <w:szCs w:val="18"/>
                    </w:rPr>
                    <w:lastRenderedPageBreak/>
                    <w:t>联产和集中供热。在集中供热管网覆盖地区，禁止新建、扩建分散燃煤供热锅炉；已建成的不能达标排放的燃煤供热锅炉，应当在城市人民政府规定的期限内拆除。</w:t>
                  </w:r>
                </w:p>
              </w:tc>
            </w:tr>
            <w:tr w:rsidR="001F7913" w:rsidRPr="001F7913" w14:paraId="5B1EF78E" w14:textId="77777777" w:rsidTr="00D66395">
              <w:trPr>
                <w:trHeight w:val="2092"/>
                <w:jc w:val="center"/>
              </w:trPr>
              <w:tc>
                <w:tcPr>
                  <w:tcW w:w="1318" w:type="pct"/>
                  <w:gridSpan w:val="2"/>
                  <w:vAlign w:val="center"/>
                </w:tcPr>
                <w:p w14:paraId="598520F8" w14:textId="073A1397" w:rsidR="002A1D4B" w:rsidRPr="001F7913" w:rsidRDefault="009C66E6">
                  <w:pPr>
                    <w:adjustRightInd w:val="0"/>
                    <w:snapToGrid w:val="0"/>
                    <w:jc w:val="center"/>
                    <w:rPr>
                      <w:rFonts w:eastAsia="仿宋"/>
                      <w:kern w:val="0"/>
                      <w:sz w:val="18"/>
                      <w:szCs w:val="18"/>
                    </w:rPr>
                  </w:pPr>
                  <w:r w:rsidRPr="001F7913">
                    <w:rPr>
                      <w:rFonts w:eastAsia="仿宋"/>
                      <w:kern w:val="0"/>
                      <w:sz w:val="18"/>
                      <w:szCs w:val="18"/>
                    </w:rPr>
                    <w:lastRenderedPageBreak/>
                    <w:t>符合性分析</w:t>
                  </w:r>
                </w:p>
              </w:tc>
              <w:tc>
                <w:tcPr>
                  <w:tcW w:w="3682" w:type="pct"/>
                  <w:vAlign w:val="center"/>
                </w:tcPr>
                <w:p w14:paraId="634EA50E" w14:textId="11380789" w:rsidR="009C66E6" w:rsidRPr="00DE10AA" w:rsidRDefault="00D66395" w:rsidP="009C66E6">
                  <w:pPr>
                    <w:adjustRightInd w:val="0"/>
                    <w:snapToGrid w:val="0"/>
                    <w:rPr>
                      <w:rFonts w:eastAsia="仿宋"/>
                      <w:kern w:val="0"/>
                      <w:sz w:val="18"/>
                      <w:szCs w:val="18"/>
                    </w:rPr>
                  </w:pPr>
                  <w:r w:rsidRPr="001F7913">
                    <w:rPr>
                      <w:rFonts w:eastAsia="仿宋" w:hint="eastAsia"/>
                      <w:sz w:val="18"/>
                      <w:szCs w:val="18"/>
                    </w:rPr>
                    <w:t>本项目为</w:t>
                  </w:r>
                  <w:r w:rsidR="00CB3519" w:rsidRPr="001F7913">
                    <w:rPr>
                      <w:rFonts w:eastAsia="仿宋" w:hint="eastAsia"/>
                      <w:sz w:val="18"/>
                      <w:szCs w:val="18"/>
                    </w:rPr>
                    <w:t>果菜汁及果菜汁饮料</w:t>
                  </w:r>
                  <w:r w:rsidRPr="001F7913">
                    <w:rPr>
                      <w:rFonts w:eastAsia="仿宋" w:hint="eastAsia"/>
                      <w:sz w:val="18"/>
                      <w:szCs w:val="18"/>
                    </w:rPr>
                    <w:t>制造项目，为食品加工企业，位于</w:t>
                  </w:r>
                  <w:r w:rsidR="00E31367" w:rsidRPr="00E31367">
                    <w:rPr>
                      <w:rFonts w:eastAsia="仿宋"/>
                      <w:color w:val="00B050"/>
                      <w:sz w:val="18"/>
                      <w:szCs w:val="18"/>
                    </w:rPr>
                    <w:t>健康食品产业园</w:t>
                  </w:r>
                  <w:r w:rsidRPr="001F7913">
                    <w:rPr>
                      <w:rFonts w:eastAsia="仿宋" w:hint="eastAsia"/>
                      <w:sz w:val="18"/>
                      <w:szCs w:val="18"/>
                    </w:rPr>
                    <w:t>，符合</w:t>
                  </w:r>
                  <w:r w:rsidRPr="001F7913">
                    <w:rPr>
                      <w:rFonts w:eastAsia="仿宋"/>
                      <w:sz w:val="18"/>
                      <w:szCs w:val="18"/>
                    </w:rPr>
                    <w:t>规划环评结论及审查意见</w:t>
                  </w:r>
                  <w:r w:rsidRPr="001F7913">
                    <w:rPr>
                      <w:rFonts w:eastAsia="仿宋" w:hint="eastAsia"/>
                      <w:sz w:val="18"/>
                      <w:szCs w:val="18"/>
                    </w:rPr>
                    <w:t>；本项目不属于</w:t>
                  </w:r>
                  <w:r w:rsidRPr="001F7913">
                    <w:rPr>
                      <w:rFonts w:eastAsia="仿宋"/>
                      <w:sz w:val="18"/>
                      <w:szCs w:val="18"/>
                    </w:rPr>
                    <w:t>石化、化工、焦化、有色金属冶炼、平板玻璃</w:t>
                  </w:r>
                  <w:r w:rsidRPr="001F7913">
                    <w:rPr>
                      <w:rFonts w:eastAsia="仿宋" w:hint="eastAsia"/>
                      <w:sz w:val="18"/>
                      <w:szCs w:val="18"/>
                    </w:rPr>
                    <w:t>、</w:t>
                  </w:r>
                  <w:r w:rsidRPr="001F7913">
                    <w:rPr>
                      <w:rFonts w:eastAsia="仿宋"/>
                      <w:sz w:val="18"/>
                      <w:szCs w:val="18"/>
                    </w:rPr>
                    <w:t>煤化工产业项目</w:t>
                  </w:r>
                  <w:r w:rsidRPr="001F7913">
                    <w:rPr>
                      <w:rFonts w:eastAsia="仿宋" w:hint="eastAsia"/>
                      <w:sz w:val="18"/>
                      <w:szCs w:val="18"/>
                    </w:rPr>
                    <w:t>，不属于</w:t>
                  </w:r>
                  <w:r w:rsidRPr="001F7913">
                    <w:rPr>
                      <w:rFonts w:eastAsia="仿宋"/>
                      <w:sz w:val="18"/>
                      <w:szCs w:val="18"/>
                    </w:rPr>
                    <w:t>炼油和新建乙烯、对甲苯、煤制烯烃项目</w:t>
                  </w:r>
                  <w:r w:rsidR="009C66E6" w:rsidRPr="001F7913">
                    <w:rPr>
                      <w:rFonts w:eastAsia="仿宋"/>
                      <w:kern w:val="0"/>
                      <w:sz w:val="18"/>
                      <w:szCs w:val="18"/>
                    </w:rPr>
                    <w:t>；</w:t>
                  </w:r>
                  <w:r w:rsidR="00DE10AA" w:rsidRPr="00DE10AA">
                    <w:rPr>
                      <w:rFonts w:eastAsia="仿宋" w:hint="eastAsia"/>
                      <w:color w:val="FF0000"/>
                      <w:kern w:val="0"/>
                      <w:sz w:val="18"/>
                      <w:szCs w:val="18"/>
                    </w:rPr>
                    <w:t>本项目为新建项目，项目排放的颗粒物、</w:t>
                  </w:r>
                  <w:r w:rsidR="00DE10AA" w:rsidRPr="00DE10AA">
                    <w:rPr>
                      <w:rFonts w:eastAsia="仿宋"/>
                      <w:color w:val="FF0000"/>
                      <w:sz w:val="18"/>
                      <w:szCs w:val="18"/>
                    </w:rPr>
                    <w:t>二</w:t>
                  </w:r>
                  <w:r w:rsidR="00DE10AA" w:rsidRPr="00DE10AA">
                    <w:rPr>
                      <w:rFonts w:eastAsia="仿宋" w:hint="eastAsia"/>
                      <w:color w:val="FF0000"/>
                      <w:kern w:val="0"/>
                      <w:sz w:val="18"/>
                      <w:szCs w:val="18"/>
                    </w:rPr>
                    <w:t>氧化硫、氮氧化物排放总量通过绥化市庆安县区域消减量进行置换获得，</w:t>
                  </w:r>
                  <w:r w:rsidR="009C66E6" w:rsidRPr="001F7913">
                    <w:rPr>
                      <w:rFonts w:eastAsia="仿宋"/>
                      <w:kern w:val="0"/>
                      <w:sz w:val="18"/>
                      <w:szCs w:val="18"/>
                    </w:rPr>
                    <w:t>运营期废水主要为生活污水及</w:t>
                  </w:r>
                  <w:r w:rsidR="00D75450" w:rsidRPr="001F7913">
                    <w:rPr>
                      <w:rFonts w:eastAsia="仿宋" w:hint="eastAsia"/>
                      <w:kern w:val="0"/>
                      <w:sz w:val="18"/>
                      <w:szCs w:val="18"/>
                    </w:rPr>
                    <w:t>生产废</w:t>
                  </w:r>
                  <w:r w:rsidR="009C66E6" w:rsidRPr="001F7913">
                    <w:rPr>
                      <w:rFonts w:eastAsia="仿宋"/>
                      <w:kern w:val="0"/>
                      <w:sz w:val="18"/>
                      <w:szCs w:val="18"/>
                    </w:rPr>
                    <w:t>水，废水中各污染物排放浓度能够满足《污水综合排放标准》（</w:t>
                  </w:r>
                  <w:r w:rsidR="009C66E6" w:rsidRPr="001F7913">
                    <w:rPr>
                      <w:rFonts w:eastAsia="仿宋"/>
                      <w:kern w:val="0"/>
                      <w:sz w:val="18"/>
                      <w:szCs w:val="18"/>
                    </w:rPr>
                    <w:t>GB8978-1996</w:t>
                  </w:r>
                  <w:r w:rsidR="009C66E6" w:rsidRPr="001F7913">
                    <w:rPr>
                      <w:rFonts w:eastAsia="仿宋"/>
                      <w:kern w:val="0"/>
                      <w:sz w:val="18"/>
                      <w:szCs w:val="18"/>
                    </w:rPr>
                    <w:t>）表</w:t>
                  </w:r>
                  <w:r w:rsidR="009C66E6" w:rsidRPr="001F7913">
                    <w:rPr>
                      <w:rFonts w:eastAsia="仿宋"/>
                      <w:kern w:val="0"/>
                      <w:sz w:val="18"/>
                      <w:szCs w:val="18"/>
                    </w:rPr>
                    <w:t>4</w:t>
                  </w:r>
                  <w:r w:rsidR="009C66E6" w:rsidRPr="001F7913">
                    <w:rPr>
                      <w:rFonts w:eastAsia="仿宋"/>
                      <w:kern w:val="0"/>
                      <w:sz w:val="18"/>
                      <w:szCs w:val="18"/>
                    </w:rPr>
                    <w:t>中三级排放标准及</w:t>
                  </w:r>
                  <w:r w:rsidR="00E31367" w:rsidRPr="00E31367">
                    <w:rPr>
                      <w:rFonts w:eastAsia="仿宋" w:hint="eastAsia"/>
                      <w:color w:val="00B050"/>
                      <w:kern w:val="0"/>
                      <w:sz w:val="18"/>
                      <w:szCs w:val="18"/>
                    </w:rPr>
                    <w:t>庆安县污水处理厂</w:t>
                  </w:r>
                  <w:r w:rsidR="009C66E6" w:rsidRPr="001F7913">
                    <w:rPr>
                      <w:rFonts w:eastAsia="仿宋"/>
                      <w:kern w:val="0"/>
                      <w:sz w:val="18"/>
                      <w:szCs w:val="18"/>
                    </w:rPr>
                    <w:t>进水指标。项目不属于污染风险较大的化工项目，因此，本项目的建设符合</w:t>
                  </w:r>
                  <w:r w:rsidRPr="001F7913">
                    <w:rPr>
                      <w:rFonts w:eastAsia="仿宋" w:hint="eastAsia"/>
                      <w:kern w:val="0"/>
                      <w:sz w:val="18"/>
                      <w:szCs w:val="18"/>
                    </w:rPr>
                    <w:t>绥化市</w:t>
                  </w:r>
                  <w:r w:rsidR="006C7632" w:rsidRPr="001F7913">
                    <w:rPr>
                      <w:rFonts w:eastAsia="仿宋" w:hint="eastAsia"/>
                      <w:kern w:val="0"/>
                      <w:sz w:val="18"/>
                      <w:szCs w:val="18"/>
                    </w:rPr>
                    <w:t>庆安县</w:t>
                  </w:r>
                  <w:r w:rsidR="009C66E6" w:rsidRPr="001F7913">
                    <w:rPr>
                      <w:rFonts w:eastAsia="仿宋"/>
                      <w:kern w:val="0"/>
                      <w:sz w:val="18"/>
                      <w:szCs w:val="18"/>
                    </w:rPr>
                    <w:t>生态环境准入清单的相关要求。</w:t>
                  </w:r>
                </w:p>
              </w:tc>
            </w:tr>
          </w:tbl>
          <w:p w14:paraId="4E0BEAE3" w14:textId="4EA79BC5" w:rsidR="002A1D4B" w:rsidRPr="001F7913" w:rsidRDefault="00000000">
            <w:pPr>
              <w:adjustRightInd w:val="0"/>
              <w:snapToGrid w:val="0"/>
              <w:spacing w:line="500" w:lineRule="exact"/>
              <w:ind w:firstLineChars="200" w:firstLine="480"/>
              <w:rPr>
                <w:rFonts w:eastAsia="仿宋"/>
                <w:sz w:val="24"/>
              </w:rPr>
            </w:pPr>
            <w:r w:rsidRPr="001F7913">
              <w:rPr>
                <w:rFonts w:eastAsia="仿宋" w:hint="eastAsia"/>
                <w:sz w:val="24"/>
              </w:rPr>
              <w:t>本项目选址位于</w:t>
            </w:r>
            <w:r w:rsidR="00AD75E2" w:rsidRPr="001F7913">
              <w:rPr>
                <w:rFonts w:eastAsia="仿宋" w:hint="eastAsia"/>
                <w:bCs/>
                <w:snapToGrid w:val="0"/>
                <w:sz w:val="24"/>
              </w:rPr>
              <w:t>黑龙江省绥化市庆安县哈伊路</w:t>
            </w:r>
            <w:r w:rsidR="00E31367" w:rsidRPr="00E31367">
              <w:rPr>
                <w:rFonts w:eastAsia="仿宋" w:hint="eastAsia"/>
                <w:bCs/>
                <w:snapToGrid w:val="0"/>
                <w:color w:val="00B050"/>
                <w:sz w:val="24"/>
              </w:rPr>
              <w:t>庆安镇政府东侧</w:t>
            </w:r>
            <w:r w:rsidR="00AD75E2" w:rsidRPr="001F7913">
              <w:rPr>
                <w:rFonts w:eastAsia="仿宋" w:hint="eastAsia"/>
                <w:bCs/>
                <w:snapToGrid w:val="0"/>
                <w:sz w:val="24"/>
              </w:rPr>
              <w:t>（原六粮库西侧）</w:t>
            </w:r>
            <w:r w:rsidRPr="001F7913">
              <w:rPr>
                <w:rFonts w:eastAsia="仿宋" w:hint="eastAsia"/>
                <w:sz w:val="24"/>
              </w:rPr>
              <w:t>，本项目选址占地性质为</w:t>
            </w:r>
            <w:r w:rsidR="006C7632" w:rsidRPr="001F7913">
              <w:rPr>
                <w:rFonts w:eastAsia="仿宋" w:hint="eastAsia"/>
                <w:sz w:val="24"/>
              </w:rPr>
              <w:t>工业用地</w:t>
            </w:r>
            <w:r w:rsidRPr="001F7913">
              <w:rPr>
                <w:rFonts w:eastAsia="仿宋" w:hint="eastAsia"/>
                <w:sz w:val="24"/>
              </w:rPr>
              <w:t>，并采取了有效、可行的污染治理措施，各项污染物均可达标排放，本项目建设对周围环境影响较小，因此本项目符合</w:t>
            </w:r>
            <w:r w:rsidRPr="001F7913">
              <w:rPr>
                <w:rFonts w:eastAsia="仿宋"/>
                <w:sz w:val="24"/>
              </w:rPr>
              <w:t>《黑龙江省人民政府关于实施</w:t>
            </w:r>
            <w:r w:rsidRPr="001F7913">
              <w:rPr>
                <w:rFonts w:eastAsia="仿宋"/>
                <w:sz w:val="24"/>
              </w:rPr>
              <w:t>“</w:t>
            </w:r>
            <w:r w:rsidRPr="001F7913">
              <w:rPr>
                <w:rFonts w:eastAsia="仿宋"/>
                <w:sz w:val="24"/>
              </w:rPr>
              <w:t>三线一单</w:t>
            </w:r>
            <w:r w:rsidRPr="001F7913">
              <w:rPr>
                <w:rFonts w:eastAsia="仿宋"/>
                <w:sz w:val="24"/>
              </w:rPr>
              <w:t>”</w:t>
            </w:r>
            <w:r w:rsidRPr="001F7913">
              <w:rPr>
                <w:rFonts w:eastAsia="仿宋"/>
                <w:sz w:val="24"/>
              </w:rPr>
              <w:t>生态环境分区管控的意见》（黑政发</w:t>
            </w:r>
            <w:r w:rsidRPr="001F7913">
              <w:rPr>
                <w:rFonts w:eastAsia="仿宋" w:hint="eastAsia"/>
                <w:sz w:val="24"/>
              </w:rPr>
              <w:t>[</w:t>
            </w:r>
            <w:r w:rsidRPr="001F7913">
              <w:rPr>
                <w:rFonts w:eastAsia="仿宋"/>
                <w:sz w:val="24"/>
              </w:rPr>
              <w:t>2020</w:t>
            </w:r>
            <w:r w:rsidRPr="001F7913">
              <w:rPr>
                <w:rFonts w:eastAsia="仿宋" w:hint="eastAsia"/>
                <w:sz w:val="24"/>
              </w:rPr>
              <w:t>]</w:t>
            </w:r>
            <w:r w:rsidRPr="001F7913">
              <w:rPr>
                <w:rFonts w:eastAsia="仿宋"/>
                <w:sz w:val="24"/>
              </w:rPr>
              <w:t>14</w:t>
            </w:r>
            <w:r w:rsidRPr="001F7913">
              <w:rPr>
                <w:rFonts w:eastAsia="仿宋"/>
                <w:sz w:val="24"/>
              </w:rPr>
              <w:t>号）</w:t>
            </w:r>
            <w:r w:rsidRPr="001F7913">
              <w:rPr>
                <w:rFonts w:eastAsia="仿宋" w:hint="eastAsia"/>
                <w:sz w:val="24"/>
              </w:rPr>
              <w:t>以及</w:t>
            </w:r>
            <w:r w:rsidR="00D66395" w:rsidRPr="001F7913">
              <w:rPr>
                <w:rFonts w:eastAsia="仿宋" w:hint="eastAsia"/>
                <w:sz w:val="24"/>
              </w:rPr>
              <w:t>《绥化市人民政府关于实施“三线一单”生态环境分区管控的意见》（</w:t>
            </w:r>
            <w:proofErr w:type="gramStart"/>
            <w:r w:rsidR="00D66395" w:rsidRPr="001F7913">
              <w:rPr>
                <w:rFonts w:eastAsia="仿宋" w:hint="eastAsia"/>
                <w:sz w:val="24"/>
              </w:rPr>
              <w:t>绥政发</w:t>
            </w:r>
            <w:proofErr w:type="gramEnd"/>
            <w:r w:rsidR="00D66395" w:rsidRPr="001F7913">
              <w:rPr>
                <w:rFonts w:eastAsia="仿宋" w:hint="eastAsia"/>
                <w:sz w:val="24"/>
              </w:rPr>
              <w:t>[</w:t>
            </w:r>
            <w:r w:rsidR="00D66395" w:rsidRPr="001F7913">
              <w:rPr>
                <w:rFonts w:eastAsia="仿宋"/>
                <w:sz w:val="24"/>
              </w:rPr>
              <w:t>2021</w:t>
            </w:r>
            <w:r w:rsidR="00D66395" w:rsidRPr="001F7913">
              <w:rPr>
                <w:rFonts w:eastAsia="仿宋" w:hint="eastAsia"/>
                <w:sz w:val="24"/>
              </w:rPr>
              <w:t>]</w:t>
            </w:r>
            <w:r w:rsidR="00D66395" w:rsidRPr="001F7913">
              <w:rPr>
                <w:rFonts w:eastAsia="仿宋"/>
                <w:sz w:val="24"/>
              </w:rPr>
              <w:t>10</w:t>
            </w:r>
            <w:r w:rsidR="00D66395" w:rsidRPr="001F7913">
              <w:rPr>
                <w:rFonts w:eastAsia="仿宋" w:hint="eastAsia"/>
                <w:sz w:val="24"/>
              </w:rPr>
              <w:t>号）</w:t>
            </w:r>
            <w:r w:rsidRPr="001F7913">
              <w:rPr>
                <w:rFonts w:eastAsia="仿宋" w:hint="eastAsia"/>
                <w:sz w:val="24"/>
              </w:rPr>
              <w:t>中要求。</w:t>
            </w:r>
          </w:p>
          <w:p w14:paraId="3A3EDA4F" w14:textId="77777777" w:rsidR="002A1D4B" w:rsidRPr="00F7230A" w:rsidRDefault="00000000">
            <w:pPr>
              <w:adjustRightInd w:val="0"/>
              <w:snapToGrid w:val="0"/>
              <w:spacing w:line="500" w:lineRule="exact"/>
              <w:ind w:firstLineChars="200" w:firstLine="482"/>
              <w:rPr>
                <w:rFonts w:eastAsia="仿宋"/>
                <w:b/>
                <w:bCs/>
                <w:color w:val="FF0000"/>
                <w:sz w:val="24"/>
              </w:rPr>
            </w:pPr>
            <w:r w:rsidRPr="00F7230A">
              <w:rPr>
                <w:rFonts w:eastAsia="仿宋"/>
                <w:b/>
                <w:bCs/>
                <w:color w:val="FF0000"/>
                <w:sz w:val="24"/>
              </w:rPr>
              <w:t>5</w:t>
            </w:r>
            <w:r w:rsidRPr="00F7230A">
              <w:rPr>
                <w:rFonts w:eastAsia="仿宋"/>
                <w:b/>
                <w:bCs/>
                <w:color w:val="FF0000"/>
                <w:sz w:val="24"/>
              </w:rPr>
              <w:t>、选址合理性分析</w:t>
            </w:r>
          </w:p>
          <w:p w14:paraId="1849EC5B" w14:textId="267828B3" w:rsidR="002A1D4B" w:rsidRPr="00F7230A" w:rsidRDefault="00000000">
            <w:pPr>
              <w:pStyle w:val="aff7"/>
              <w:adjustRightInd w:val="0"/>
              <w:snapToGrid w:val="0"/>
              <w:spacing w:line="500" w:lineRule="exact"/>
              <w:rPr>
                <w:rFonts w:eastAsia="仿宋"/>
                <w:color w:val="FF0000"/>
              </w:rPr>
            </w:pPr>
            <w:r w:rsidRPr="00F7230A">
              <w:rPr>
                <w:rFonts w:eastAsia="仿宋"/>
                <w:color w:val="FF0000"/>
              </w:rPr>
              <w:t>本项目位于</w:t>
            </w:r>
            <w:r w:rsidR="00AD75E2" w:rsidRPr="00F7230A">
              <w:rPr>
                <w:rFonts w:eastAsia="仿宋" w:hint="eastAsia"/>
                <w:bCs/>
                <w:snapToGrid w:val="0"/>
                <w:color w:val="FF0000"/>
              </w:rPr>
              <w:t>黑龙江省绥化市庆安县哈伊路</w:t>
            </w:r>
            <w:r w:rsidR="00E31367" w:rsidRPr="00E31367">
              <w:rPr>
                <w:rFonts w:eastAsia="仿宋" w:hint="eastAsia"/>
                <w:bCs/>
                <w:snapToGrid w:val="0"/>
                <w:color w:val="00B050"/>
              </w:rPr>
              <w:t>庆安镇政府东侧</w:t>
            </w:r>
            <w:r w:rsidR="00AD75E2" w:rsidRPr="00F7230A">
              <w:rPr>
                <w:rFonts w:eastAsia="仿宋" w:hint="eastAsia"/>
                <w:bCs/>
                <w:snapToGrid w:val="0"/>
                <w:color w:val="FF0000"/>
              </w:rPr>
              <w:t>（原六粮库西侧）</w:t>
            </w:r>
            <w:r w:rsidR="00D72637" w:rsidRPr="00F7230A">
              <w:rPr>
                <w:rFonts w:eastAsia="仿宋" w:hint="eastAsia"/>
                <w:bCs/>
                <w:snapToGrid w:val="0"/>
                <w:color w:val="FF0000"/>
              </w:rPr>
              <w:t>，</w:t>
            </w:r>
            <w:r w:rsidR="00D72637" w:rsidRPr="00722E0E">
              <w:rPr>
                <w:rFonts w:eastAsia="仿宋" w:hint="eastAsia"/>
                <w:bCs/>
                <w:snapToGrid w:val="0"/>
                <w:color w:val="00B0F0"/>
              </w:rPr>
              <w:t>且</w:t>
            </w:r>
            <w:r w:rsidR="00D72637" w:rsidRPr="00722E0E">
              <w:rPr>
                <w:rFonts w:eastAsia="仿宋" w:hint="eastAsia"/>
                <w:color w:val="00B0F0"/>
              </w:rPr>
              <w:t>位于庆安县产业园</w:t>
            </w:r>
            <w:r w:rsidR="00722E0E" w:rsidRPr="00722E0E">
              <w:rPr>
                <w:rFonts w:eastAsia="仿宋" w:hint="eastAsia"/>
                <w:color w:val="00B0F0"/>
              </w:rPr>
              <w:t>区</w:t>
            </w:r>
            <w:r w:rsidR="00AD75E2" w:rsidRPr="00722E0E">
              <w:rPr>
                <w:rFonts w:eastAsia="仿宋" w:hint="eastAsia"/>
                <w:color w:val="00B0F0"/>
              </w:rPr>
              <w:t>内</w:t>
            </w:r>
            <w:r w:rsidR="00E31367" w:rsidRPr="00722E0E">
              <w:rPr>
                <w:rFonts w:eastAsia="仿宋" w:hint="eastAsia"/>
                <w:color w:val="00B0F0"/>
              </w:rPr>
              <w:t>健康食品产业园</w:t>
            </w:r>
            <w:r w:rsidRPr="00722E0E">
              <w:rPr>
                <w:rFonts w:eastAsia="仿宋"/>
                <w:color w:val="00B0F0"/>
              </w:rPr>
              <w:t>。</w:t>
            </w:r>
            <w:r w:rsidRPr="00F7230A">
              <w:rPr>
                <w:rFonts w:eastAsia="仿宋"/>
                <w:color w:val="FF0000"/>
              </w:rPr>
              <w:t>项目厂区北侧为</w:t>
            </w:r>
            <w:r w:rsidRPr="00F7230A">
              <w:rPr>
                <w:rFonts w:eastAsia="仿宋" w:hint="eastAsia"/>
                <w:color w:val="FF0000"/>
              </w:rPr>
              <w:t>空地</w:t>
            </w:r>
            <w:r w:rsidRPr="00F7230A">
              <w:rPr>
                <w:rFonts w:eastAsia="仿宋"/>
                <w:color w:val="FF0000"/>
              </w:rPr>
              <w:t>；东侧</w:t>
            </w:r>
            <w:r w:rsidRPr="00F7230A">
              <w:rPr>
                <w:rFonts w:eastAsia="仿宋" w:hint="eastAsia"/>
                <w:color w:val="FF0000"/>
              </w:rPr>
              <w:t>为</w:t>
            </w:r>
            <w:r w:rsidR="00333D7B" w:rsidRPr="00F7230A">
              <w:rPr>
                <w:rFonts w:eastAsia="仿宋" w:hint="eastAsia"/>
                <w:color w:val="FF0000"/>
              </w:rPr>
              <w:t>粮库</w:t>
            </w:r>
            <w:r w:rsidRPr="00F7230A">
              <w:rPr>
                <w:rFonts w:eastAsia="仿宋"/>
                <w:color w:val="FF0000"/>
              </w:rPr>
              <w:t>；</w:t>
            </w:r>
            <w:r w:rsidR="006C7632" w:rsidRPr="00F7230A">
              <w:rPr>
                <w:rFonts w:eastAsia="仿宋"/>
                <w:color w:val="FF0000"/>
              </w:rPr>
              <w:t>南侧</w:t>
            </w:r>
            <w:r w:rsidRPr="00F7230A">
              <w:rPr>
                <w:rFonts w:eastAsia="仿宋" w:hint="eastAsia"/>
                <w:color w:val="FF0000"/>
              </w:rPr>
              <w:t>为</w:t>
            </w:r>
            <w:r w:rsidR="00D66395" w:rsidRPr="00F7230A">
              <w:rPr>
                <w:rFonts w:eastAsia="仿宋" w:hint="eastAsia"/>
                <w:color w:val="FF0000"/>
              </w:rPr>
              <w:t>哈伊公路</w:t>
            </w:r>
            <w:r w:rsidRPr="00F7230A">
              <w:rPr>
                <w:rFonts w:eastAsia="仿宋"/>
                <w:color w:val="FF0000"/>
              </w:rPr>
              <w:t>；西侧为</w:t>
            </w:r>
            <w:r w:rsidR="00D66395" w:rsidRPr="00F7230A">
              <w:rPr>
                <w:rFonts w:eastAsia="仿宋" w:hint="eastAsia"/>
                <w:color w:val="FF0000"/>
              </w:rPr>
              <w:t>庆安镇政府</w:t>
            </w:r>
            <w:r w:rsidRPr="00F7230A">
              <w:rPr>
                <w:rFonts w:eastAsia="仿宋"/>
                <w:color w:val="FF0000"/>
              </w:rPr>
              <w:t>。</w:t>
            </w:r>
            <w:r w:rsidRPr="00F7230A">
              <w:rPr>
                <w:rFonts w:eastAsia="仿宋" w:hint="eastAsia"/>
                <w:color w:val="FF0000"/>
              </w:rPr>
              <w:t>项目用地性质属于</w:t>
            </w:r>
            <w:r w:rsidR="006C7632" w:rsidRPr="00F7230A">
              <w:rPr>
                <w:rFonts w:eastAsia="仿宋" w:hint="eastAsia"/>
                <w:color w:val="FF0000"/>
              </w:rPr>
              <w:t>工业用地</w:t>
            </w:r>
            <w:r w:rsidRPr="00F7230A">
              <w:rPr>
                <w:rFonts w:eastAsia="仿宋" w:hint="eastAsia"/>
                <w:color w:val="FF0000"/>
              </w:rPr>
              <w:t>，</w:t>
            </w:r>
            <w:r w:rsidRPr="00F7230A">
              <w:rPr>
                <w:rFonts w:eastAsia="仿宋"/>
                <w:color w:val="FF0000"/>
              </w:rPr>
              <w:t>项目选址地势较平坦，交通便利。</w:t>
            </w:r>
          </w:p>
          <w:p w14:paraId="471DB8AC" w14:textId="430D02CD" w:rsidR="00F7230A" w:rsidRPr="00F7230A" w:rsidRDefault="00F7230A" w:rsidP="00F7230A">
            <w:pPr>
              <w:pStyle w:val="aff7"/>
              <w:adjustRightInd w:val="0"/>
              <w:snapToGrid w:val="0"/>
              <w:spacing w:line="500" w:lineRule="exact"/>
              <w:rPr>
                <w:rFonts w:eastAsia="仿宋"/>
                <w:color w:val="FF0000"/>
              </w:rPr>
            </w:pPr>
            <w:r w:rsidRPr="00F7230A">
              <w:rPr>
                <w:rFonts w:eastAsia="仿宋"/>
                <w:color w:val="FF0000"/>
              </w:rPr>
              <w:t>本项目东侧为粮库，根据《粮油仓储管理办法》附件</w:t>
            </w:r>
            <w:r w:rsidRPr="00F7230A">
              <w:rPr>
                <w:rFonts w:eastAsia="仿宋"/>
                <w:color w:val="FF0000"/>
              </w:rPr>
              <w:t>1</w:t>
            </w:r>
            <w:r w:rsidRPr="00F7230A">
              <w:rPr>
                <w:rFonts w:eastAsia="仿宋"/>
                <w:color w:val="FF0000"/>
              </w:rPr>
              <w:t>关于污染源、危险源安全距离的规定，粮油仓储单位的固定经营场地至污染源、危险源的距离应</w:t>
            </w:r>
            <w:r w:rsidRPr="00F7230A">
              <w:rPr>
                <w:rFonts w:eastAsia="仿宋"/>
                <w:color w:val="FF0000"/>
              </w:rPr>
              <w:t xml:space="preserve"> </w:t>
            </w:r>
            <w:r w:rsidRPr="00F7230A">
              <w:rPr>
                <w:rFonts w:eastAsia="仿宋"/>
                <w:color w:val="FF0000"/>
              </w:rPr>
              <w:t>当满足以下要求：</w:t>
            </w:r>
            <w:r w:rsidRPr="00F7230A">
              <w:rPr>
                <w:rFonts w:eastAsia="仿宋"/>
                <w:color w:val="FF0000"/>
              </w:rPr>
              <w:t>1</w:t>
            </w:r>
            <w:r w:rsidRPr="00F7230A">
              <w:rPr>
                <w:rFonts w:eastAsia="仿宋"/>
                <w:color w:val="FF0000"/>
              </w:rPr>
              <w:t>、距有害元素的矿山、炼焦、炼油、煤气、化工（包括有毒化合物的生产）、塑料、橡胶制品及加工、人造纤维、油漆、农药、化肥等排放有毒气体的生产单位，不小于</w:t>
            </w:r>
            <w:r w:rsidRPr="00F7230A">
              <w:rPr>
                <w:rFonts w:eastAsia="仿宋"/>
                <w:color w:val="FF0000"/>
              </w:rPr>
              <w:t>1000</w:t>
            </w:r>
            <w:r w:rsidRPr="00F7230A">
              <w:rPr>
                <w:rFonts w:eastAsia="仿宋"/>
                <w:color w:val="FF0000"/>
              </w:rPr>
              <w:t>米；</w:t>
            </w:r>
            <w:r w:rsidRPr="00F7230A">
              <w:rPr>
                <w:rFonts w:eastAsia="仿宋"/>
                <w:color w:val="FF0000"/>
              </w:rPr>
              <w:t>2</w:t>
            </w:r>
            <w:r w:rsidRPr="00F7230A">
              <w:rPr>
                <w:rFonts w:eastAsia="仿宋"/>
                <w:color w:val="FF0000"/>
              </w:rPr>
              <w:t>、距屠宰场、</w:t>
            </w:r>
            <w:r w:rsidRPr="00F7230A">
              <w:rPr>
                <w:rFonts w:eastAsia="仿宋"/>
                <w:color w:val="FF0000"/>
              </w:rPr>
              <w:lastRenderedPageBreak/>
              <w:t>集中垃圾堆场、污水处理站等单位，不小</w:t>
            </w:r>
            <w:r w:rsidRPr="00F7230A">
              <w:rPr>
                <w:rFonts w:eastAsia="仿宋"/>
                <w:color w:val="FF0000"/>
              </w:rPr>
              <w:t xml:space="preserve"> </w:t>
            </w:r>
            <w:r w:rsidRPr="00F7230A">
              <w:rPr>
                <w:rFonts w:eastAsia="仿宋"/>
                <w:color w:val="FF0000"/>
              </w:rPr>
              <w:t>于</w:t>
            </w:r>
            <w:r w:rsidRPr="00F7230A">
              <w:rPr>
                <w:rFonts w:eastAsia="仿宋"/>
                <w:color w:val="FF0000"/>
              </w:rPr>
              <w:t>500</w:t>
            </w:r>
            <w:r w:rsidRPr="00F7230A">
              <w:rPr>
                <w:rFonts w:eastAsia="仿宋"/>
                <w:color w:val="FF0000"/>
              </w:rPr>
              <w:t>米；</w:t>
            </w:r>
            <w:r w:rsidRPr="00F7230A">
              <w:rPr>
                <w:rFonts w:eastAsia="仿宋"/>
                <w:color w:val="FF0000"/>
              </w:rPr>
              <w:t>2</w:t>
            </w:r>
            <w:r w:rsidRPr="00F7230A">
              <w:rPr>
                <w:rFonts w:eastAsia="仿宋"/>
                <w:color w:val="FF0000"/>
              </w:rPr>
              <w:t>、距砖瓦厂、混凝土及石膏制品厂等粉尘污染源，不小于</w:t>
            </w:r>
            <w:r w:rsidRPr="00F7230A">
              <w:rPr>
                <w:rFonts w:eastAsia="仿宋"/>
                <w:color w:val="FF0000"/>
              </w:rPr>
              <w:t>100</w:t>
            </w:r>
            <w:r w:rsidRPr="00F7230A">
              <w:rPr>
                <w:rFonts w:eastAsia="仿宋"/>
                <w:color w:val="FF0000"/>
              </w:rPr>
              <w:t>米。本项目为果菜汁及果菜汁饮料制造，不属于有害元素的矿山、炼焦、炼油、煤气、化工（包括有毒化合物的生产）、塑料、橡胶制品及加工、人造纤维、油漆、农药、化肥等排放有毒气体的生产单位，不属于屠宰场、集中垃圾堆场、污水处理站等单位，也不属于砖瓦厂、混凝土及石膏制品厂等粉尘污染源</w:t>
            </w:r>
            <w:r w:rsidRPr="00F7230A">
              <w:rPr>
                <w:rFonts w:eastAsia="仿宋" w:hint="eastAsia"/>
                <w:color w:val="FF0000"/>
              </w:rPr>
              <w:t>。</w:t>
            </w:r>
          </w:p>
          <w:p w14:paraId="4481796C" w14:textId="49D23E4D" w:rsidR="000E7232" w:rsidRPr="000E7232" w:rsidRDefault="00BF7438" w:rsidP="000E7232">
            <w:pPr>
              <w:pStyle w:val="aff7"/>
              <w:adjustRightInd w:val="0"/>
              <w:snapToGrid w:val="0"/>
              <w:spacing w:line="500" w:lineRule="exact"/>
              <w:rPr>
                <w:rFonts w:eastAsia="仿宋"/>
                <w:color w:val="00B0F0"/>
              </w:rPr>
            </w:pPr>
            <w:r w:rsidRPr="000E7232">
              <w:rPr>
                <w:rFonts w:eastAsia="仿宋" w:hint="eastAsia"/>
                <w:color w:val="00B0F0"/>
              </w:rPr>
              <w:t>根据</w:t>
            </w:r>
            <w:r w:rsidRPr="000E7232">
              <w:rPr>
                <w:rFonts w:eastAsia="仿宋"/>
                <w:color w:val="00B0F0"/>
              </w:rPr>
              <w:t>《冷库设计标准》（</w:t>
            </w:r>
            <w:r w:rsidRPr="000E7232">
              <w:rPr>
                <w:rFonts w:eastAsia="仿宋"/>
                <w:color w:val="00B0F0"/>
              </w:rPr>
              <w:t>GB50072-2021</w:t>
            </w:r>
            <w:r w:rsidRPr="000E7232">
              <w:rPr>
                <w:rFonts w:eastAsia="仿宋"/>
                <w:color w:val="00B0F0"/>
              </w:rPr>
              <w:t>）</w:t>
            </w:r>
            <w:r w:rsidRPr="000E7232">
              <w:rPr>
                <w:rFonts w:eastAsia="仿宋" w:hint="eastAsia"/>
                <w:color w:val="00B0F0"/>
              </w:rPr>
              <w:t>4.1.1</w:t>
            </w:r>
            <w:r w:rsidRPr="000E7232">
              <w:rPr>
                <w:rFonts w:eastAsia="仿宋" w:hint="eastAsia"/>
                <w:color w:val="00B0F0"/>
              </w:rPr>
              <w:t>冷库</w:t>
            </w:r>
            <w:proofErr w:type="gramStart"/>
            <w:r w:rsidR="000E7232" w:rsidRPr="000E7232">
              <w:rPr>
                <w:rFonts w:eastAsia="仿宋" w:hint="eastAsia"/>
                <w:color w:val="00B0F0"/>
              </w:rPr>
              <w:t>库</w:t>
            </w:r>
            <w:proofErr w:type="gramEnd"/>
            <w:r w:rsidR="000E7232" w:rsidRPr="000E7232">
              <w:rPr>
                <w:rFonts w:eastAsia="仿宋" w:hint="eastAsia"/>
                <w:color w:val="00B0F0"/>
              </w:rPr>
              <w:t>址的选择应符合下列规定：</w:t>
            </w:r>
            <w:r w:rsidRPr="000E7232">
              <w:rPr>
                <w:rFonts w:eastAsia="仿宋"/>
                <w:color w:val="00B0F0"/>
              </w:rPr>
              <w:t>（</w:t>
            </w:r>
            <w:r w:rsidRPr="000E7232">
              <w:rPr>
                <w:rFonts w:eastAsia="仿宋"/>
                <w:color w:val="00B0F0"/>
              </w:rPr>
              <w:t>1</w:t>
            </w:r>
            <w:r w:rsidRPr="000E7232">
              <w:rPr>
                <w:rFonts w:eastAsia="仿宋"/>
                <w:color w:val="00B0F0"/>
              </w:rPr>
              <w:t>）应符合当地总体规划的要求，并应经当地规划部门批准；（</w:t>
            </w:r>
            <w:r w:rsidRPr="000E7232">
              <w:rPr>
                <w:rFonts w:eastAsia="仿宋"/>
                <w:color w:val="00B0F0"/>
              </w:rPr>
              <w:t>2</w:t>
            </w:r>
            <w:r w:rsidRPr="000E7232">
              <w:rPr>
                <w:rFonts w:eastAsia="仿宋"/>
                <w:color w:val="00B0F0"/>
              </w:rPr>
              <w:t>）使用氨制冷系统的冷库库址宜选择在相邻集中居住区全年最大频率风向的下风向；（</w:t>
            </w:r>
            <w:r w:rsidRPr="000E7232">
              <w:rPr>
                <w:rFonts w:eastAsia="仿宋"/>
                <w:color w:val="00B0F0"/>
              </w:rPr>
              <w:t>3</w:t>
            </w:r>
            <w:r w:rsidRPr="000E7232">
              <w:rPr>
                <w:rFonts w:eastAsia="仿宋"/>
                <w:color w:val="00B0F0"/>
              </w:rPr>
              <w:t>）</w:t>
            </w:r>
            <w:proofErr w:type="gramStart"/>
            <w:r w:rsidRPr="000E7232">
              <w:rPr>
                <w:rFonts w:eastAsia="仿宋"/>
                <w:color w:val="00B0F0"/>
              </w:rPr>
              <w:t>库址周围</w:t>
            </w:r>
            <w:proofErr w:type="gramEnd"/>
            <w:r w:rsidRPr="000E7232">
              <w:rPr>
                <w:rFonts w:eastAsia="仿宋"/>
                <w:color w:val="00B0F0"/>
              </w:rPr>
              <w:t>应有良好的卫生条件，并应避开和远离有害气体、烟雾、粉尘及其他有污染源的地段；（</w:t>
            </w:r>
            <w:r w:rsidRPr="000E7232">
              <w:rPr>
                <w:rFonts w:eastAsia="仿宋"/>
                <w:color w:val="00B0F0"/>
              </w:rPr>
              <w:t>4</w:t>
            </w:r>
            <w:r w:rsidRPr="000E7232">
              <w:rPr>
                <w:rFonts w:eastAsia="仿宋"/>
                <w:color w:val="00B0F0"/>
              </w:rPr>
              <w:t>）应结合物流流向和近远期发展等因素，选择在交通运输方便的区域；（</w:t>
            </w:r>
            <w:r w:rsidRPr="000E7232">
              <w:rPr>
                <w:rFonts w:eastAsia="仿宋"/>
                <w:color w:val="00B0F0"/>
              </w:rPr>
              <w:t>5</w:t>
            </w:r>
            <w:r w:rsidRPr="000E7232">
              <w:rPr>
                <w:rFonts w:eastAsia="仿宋"/>
                <w:color w:val="00B0F0"/>
              </w:rPr>
              <w:t>）宜具备可靠的水源和电源以及排水条件；（</w:t>
            </w:r>
            <w:r w:rsidRPr="000E7232">
              <w:rPr>
                <w:rFonts w:eastAsia="仿宋"/>
                <w:color w:val="00B0F0"/>
              </w:rPr>
              <w:t>6</w:t>
            </w:r>
            <w:r w:rsidRPr="000E7232">
              <w:rPr>
                <w:rFonts w:eastAsia="仿宋"/>
                <w:color w:val="00B0F0"/>
              </w:rPr>
              <w:t>）应避开洪水和泥石流易发地段以及其他地址条件不良地段；（</w:t>
            </w:r>
            <w:r w:rsidRPr="000E7232">
              <w:rPr>
                <w:rFonts w:eastAsia="仿宋"/>
                <w:color w:val="00B0F0"/>
              </w:rPr>
              <w:t>7</w:t>
            </w:r>
            <w:r w:rsidRPr="000E7232">
              <w:rPr>
                <w:rFonts w:eastAsia="仿宋"/>
                <w:color w:val="00B0F0"/>
              </w:rPr>
              <w:t>）冷库</w:t>
            </w:r>
            <w:proofErr w:type="gramStart"/>
            <w:r w:rsidRPr="000E7232">
              <w:rPr>
                <w:rFonts w:eastAsia="仿宋"/>
                <w:color w:val="00B0F0"/>
              </w:rPr>
              <w:t>库址还</w:t>
            </w:r>
            <w:proofErr w:type="gramEnd"/>
            <w:r w:rsidRPr="000E7232">
              <w:rPr>
                <w:rFonts w:eastAsia="仿宋"/>
                <w:color w:val="00B0F0"/>
              </w:rPr>
              <w:t>应综合考虑各类冷库的特殊要求。（</w:t>
            </w:r>
            <w:r w:rsidRPr="000E7232">
              <w:rPr>
                <w:rFonts w:eastAsia="仿宋"/>
                <w:color w:val="00B0F0"/>
              </w:rPr>
              <w:t>8</w:t>
            </w:r>
            <w:r w:rsidRPr="000E7232">
              <w:rPr>
                <w:rFonts w:eastAsia="仿宋"/>
                <w:color w:val="00B0F0"/>
              </w:rPr>
              <w:t>）使用氨制冷系统的房间、安装在室外的氨制冷设备和管道与厂区外民用建筑的最小间距不应小于</w:t>
            </w:r>
            <w:r w:rsidRPr="000E7232">
              <w:rPr>
                <w:rFonts w:eastAsia="仿宋"/>
                <w:color w:val="00B0F0"/>
              </w:rPr>
              <w:t>150m</w:t>
            </w:r>
            <w:r w:rsidRPr="000E7232">
              <w:rPr>
                <w:rFonts w:eastAsia="仿宋"/>
                <w:color w:val="00B0F0"/>
              </w:rPr>
              <w:t>，当氨制冷系统符合本标准第</w:t>
            </w:r>
            <w:r w:rsidRPr="000E7232">
              <w:rPr>
                <w:rFonts w:eastAsia="仿宋"/>
                <w:color w:val="00B0F0"/>
              </w:rPr>
              <w:t>6.7.17</w:t>
            </w:r>
            <w:r w:rsidRPr="000E7232">
              <w:rPr>
                <w:rFonts w:eastAsia="仿宋"/>
                <w:color w:val="00B0F0"/>
              </w:rPr>
              <w:t>条的规定时，与厂区外民用建筑的最小间距不应小于</w:t>
            </w:r>
            <w:r w:rsidRPr="000E7232">
              <w:rPr>
                <w:rFonts w:eastAsia="仿宋"/>
                <w:color w:val="00B0F0"/>
              </w:rPr>
              <w:t>60m</w:t>
            </w:r>
            <w:r w:rsidRPr="000E7232">
              <w:rPr>
                <w:rFonts w:eastAsia="仿宋"/>
                <w:color w:val="00B0F0"/>
              </w:rPr>
              <w:t>。</w:t>
            </w:r>
            <w:r w:rsidR="000E7232" w:rsidRPr="000E7232">
              <w:rPr>
                <w:rFonts w:eastAsia="仿宋"/>
                <w:color w:val="00B0F0"/>
              </w:rPr>
              <w:t>本项目冷库采用</w:t>
            </w:r>
            <w:r w:rsidR="000E7232" w:rsidRPr="000E7232">
              <w:rPr>
                <w:rFonts w:eastAsia="仿宋"/>
                <w:color w:val="00B0F0"/>
              </w:rPr>
              <w:t>R134a</w:t>
            </w:r>
            <w:r w:rsidR="000E7232" w:rsidRPr="000E7232">
              <w:rPr>
                <w:rFonts w:eastAsia="仿宋"/>
                <w:color w:val="00B0F0"/>
              </w:rPr>
              <w:t>制冷剂，符合国家的有关规定；项目区南侧</w:t>
            </w:r>
            <w:r w:rsidR="000E7232" w:rsidRPr="000E7232">
              <w:rPr>
                <w:rFonts w:eastAsia="仿宋" w:hint="eastAsia"/>
                <w:color w:val="00B0F0"/>
              </w:rPr>
              <w:t>为哈伊公路，</w:t>
            </w:r>
            <w:r w:rsidR="000E7232" w:rsidRPr="000E7232">
              <w:rPr>
                <w:rFonts w:eastAsia="仿宋"/>
                <w:color w:val="00B0F0"/>
              </w:rPr>
              <w:t>交通方便</w:t>
            </w:r>
            <w:r w:rsidR="000E7232" w:rsidRPr="000E7232">
              <w:rPr>
                <w:rFonts w:eastAsia="仿宋" w:hint="eastAsia"/>
                <w:color w:val="00B0F0"/>
              </w:rPr>
              <w:t>，</w:t>
            </w:r>
            <w:r w:rsidR="000E7232" w:rsidRPr="000E7232">
              <w:rPr>
                <w:rFonts w:eastAsia="仿宋"/>
                <w:color w:val="00B0F0"/>
              </w:rPr>
              <w:t>场地较宽阔，地形平坦，地貌单一，场地无断裂、滑移等影响工程稳定性的不良地质作用</w:t>
            </w:r>
            <w:r w:rsidR="000E7232" w:rsidRPr="000E7232">
              <w:rPr>
                <w:rFonts w:eastAsia="仿宋" w:hint="eastAsia"/>
                <w:color w:val="00B0F0"/>
              </w:rPr>
              <w:t>，</w:t>
            </w:r>
            <w:r w:rsidR="000E7232" w:rsidRPr="000E7232">
              <w:rPr>
                <w:rFonts w:eastAsia="仿宋"/>
                <w:color w:val="00B0F0"/>
              </w:rPr>
              <w:t>周边卫生条件良好，无有害气体、粉尘、污浊水及其他污染源</w:t>
            </w:r>
            <w:r w:rsidR="000E7232" w:rsidRPr="000E7232">
              <w:rPr>
                <w:rFonts w:eastAsia="仿宋" w:hint="eastAsia"/>
                <w:color w:val="00B0F0"/>
              </w:rPr>
              <w:t>，</w:t>
            </w:r>
            <w:r w:rsidR="000E7232" w:rsidRPr="000E7232">
              <w:rPr>
                <w:rFonts w:eastAsia="仿宋"/>
                <w:color w:val="00B0F0"/>
              </w:rPr>
              <w:t>生产用水由</w:t>
            </w:r>
            <w:r w:rsidR="000E7232" w:rsidRPr="000E7232">
              <w:rPr>
                <w:rFonts w:eastAsia="仿宋" w:hint="eastAsia"/>
                <w:color w:val="00B0F0"/>
              </w:rPr>
              <w:t>厂区井水提供</w:t>
            </w:r>
            <w:r w:rsidR="000E7232" w:rsidRPr="000E7232">
              <w:rPr>
                <w:rFonts w:eastAsia="仿宋"/>
                <w:color w:val="00B0F0"/>
              </w:rPr>
              <w:t>，电源来自于市政供电；</w:t>
            </w:r>
            <w:r w:rsidR="000E7232" w:rsidRPr="000E7232">
              <w:rPr>
                <w:rFonts w:eastAsia="仿宋" w:hint="eastAsia"/>
                <w:color w:val="00B0F0"/>
              </w:rPr>
              <w:t>距离</w:t>
            </w:r>
            <w:r w:rsidR="000E7232" w:rsidRPr="000E7232">
              <w:rPr>
                <w:rFonts w:eastAsia="仿宋" w:hint="eastAsia"/>
                <w:color w:val="00B0F0"/>
              </w:rPr>
              <w:t>厂区边界距离</w:t>
            </w:r>
            <w:r w:rsidR="000E7232" w:rsidRPr="000E7232">
              <w:rPr>
                <w:rFonts w:eastAsia="仿宋"/>
                <w:color w:val="00B0F0"/>
              </w:rPr>
              <w:t>最近民用建筑为</w:t>
            </w:r>
            <w:r w:rsidR="000E7232" w:rsidRPr="000E7232">
              <w:rPr>
                <w:rFonts w:eastAsia="仿宋" w:hint="eastAsia"/>
                <w:color w:val="00B0F0"/>
              </w:rPr>
              <w:t>厂址</w:t>
            </w:r>
            <w:r w:rsidR="000E7232" w:rsidRPr="000E7232">
              <w:rPr>
                <w:rFonts w:eastAsia="仿宋" w:hint="eastAsia"/>
                <w:color w:val="00B0F0"/>
              </w:rPr>
              <w:t>西</w:t>
            </w:r>
            <w:r w:rsidR="000E7232" w:rsidRPr="000E7232">
              <w:rPr>
                <w:rFonts w:eastAsia="仿宋" w:hint="eastAsia"/>
                <w:color w:val="00B0F0"/>
              </w:rPr>
              <w:t>北侧胡家屯居民</w:t>
            </w:r>
            <w:r w:rsidR="000E7232" w:rsidRPr="000E7232">
              <w:rPr>
                <w:rFonts w:eastAsia="仿宋"/>
                <w:color w:val="00B0F0"/>
              </w:rPr>
              <w:t>，距离约</w:t>
            </w:r>
            <w:r w:rsidR="000E7232" w:rsidRPr="000E7232">
              <w:rPr>
                <w:rFonts w:eastAsia="仿宋" w:hint="eastAsia"/>
                <w:color w:val="00B0F0"/>
              </w:rPr>
              <w:t>430</w:t>
            </w:r>
            <w:r w:rsidR="000E7232" w:rsidRPr="000E7232">
              <w:rPr>
                <w:rFonts w:eastAsia="仿宋"/>
                <w:color w:val="00B0F0"/>
              </w:rPr>
              <w:t>m</w:t>
            </w:r>
            <w:r w:rsidR="000E7232" w:rsidRPr="000E7232">
              <w:rPr>
                <w:rFonts w:eastAsia="仿宋" w:hint="eastAsia"/>
                <w:color w:val="00B0F0"/>
              </w:rPr>
              <w:t>，本项目不</w:t>
            </w:r>
            <w:r w:rsidR="000E7232">
              <w:rPr>
                <w:rFonts w:eastAsia="仿宋" w:hint="eastAsia"/>
                <w:color w:val="00B0F0"/>
              </w:rPr>
              <w:t>使用</w:t>
            </w:r>
            <w:r w:rsidR="000E7232" w:rsidRPr="000E7232">
              <w:rPr>
                <w:rFonts w:eastAsia="仿宋" w:hint="eastAsia"/>
                <w:color w:val="00B0F0"/>
              </w:rPr>
              <w:t>氨制冷系统，</w:t>
            </w:r>
            <w:r w:rsidR="000E7232">
              <w:rPr>
                <w:rFonts w:eastAsia="仿宋" w:hint="eastAsia"/>
                <w:color w:val="00B0F0"/>
              </w:rPr>
              <w:t>因此，本项目冷库</w:t>
            </w:r>
            <w:proofErr w:type="gramStart"/>
            <w:r w:rsidR="000E7232">
              <w:rPr>
                <w:rFonts w:eastAsia="仿宋" w:hint="eastAsia"/>
                <w:color w:val="00B0F0"/>
              </w:rPr>
              <w:t>库址满足</w:t>
            </w:r>
            <w:proofErr w:type="gramEnd"/>
            <w:r w:rsidR="000E7232" w:rsidRPr="000E7232">
              <w:rPr>
                <w:rFonts w:eastAsia="仿宋"/>
                <w:color w:val="00B0F0"/>
              </w:rPr>
              <w:t>《冷库设计标准》（</w:t>
            </w:r>
            <w:r w:rsidR="000E7232" w:rsidRPr="000E7232">
              <w:rPr>
                <w:rFonts w:eastAsia="仿宋"/>
                <w:color w:val="00B0F0"/>
              </w:rPr>
              <w:t>GB50072-2021</w:t>
            </w:r>
            <w:r w:rsidR="000E7232">
              <w:rPr>
                <w:rFonts w:eastAsia="仿宋" w:hint="eastAsia"/>
                <w:color w:val="00B0F0"/>
              </w:rPr>
              <w:t>）</w:t>
            </w:r>
            <w:r w:rsidR="000E7232">
              <w:rPr>
                <w:rFonts w:eastAsia="仿宋" w:hint="eastAsia"/>
                <w:color w:val="00B0F0"/>
              </w:rPr>
              <w:lastRenderedPageBreak/>
              <w:t>的选址</w:t>
            </w:r>
            <w:r w:rsidR="000E7232" w:rsidRPr="000E7232">
              <w:rPr>
                <w:rFonts w:eastAsia="仿宋"/>
                <w:color w:val="00B0F0"/>
              </w:rPr>
              <w:t>要求。</w:t>
            </w:r>
          </w:p>
          <w:p w14:paraId="66FD28DC" w14:textId="7D87E11D" w:rsidR="002A1D4B" w:rsidRPr="001F7913" w:rsidRDefault="007B4579" w:rsidP="00FE232F">
            <w:pPr>
              <w:adjustRightInd w:val="0"/>
              <w:snapToGrid w:val="0"/>
              <w:spacing w:line="500" w:lineRule="exact"/>
              <w:ind w:firstLineChars="200" w:firstLine="480"/>
              <w:rPr>
                <w:rFonts w:eastAsia="仿宋"/>
                <w:sz w:val="24"/>
              </w:rPr>
            </w:pPr>
            <w:r w:rsidRPr="001F7913">
              <w:rPr>
                <w:rFonts w:eastAsia="仿宋"/>
                <w:kern w:val="0"/>
                <w:sz w:val="24"/>
                <w:szCs w:val="20"/>
              </w:rPr>
              <w:t>本项目</w:t>
            </w:r>
            <w:r w:rsidRPr="001F7913">
              <w:rPr>
                <w:rFonts w:eastAsia="仿宋"/>
                <w:sz w:val="24"/>
              </w:rPr>
              <w:t>废水</w:t>
            </w:r>
            <w:r w:rsidRPr="001F7913">
              <w:rPr>
                <w:rFonts w:eastAsia="仿宋" w:hint="eastAsia"/>
                <w:sz w:val="24"/>
              </w:rPr>
              <w:t>经市政污水管网排入</w:t>
            </w:r>
            <w:r w:rsidR="00E31367" w:rsidRPr="00E31367">
              <w:rPr>
                <w:rFonts w:eastAsia="仿宋" w:hint="eastAsia"/>
                <w:color w:val="00B050"/>
                <w:sz w:val="24"/>
              </w:rPr>
              <w:t>庆安县污水处理厂</w:t>
            </w:r>
            <w:r w:rsidRPr="001F7913">
              <w:rPr>
                <w:rFonts w:eastAsia="仿宋" w:hint="eastAsia"/>
                <w:sz w:val="24"/>
              </w:rPr>
              <w:t>处理达到《城镇污水处理厂污染物排放标准》一级</w:t>
            </w:r>
            <w:r w:rsidRPr="001F7913">
              <w:rPr>
                <w:rFonts w:eastAsia="仿宋"/>
                <w:sz w:val="24"/>
              </w:rPr>
              <w:t>A</w:t>
            </w:r>
            <w:r w:rsidRPr="001F7913">
              <w:rPr>
                <w:rFonts w:eastAsia="仿宋" w:hint="eastAsia"/>
                <w:sz w:val="24"/>
              </w:rPr>
              <w:t>标准后排放至</w:t>
            </w:r>
            <w:r w:rsidR="00333D7B" w:rsidRPr="001F7913">
              <w:rPr>
                <w:rFonts w:eastAsia="仿宋"/>
                <w:sz w:val="24"/>
              </w:rPr>
              <w:t>格木克河</w:t>
            </w:r>
            <w:r w:rsidRPr="001F7913">
              <w:rPr>
                <w:rFonts w:eastAsia="仿宋"/>
                <w:sz w:val="24"/>
              </w:rPr>
              <w:t>；</w:t>
            </w:r>
            <w:r w:rsidR="00333D7B" w:rsidRPr="001F7913">
              <w:rPr>
                <w:rFonts w:eastAsia="仿宋" w:hint="eastAsia"/>
                <w:kern w:val="0"/>
                <w:sz w:val="24"/>
              </w:rPr>
              <w:t>本项目运营期</w:t>
            </w:r>
            <w:r w:rsidR="004E1A7B" w:rsidRPr="001F7913">
              <w:rPr>
                <w:rFonts w:eastAsia="仿宋"/>
                <w:kern w:val="0"/>
                <w:sz w:val="24"/>
              </w:rPr>
              <w:t>锅炉烟气经除尘效率为</w:t>
            </w:r>
            <w:r w:rsidR="00610FA1" w:rsidRPr="00610FA1">
              <w:rPr>
                <w:rFonts w:eastAsia="仿宋"/>
                <w:color w:val="00B050"/>
                <w:kern w:val="0"/>
                <w:sz w:val="24"/>
              </w:rPr>
              <w:t>99%</w:t>
            </w:r>
            <w:r w:rsidR="004E1A7B" w:rsidRPr="001F7913">
              <w:rPr>
                <w:rFonts w:eastAsia="仿宋"/>
                <w:kern w:val="0"/>
                <w:sz w:val="24"/>
              </w:rPr>
              <w:t>的</w:t>
            </w:r>
            <w:r w:rsidR="00610FA1" w:rsidRPr="00610FA1">
              <w:rPr>
                <w:rFonts w:eastAsia="仿宋" w:hint="eastAsia"/>
                <w:color w:val="00B050"/>
                <w:sz w:val="24"/>
              </w:rPr>
              <w:t>旋风除尘器</w:t>
            </w:r>
            <w:r w:rsidR="00610FA1" w:rsidRPr="00610FA1">
              <w:rPr>
                <w:rFonts w:eastAsia="仿宋" w:hint="eastAsia"/>
                <w:color w:val="00B050"/>
                <w:sz w:val="24"/>
              </w:rPr>
              <w:t>+</w:t>
            </w:r>
            <w:r w:rsidR="00610FA1" w:rsidRPr="00610FA1">
              <w:rPr>
                <w:rFonts w:eastAsia="仿宋" w:hint="eastAsia"/>
                <w:color w:val="00B050"/>
                <w:sz w:val="24"/>
              </w:rPr>
              <w:t>布袋除尘器</w:t>
            </w:r>
            <w:r w:rsidR="00EB2FE1" w:rsidRPr="001F7913">
              <w:rPr>
                <w:rFonts w:eastAsia="仿宋"/>
                <w:sz w:val="24"/>
              </w:rPr>
              <w:t>处理后通过</w:t>
            </w:r>
            <w:r w:rsidR="00610FA1" w:rsidRPr="00610FA1">
              <w:rPr>
                <w:rFonts w:eastAsia="仿宋" w:hint="eastAsia"/>
                <w:color w:val="00B050"/>
                <w:sz w:val="24"/>
              </w:rPr>
              <w:t>35m</w:t>
            </w:r>
            <w:r w:rsidR="00EB2FE1" w:rsidRPr="001F7913">
              <w:rPr>
                <w:rFonts w:eastAsia="仿宋"/>
                <w:sz w:val="24"/>
              </w:rPr>
              <w:t>高</w:t>
            </w:r>
            <w:r w:rsidR="00D75450" w:rsidRPr="001F7913">
              <w:rPr>
                <w:rFonts w:eastAsia="仿宋" w:hint="eastAsia"/>
                <w:sz w:val="24"/>
              </w:rPr>
              <w:t>排气筒</w:t>
            </w:r>
            <w:r w:rsidR="00EB2FE1" w:rsidRPr="001F7913">
              <w:rPr>
                <w:rFonts w:eastAsia="仿宋"/>
                <w:sz w:val="24"/>
              </w:rPr>
              <w:t>DA001</w:t>
            </w:r>
            <w:r w:rsidR="00EB2FE1" w:rsidRPr="001F7913">
              <w:rPr>
                <w:rFonts w:eastAsia="仿宋"/>
                <w:sz w:val="24"/>
              </w:rPr>
              <w:t>排放</w:t>
            </w:r>
            <w:r w:rsidR="00EB2FE1" w:rsidRPr="001F7913">
              <w:rPr>
                <w:rFonts w:eastAsia="仿宋" w:hint="eastAsia"/>
                <w:sz w:val="24"/>
              </w:rPr>
              <w:t>，各污染物排放浓度满足《锅炉大气污染物排放标准》（</w:t>
            </w:r>
            <w:r w:rsidR="00EB2FE1" w:rsidRPr="001F7913">
              <w:rPr>
                <w:rFonts w:eastAsia="仿宋" w:hint="eastAsia"/>
                <w:sz w:val="24"/>
              </w:rPr>
              <w:t>GB13271-2014</w:t>
            </w:r>
            <w:r w:rsidR="00EB2FE1" w:rsidRPr="001F7913">
              <w:rPr>
                <w:rFonts w:eastAsia="仿宋" w:hint="eastAsia"/>
                <w:sz w:val="24"/>
              </w:rPr>
              <w:t>）</w:t>
            </w:r>
            <w:r w:rsidR="00BC34F3" w:rsidRPr="00BC34F3">
              <w:rPr>
                <w:rFonts w:eastAsia="仿宋" w:hint="eastAsia"/>
                <w:color w:val="00B050"/>
                <w:sz w:val="24"/>
              </w:rPr>
              <w:t>表</w:t>
            </w:r>
            <w:r w:rsidR="00BC34F3" w:rsidRPr="00BC34F3">
              <w:rPr>
                <w:rFonts w:eastAsia="仿宋" w:hint="eastAsia"/>
                <w:color w:val="00B050"/>
                <w:sz w:val="24"/>
              </w:rPr>
              <w:t>2</w:t>
            </w:r>
            <w:r w:rsidR="00EB2FE1" w:rsidRPr="001F7913">
              <w:rPr>
                <w:rFonts w:eastAsia="仿宋" w:hint="eastAsia"/>
                <w:sz w:val="24"/>
              </w:rPr>
              <w:t>新建锅炉中大气污染物排放限值中燃</w:t>
            </w:r>
            <w:r w:rsidR="00333D7B" w:rsidRPr="001F7913">
              <w:rPr>
                <w:rFonts w:eastAsia="仿宋" w:hint="eastAsia"/>
                <w:sz w:val="24"/>
              </w:rPr>
              <w:t>煤</w:t>
            </w:r>
            <w:r w:rsidR="00EB2FE1" w:rsidRPr="001F7913">
              <w:rPr>
                <w:rFonts w:eastAsia="仿宋" w:hint="eastAsia"/>
                <w:sz w:val="24"/>
              </w:rPr>
              <w:t>锅炉标准要求</w:t>
            </w:r>
            <w:r w:rsidRPr="001F7913">
              <w:rPr>
                <w:rFonts w:eastAsia="仿宋"/>
              </w:rPr>
              <w:t>。</w:t>
            </w:r>
            <w:r w:rsidRPr="001F7913">
              <w:rPr>
                <w:rFonts w:eastAsia="仿宋"/>
                <w:sz w:val="24"/>
              </w:rPr>
              <w:t>本项目对大气污染物排放采取相应措施，可使污染物得到有效控制，因此对环境空气影响较小。</w:t>
            </w:r>
            <w:r w:rsidRPr="00722E0E">
              <w:rPr>
                <w:rFonts w:eastAsia="仿宋"/>
                <w:color w:val="00B0F0"/>
                <w:sz w:val="24"/>
              </w:rPr>
              <w:t>运营</w:t>
            </w:r>
            <w:proofErr w:type="gramStart"/>
            <w:r w:rsidRPr="00722E0E">
              <w:rPr>
                <w:rFonts w:eastAsia="仿宋"/>
                <w:color w:val="00B0F0"/>
                <w:sz w:val="24"/>
              </w:rPr>
              <w:t>期</w:t>
            </w:r>
            <w:r w:rsidR="00FE232F" w:rsidRPr="00722E0E">
              <w:rPr>
                <w:rFonts w:eastAsia="仿宋" w:hint="eastAsia"/>
                <w:color w:val="00B0F0"/>
                <w:sz w:val="24"/>
              </w:rPr>
              <w:t>项目</w:t>
            </w:r>
            <w:proofErr w:type="gramEnd"/>
            <w:r w:rsidR="00722E0E" w:rsidRPr="00722E0E">
              <w:rPr>
                <w:rFonts w:eastAsia="仿宋" w:hint="eastAsia"/>
                <w:color w:val="00B0F0"/>
                <w:sz w:val="24"/>
              </w:rPr>
              <w:t>厂界</w:t>
            </w:r>
            <w:r w:rsidR="00FE232F" w:rsidRPr="00722E0E">
              <w:rPr>
                <w:rFonts w:eastAsia="仿宋" w:hint="eastAsia"/>
                <w:color w:val="00B0F0"/>
                <w:sz w:val="24"/>
              </w:rPr>
              <w:t>噪声满足《工业企业厂界环境噪声排放标准》（</w:t>
            </w:r>
            <w:r w:rsidR="00FE232F" w:rsidRPr="00722E0E">
              <w:rPr>
                <w:rFonts w:eastAsia="仿宋" w:hint="eastAsia"/>
                <w:color w:val="00B0F0"/>
                <w:sz w:val="24"/>
              </w:rPr>
              <w:t>GB12348-</w:t>
            </w:r>
            <w:r w:rsidR="00BC34F3" w:rsidRPr="00722E0E">
              <w:rPr>
                <w:rFonts w:eastAsia="仿宋" w:hint="eastAsia"/>
                <w:color w:val="00B0F0"/>
                <w:sz w:val="24"/>
              </w:rPr>
              <w:t>200</w:t>
            </w:r>
            <w:r w:rsidR="00FE232F" w:rsidRPr="00722E0E">
              <w:rPr>
                <w:rFonts w:eastAsia="仿宋" w:hint="eastAsia"/>
                <w:color w:val="00B0F0"/>
                <w:sz w:val="24"/>
              </w:rPr>
              <w:t>8</w:t>
            </w:r>
            <w:r w:rsidR="00FE232F" w:rsidRPr="00722E0E">
              <w:rPr>
                <w:rFonts w:eastAsia="仿宋" w:hint="eastAsia"/>
                <w:color w:val="00B0F0"/>
                <w:sz w:val="24"/>
              </w:rPr>
              <w:t>）中的</w:t>
            </w:r>
            <w:r w:rsidR="00610FA1" w:rsidRPr="00722E0E">
              <w:rPr>
                <w:rFonts w:eastAsia="仿宋" w:hint="eastAsia"/>
                <w:color w:val="00B0F0"/>
                <w:sz w:val="24"/>
              </w:rPr>
              <w:t>3</w:t>
            </w:r>
            <w:r w:rsidR="00610FA1" w:rsidRPr="00722E0E">
              <w:rPr>
                <w:rFonts w:eastAsia="仿宋" w:hint="eastAsia"/>
                <w:color w:val="00B0F0"/>
                <w:sz w:val="24"/>
              </w:rPr>
              <w:t>类</w:t>
            </w:r>
            <w:r w:rsidR="00722E0E" w:rsidRPr="00722E0E">
              <w:rPr>
                <w:rFonts w:eastAsia="仿宋" w:hint="eastAsia"/>
                <w:color w:val="00B0F0"/>
                <w:sz w:val="24"/>
              </w:rPr>
              <w:t>（</w:t>
            </w:r>
            <w:r w:rsidR="00722E0E" w:rsidRPr="00722E0E">
              <w:rPr>
                <w:rFonts w:eastAsia="仿宋" w:hint="eastAsia"/>
                <w:color w:val="00B0F0"/>
                <w:sz w:val="24"/>
              </w:rPr>
              <w:t>北侧、西侧、东侧厂界</w:t>
            </w:r>
            <w:r w:rsidR="00722E0E" w:rsidRPr="00722E0E">
              <w:rPr>
                <w:rFonts w:eastAsia="仿宋" w:hint="eastAsia"/>
                <w:color w:val="00B0F0"/>
                <w:sz w:val="24"/>
              </w:rPr>
              <w:t>）、</w:t>
            </w:r>
            <w:r w:rsidR="00722E0E" w:rsidRPr="00722E0E">
              <w:rPr>
                <w:rFonts w:eastAsia="仿宋" w:hint="eastAsia"/>
                <w:color w:val="00B0F0"/>
                <w:sz w:val="24"/>
              </w:rPr>
              <w:t>4</w:t>
            </w:r>
            <w:r w:rsidR="00722E0E" w:rsidRPr="00722E0E">
              <w:rPr>
                <w:rFonts w:eastAsia="仿宋" w:hint="eastAsia"/>
                <w:color w:val="00B0F0"/>
                <w:sz w:val="24"/>
              </w:rPr>
              <w:t>类</w:t>
            </w:r>
            <w:r w:rsidR="00722E0E" w:rsidRPr="00722E0E">
              <w:rPr>
                <w:rFonts w:eastAsia="仿宋" w:hint="eastAsia"/>
                <w:color w:val="00B0F0"/>
                <w:sz w:val="24"/>
              </w:rPr>
              <w:t>（</w:t>
            </w:r>
            <w:r w:rsidR="006C7632" w:rsidRPr="00722E0E">
              <w:rPr>
                <w:rFonts w:eastAsia="仿宋" w:hint="eastAsia"/>
                <w:color w:val="00B0F0"/>
                <w:sz w:val="24"/>
              </w:rPr>
              <w:t>南侧</w:t>
            </w:r>
            <w:r w:rsidR="00FE232F" w:rsidRPr="00722E0E">
              <w:rPr>
                <w:rFonts w:eastAsia="仿宋" w:hint="eastAsia"/>
                <w:color w:val="00B0F0"/>
                <w:sz w:val="24"/>
              </w:rPr>
              <w:t>厂界</w:t>
            </w:r>
            <w:r w:rsidR="00722E0E" w:rsidRPr="00722E0E">
              <w:rPr>
                <w:rFonts w:eastAsia="仿宋" w:hint="eastAsia"/>
                <w:color w:val="00B0F0"/>
                <w:sz w:val="24"/>
              </w:rPr>
              <w:t>）</w:t>
            </w:r>
            <w:r w:rsidR="00FE232F" w:rsidRPr="00722E0E">
              <w:rPr>
                <w:rFonts w:eastAsia="仿宋" w:hint="eastAsia"/>
                <w:color w:val="00B0F0"/>
                <w:sz w:val="24"/>
              </w:rPr>
              <w:t>标准要求</w:t>
            </w:r>
            <w:r w:rsidRPr="00722E0E">
              <w:rPr>
                <w:rFonts w:eastAsia="仿宋"/>
                <w:color w:val="00B0F0"/>
                <w:sz w:val="24"/>
              </w:rPr>
              <w:t>，</w:t>
            </w:r>
            <w:r w:rsidRPr="001F7913">
              <w:rPr>
                <w:rFonts w:eastAsia="仿宋"/>
                <w:sz w:val="24"/>
              </w:rPr>
              <w:t>对</w:t>
            </w:r>
            <w:proofErr w:type="gramStart"/>
            <w:r w:rsidRPr="001F7913">
              <w:rPr>
                <w:rFonts w:eastAsia="仿宋"/>
                <w:sz w:val="24"/>
              </w:rPr>
              <w:t>周围声</w:t>
            </w:r>
            <w:proofErr w:type="gramEnd"/>
            <w:r w:rsidRPr="001F7913">
              <w:rPr>
                <w:rFonts w:eastAsia="仿宋"/>
                <w:sz w:val="24"/>
              </w:rPr>
              <w:t>环境质量影响较小；生活垃圾等固体废物通过严格按规范定点存放，定期清运，项目固</w:t>
            </w:r>
            <w:proofErr w:type="gramStart"/>
            <w:r w:rsidRPr="001F7913">
              <w:rPr>
                <w:rFonts w:eastAsia="仿宋"/>
                <w:sz w:val="24"/>
              </w:rPr>
              <w:t>废不会</w:t>
            </w:r>
            <w:proofErr w:type="gramEnd"/>
            <w:r w:rsidRPr="001F7913">
              <w:rPr>
                <w:rFonts w:eastAsia="仿宋"/>
                <w:sz w:val="24"/>
              </w:rPr>
              <w:t>对项目区周边环境造成明显影响。</w:t>
            </w:r>
          </w:p>
          <w:p w14:paraId="02A3B5F4" w14:textId="4119823E" w:rsidR="00A12FDF" w:rsidRDefault="00000000" w:rsidP="000E7232">
            <w:pPr>
              <w:pStyle w:val="aff7"/>
              <w:adjustRightInd w:val="0"/>
              <w:snapToGrid w:val="0"/>
              <w:spacing w:line="500" w:lineRule="exact"/>
              <w:rPr>
                <w:rFonts w:eastAsia="仿宋"/>
              </w:rPr>
            </w:pPr>
            <w:r w:rsidRPr="001F7913">
              <w:rPr>
                <w:rFonts w:eastAsia="仿宋"/>
              </w:rPr>
              <w:t>本项目建设单位严格落实</w:t>
            </w:r>
            <w:proofErr w:type="gramStart"/>
            <w:r w:rsidRPr="001F7913">
              <w:rPr>
                <w:rFonts w:eastAsia="仿宋"/>
              </w:rPr>
              <w:t>本环评提出</w:t>
            </w:r>
            <w:proofErr w:type="gramEnd"/>
            <w:r w:rsidRPr="001F7913">
              <w:rPr>
                <w:rFonts w:eastAsia="仿宋"/>
              </w:rPr>
              <w:t>的污染防治措施后可实现废水、废气、噪声的达标排放，固废的合理处置，不会对周边环境产生较大影响。综上所述，从环境保护角度而言，本项目选址合理。</w:t>
            </w:r>
          </w:p>
          <w:p w14:paraId="44FA0FEE" w14:textId="77777777" w:rsidR="000E7232" w:rsidRDefault="000E7232" w:rsidP="000E7232">
            <w:pPr>
              <w:pStyle w:val="aff7"/>
              <w:adjustRightInd w:val="0"/>
              <w:snapToGrid w:val="0"/>
              <w:spacing w:line="500" w:lineRule="exact"/>
              <w:ind w:firstLineChars="0" w:firstLine="0"/>
              <w:jc w:val="center"/>
              <w:rPr>
                <w:rFonts w:eastAsia="仿宋"/>
              </w:rPr>
            </w:pPr>
          </w:p>
          <w:p w14:paraId="22EA76FA" w14:textId="77777777" w:rsidR="000E7232" w:rsidRDefault="000E7232" w:rsidP="000E7232">
            <w:pPr>
              <w:pStyle w:val="aff7"/>
              <w:adjustRightInd w:val="0"/>
              <w:snapToGrid w:val="0"/>
              <w:spacing w:line="500" w:lineRule="exact"/>
              <w:ind w:firstLineChars="0" w:firstLine="0"/>
              <w:jc w:val="center"/>
              <w:rPr>
                <w:rFonts w:eastAsia="仿宋"/>
              </w:rPr>
            </w:pPr>
          </w:p>
          <w:p w14:paraId="009BE56B" w14:textId="77777777" w:rsidR="000E7232" w:rsidRDefault="000E7232" w:rsidP="000E7232">
            <w:pPr>
              <w:pStyle w:val="aff7"/>
              <w:adjustRightInd w:val="0"/>
              <w:snapToGrid w:val="0"/>
              <w:spacing w:line="500" w:lineRule="exact"/>
              <w:ind w:firstLineChars="0" w:firstLine="0"/>
              <w:jc w:val="center"/>
              <w:rPr>
                <w:rFonts w:eastAsia="仿宋"/>
              </w:rPr>
            </w:pPr>
          </w:p>
          <w:p w14:paraId="23831CAF" w14:textId="77777777" w:rsidR="000E7232" w:rsidRDefault="000E7232" w:rsidP="000E7232">
            <w:pPr>
              <w:pStyle w:val="aff7"/>
              <w:adjustRightInd w:val="0"/>
              <w:snapToGrid w:val="0"/>
              <w:spacing w:line="500" w:lineRule="exact"/>
              <w:ind w:firstLineChars="0" w:firstLine="0"/>
              <w:jc w:val="center"/>
              <w:rPr>
                <w:rFonts w:eastAsia="仿宋"/>
              </w:rPr>
            </w:pPr>
          </w:p>
          <w:p w14:paraId="52960708" w14:textId="77777777" w:rsidR="000E7232" w:rsidRDefault="000E7232" w:rsidP="000E7232">
            <w:pPr>
              <w:pStyle w:val="aff7"/>
              <w:adjustRightInd w:val="0"/>
              <w:snapToGrid w:val="0"/>
              <w:spacing w:line="500" w:lineRule="exact"/>
              <w:ind w:firstLineChars="0" w:firstLine="0"/>
              <w:jc w:val="center"/>
              <w:rPr>
                <w:rFonts w:eastAsia="仿宋"/>
              </w:rPr>
            </w:pPr>
          </w:p>
          <w:p w14:paraId="577B5DA5" w14:textId="77777777" w:rsidR="000E7232" w:rsidRDefault="000E7232" w:rsidP="000E7232">
            <w:pPr>
              <w:pStyle w:val="aff7"/>
              <w:adjustRightInd w:val="0"/>
              <w:snapToGrid w:val="0"/>
              <w:spacing w:line="500" w:lineRule="exact"/>
              <w:ind w:firstLineChars="0" w:firstLine="0"/>
              <w:jc w:val="center"/>
              <w:rPr>
                <w:rFonts w:eastAsia="仿宋"/>
              </w:rPr>
            </w:pPr>
          </w:p>
          <w:p w14:paraId="3597CEC1" w14:textId="77777777" w:rsidR="000E7232" w:rsidRDefault="000E7232" w:rsidP="000E7232">
            <w:pPr>
              <w:pStyle w:val="aff7"/>
              <w:adjustRightInd w:val="0"/>
              <w:snapToGrid w:val="0"/>
              <w:spacing w:line="500" w:lineRule="exact"/>
              <w:ind w:firstLineChars="0" w:firstLine="0"/>
              <w:jc w:val="center"/>
              <w:rPr>
                <w:rFonts w:eastAsia="仿宋"/>
              </w:rPr>
            </w:pPr>
          </w:p>
          <w:p w14:paraId="068F298F" w14:textId="77777777" w:rsidR="000E7232" w:rsidRDefault="000E7232" w:rsidP="000E7232">
            <w:pPr>
              <w:pStyle w:val="aff7"/>
              <w:adjustRightInd w:val="0"/>
              <w:snapToGrid w:val="0"/>
              <w:spacing w:line="500" w:lineRule="exact"/>
              <w:ind w:firstLineChars="0" w:firstLine="0"/>
              <w:jc w:val="center"/>
              <w:rPr>
                <w:rFonts w:eastAsia="仿宋"/>
              </w:rPr>
            </w:pPr>
          </w:p>
          <w:p w14:paraId="4ECD3006" w14:textId="0F993115" w:rsidR="000E7232" w:rsidRPr="001F7913" w:rsidRDefault="000E7232" w:rsidP="000E7232">
            <w:pPr>
              <w:pStyle w:val="aff7"/>
              <w:adjustRightInd w:val="0"/>
              <w:snapToGrid w:val="0"/>
              <w:spacing w:line="500" w:lineRule="exact"/>
              <w:ind w:firstLineChars="0" w:firstLine="0"/>
              <w:jc w:val="center"/>
              <w:rPr>
                <w:rFonts w:eastAsia="仿宋" w:hint="eastAsia"/>
              </w:rPr>
            </w:pPr>
          </w:p>
        </w:tc>
      </w:tr>
    </w:tbl>
    <w:p w14:paraId="26C06E5A" w14:textId="77777777" w:rsidR="002A1D4B" w:rsidRPr="001F7913" w:rsidRDefault="002A1D4B" w:rsidP="00333D7B">
      <w:pPr>
        <w:adjustRightInd w:val="0"/>
        <w:snapToGrid w:val="0"/>
        <w:outlineLvl w:val="0"/>
        <w:rPr>
          <w:rFonts w:eastAsia="仿宋"/>
          <w:sz w:val="30"/>
        </w:rPr>
        <w:sectPr w:rsidR="002A1D4B" w:rsidRPr="001F7913" w:rsidSect="005A2F26">
          <w:footerReference w:type="default" r:id="rId12"/>
          <w:pgSz w:w="11906" w:h="16838"/>
          <w:pgMar w:top="1440" w:right="1800" w:bottom="1440" w:left="1800" w:header="851" w:footer="992" w:gutter="0"/>
          <w:pgNumType w:start="1"/>
          <w:cols w:space="720"/>
          <w:docGrid w:linePitch="312"/>
        </w:sectPr>
      </w:pPr>
    </w:p>
    <w:p w14:paraId="3F56299E" w14:textId="77777777" w:rsidR="002A1D4B" w:rsidRPr="001F7913" w:rsidRDefault="00000000">
      <w:pPr>
        <w:pStyle w:val="af6"/>
        <w:adjustRightInd w:val="0"/>
        <w:snapToGrid w:val="0"/>
        <w:spacing w:before="0" w:beforeAutospacing="0" w:after="0" w:afterAutospacing="0" w:line="500" w:lineRule="exact"/>
        <w:outlineLvl w:val="0"/>
        <w:rPr>
          <w:rFonts w:ascii="Times New Roman" w:eastAsia="仿宋" w:hAnsi="Times New Roman"/>
          <w:b/>
          <w:bCs/>
          <w:snapToGrid w:val="0"/>
          <w:sz w:val="30"/>
          <w:szCs w:val="30"/>
        </w:rPr>
      </w:pPr>
      <w:bookmarkStart w:id="3" w:name="_Toc172558796"/>
      <w:r w:rsidRPr="001F7913">
        <w:rPr>
          <w:rFonts w:ascii="Times New Roman" w:eastAsia="仿宋" w:hAnsi="Times New Roman"/>
          <w:b/>
          <w:bCs/>
          <w:snapToGrid w:val="0"/>
          <w:sz w:val="30"/>
          <w:szCs w:val="30"/>
        </w:rPr>
        <w:lastRenderedPageBreak/>
        <w:t>二、建设项目工程分析</w:t>
      </w:r>
      <w:bookmarkEnd w:id="3"/>
    </w:p>
    <w:tbl>
      <w:tblPr>
        <w:tblW w:w="5000" w:type="pct"/>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firstRow="1" w:lastRow="0" w:firstColumn="1" w:lastColumn="0" w:noHBand="0" w:noVBand="1"/>
      </w:tblPr>
      <w:tblGrid>
        <w:gridCol w:w="1071"/>
        <w:gridCol w:w="7215"/>
      </w:tblGrid>
      <w:tr w:rsidR="001F7913" w:rsidRPr="001F7913" w14:paraId="76FEF30B" w14:textId="77777777" w:rsidTr="001478B4">
        <w:trPr>
          <w:trHeight w:val="20"/>
          <w:jc w:val="center"/>
        </w:trPr>
        <w:tc>
          <w:tcPr>
            <w:tcW w:w="646" w:type="pct"/>
            <w:vAlign w:val="center"/>
          </w:tcPr>
          <w:p w14:paraId="678771B5" w14:textId="77777777" w:rsidR="002A1D4B" w:rsidRPr="001F7913" w:rsidRDefault="00000000">
            <w:pPr>
              <w:pStyle w:val="af6"/>
              <w:adjustRightInd w:val="0"/>
              <w:snapToGrid w:val="0"/>
              <w:spacing w:before="0" w:beforeAutospacing="0" w:after="0" w:afterAutospacing="0"/>
              <w:jc w:val="center"/>
              <w:rPr>
                <w:rFonts w:ascii="Times New Roman" w:eastAsia="仿宋" w:hAnsi="Times New Roman"/>
                <w:b/>
                <w:szCs w:val="24"/>
              </w:rPr>
            </w:pPr>
            <w:r w:rsidRPr="001F7913">
              <w:rPr>
                <w:rFonts w:ascii="Times New Roman" w:eastAsia="仿宋" w:hAnsi="Times New Roman"/>
                <w:b/>
                <w:szCs w:val="24"/>
              </w:rPr>
              <w:t>建设内容</w:t>
            </w:r>
          </w:p>
        </w:tc>
        <w:tc>
          <w:tcPr>
            <w:tcW w:w="4354" w:type="pct"/>
          </w:tcPr>
          <w:p w14:paraId="52220864" w14:textId="77777777" w:rsidR="002A1D4B" w:rsidRPr="001F7913" w:rsidRDefault="00000000" w:rsidP="00962E91">
            <w:pPr>
              <w:adjustRightInd w:val="0"/>
              <w:snapToGrid w:val="0"/>
              <w:spacing w:line="500" w:lineRule="exact"/>
              <w:ind w:firstLineChars="200" w:firstLine="482"/>
              <w:rPr>
                <w:rFonts w:eastAsia="仿宋"/>
                <w:b/>
                <w:sz w:val="24"/>
              </w:rPr>
            </w:pPr>
            <w:r w:rsidRPr="001F7913">
              <w:rPr>
                <w:rFonts w:eastAsia="仿宋"/>
                <w:b/>
                <w:sz w:val="24"/>
              </w:rPr>
              <w:t>1</w:t>
            </w:r>
            <w:r w:rsidRPr="001F7913">
              <w:rPr>
                <w:rFonts w:eastAsia="仿宋"/>
                <w:b/>
                <w:sz w:val="24"/>
              </w:rPr>
              <w:t>、项目概况</w:t>
            </w:r>
          </w:p>
          <w:p w14:paraId="5D681DFE" w14:textId="4CA17FE8" w:rsidR="00962E91" w:rsidRPr="001F7913" w:rsidRDefault="00962E91" w:rsidP="00962E91">
            <w:pPr>
              <w:adjustRightInd w:val="0"/>
              <w:snapToGrid w:val="0"/>
              <w:spacing w:line="500" w:lineRule="exact"/>
              <w:ind w:firstLineChars="200" w:firstLine="480"/>
              <w:rPr>
                <w:rFonts w:eastAsia="仿宋"/>
                <w:sz w:val="24"/>
              </w:rPr>
            </w:pPr>
            <w:bookmarkStart w:id="4" w:name="_Hlk84530492"/>
            <w:r w:rsidRPr="001F7913">
              <w:rPr>
                <w:rFonts w:eastAsia="仿宋"/>
                <w:snapToGrid w:val="0"/>
                <w:kern w:val="0"/>
                <w:sz w:val="24"/>
              </w:rPr>
              <w:t>项目名称：</w:t>
            </w:r>
            <w:r w:rsidR="00C46604" w:rsidRPr="00C46604">
              <w:rPr>
                <w:rFonts w:eastAsia="仿宋"/>
                <w:color w:val="00B050"/>
                <w:sz w:val="24"/>
              </w:rPr>
              <w:t>桦树汁</w:t>
            </w:r>
            <w:r w:rsidR="00E31367" w:rsidRPr="00E31367">
              <w:rPr>
                <w:rFonts w:eastAsia="仿宋"/>
                <w:color w:val="00B050"/>
                <w:sz w:val="24"/>
              </w:rPr>
              <w:t>精深加工项目</w:t>
            </w:r>
          </w:p>
          <w:p w14:paraId="6CBC6ED8" w14:textId="4AD8F6F1" w:rsidR="009214BD" w:rsidRPr="001F7913" w:rsidRDefault="00962E91" w:rsidP="00962E91">
            <w:pPr>
              <w:adjustRightInd w:val="0"/>
              <w:snapToGrid w:val="0"/>
              <w:spacing w:line="500" w:lineRule="exact"/>
              <w:ind w:firstLineChars="200" w:firstLine="480"/>
              <w:rPr>
                <w:rFonts w:eastAsia="仿宋"/>
                <w:sz w:val="24"/>
              </w:rPr>
            </w:pPr>
            <w:r w:rsidRPr="001F7913">
              <w:rPr>
                <w:rFonts w:eastAsia="仿宋"/>
                <w:snapToGrid w:val="0"/>
                <w:kern w:val="0"/>
                <w:sz w:val="24"/>
              </w:rPr>
              <w:t>建设地点：</w:t>
            </w:r>
            <w:r w:rsidRPr="001F7913">
              <w:rPr>
                <w:rFonts w:eastAsia="仿宋" w:hint="eastAsia"/>
                <w:snapToGrid w:val="0"/>
                <w:kern w:val="0"/>
                <w:sz w:val="24"/>
              </w:rPr>
              <w:t>黑龙江绥化市</w:t>
            </w:r>
            <w:r w:rsidR="006C7632" w:rsidRPr="001F7913">
              <w:rPr>
                <w:rFonts w:eastAsia="仿宋" w:hint="eastAsia"/>
                <w:snapToGrid w:val="0"/>
                <w:kern w:val="0"/>
                <w:sz w:val="24"/>
              </w:rPr>
              <w:t>庆安县</w:t>
            </w:r>
            <w:r w:rsidR="009214BD" w:rsidRPr="001F7913">
              <w:rPr>
                <w:rFonts w:eastAsia="仿宋" w:hint="eastAsia"/>
                <w:sz w:val="24"/>
              </w:rPr>
              <w:t>哈伊路</w:t>
            </w:r>
            <w:r w:rsidR="00E31367" w:rsidRPr="00E31367">
              <w:rPr>
                <w:rFonts w:eastAsia="仿宋" w:hint="eastAsia"/>
                <w:color w:val="00B050"/>
                <w:sz w:val="24"/>
              </w:rPr>
              <w:t>庆安镇政府东侧</w:t>
            </w:r>
            <w:r w:rsidR="009214BD" w:rsidRPr="001F7913">
              <w:rPr>
                <w:rFonts w:eastAsia="仿宋" w:hint="eastAsia"/>
                <w:sz w:val="24"/>
              </w:rPr>
              <w:t>（原六粮库西侧）</w:t>
            </w:r>
          </w:p>
          <w:p w14:paraId="5B097E17" w14:textId="6BF5AABD" w:rsidR="00962E91" w:rsidRPr="001F7913" w:rsidRDefault="00962E91" w:rsidP="00962E91">
            <w:pPr>
              <w:adjustRightInd w:val="0"/>
              <w:snapToGrid w:val="0"/>
              <w:spacing w:line="500" w:lineRule="exact"/>
              <w:ind w:firstLineChars="200" w:firstLine="480"/>
              <w:rPr>
                <w:rFonts w:eastAsia="仿宋"/>
                <w:snapToGrid w:val="0"/>
                <w:kern w:val="0"/>
                <w:sz w:val="24"/>
              </w:rPr>
            </w:pPr>
            <w:r w:rsidRPr="001F7913">
              <w:rPr>
                <w:rFonts w:eastAsia="仿宋"/>
                <w:snapToGrid w:val="0"/>
                <w:kern w:val="0"/>
                <w:sz w:val="24"/>
              </w:rPr>
              <w:t>建设单位：</w:t>
            </w:r>
            <w:r w:rsidR="00E31367" w:rsidRPr="00E31367">
              <w:rPr>
                <w:rFonts w:eastAsia="仿宋" w:hint="eastAsia"/>
                <w:snapToGrid w:val="0"/>
                <w:color w:val="00B050"/>
                <w:kern w:val="0"/>
                <w:sz w:val="24"/>
              </w:rPr>
              <w:t>黑龙江省乐生源生物科技有限公司</w:t>
            </w:r>
          </w:p>
          <w:p w14:paraId="16372B60" w14:textId="1AE2B8E7" w:rsidR="00962E91" w:rsidRPr="001F7913" w:rsidRDefault="00962E91" w:rsidP="00962E91">
            <w:pPr>
              <w:adjustRightInd w:val="0"/>
              <w:snapToGrid w:val="0"/>
              <w:spacing w:line="500" w:lineRule="exact"/>
              <w:ind w:firstLineChars="200" w:firstLine="480"/>
              <w:rPr>
                <w:rFonts w:eastAsia="仿宋"/>
                <w:snapToGrid w:val="0"/>
                <w:kern w:val="0"/>
                <w:sz w:val="24"/>
              </w:rPr>
            </w:pPr>
            <w:r w:rsidRPr="001F7913">
              <w:rPr>
                <w:rFonts w:eastAsia="仿宋"/>
                <w:snapToGrid w:val="0"/>
                <w:kern w:val="0"/>
                <w:sz w:val="24"/>
              </w:rPr>
              <w:t>占地面积：</w:t>
            </w:r>
            <w:r w:rsidR="00E31367" w:rsidRPr="00E31367">
              <w:rPr>
                <w:rFonts w:eastAsia="仿宋"/>
                <w:bCs/>
                <w:color w:val="00B050"/>
                <w:sz w:val="24"/>
              </w:rPr>
              <w:t>12802.95</w:t>
            </w:r>
            <w:r w:rsidRPr="001F7913">
              <w:rPr>
                <w:rFonts w:eastAsia="仿宋"/>
                <w:bCs/>
                <w:spacing w:val="-6"/>
                <w:sz w:val="24"/>
              </w:rPr>
              <w:t>m</w:t>
            </w:r>
            <w:r w:rsidRPr="001F7913">
              <w:rPr>
                <w:rFonts w:eastAsia="仿宋"/>
                <w:bCs/>
                <w:spacing w:val="-6"/>
                <w:sz w:val="24"/>
                <w:vertAlign w:val="superscript"/>
              </w:rPr>
              <w:t>2</w:t>
            </w:r>
          </w:p>
          <w:p w14:paraId="5D87AE62" w14:textId="2365F290" w:rsidR="00962E91" w:rsidRPr="001F7913" w:rsidRDefault="00962E91" w:rsidP="00962E91">
            <w:pPr>
              <w:adjustRightInd w:val="0"/>
              <w:snapToGrid w:val="0"/>
              <w:spacing w:line="500" w:lineRule="exact"/>
              <w:ind w:firstLineChars="200" w:firstLine="480"/>
              <w:rPr>
                <w:rFonts w:eastAsia="仿宋"/>
                <w:snapToGrid w:val="0"/>
                <w:kern w:val="0"/>
                <w:sz w:val="24"/>
              </w:rPr>
            </w:pPr>
            <w:r w:rsidRPr="001F7913">
              <w:rPr>
                <w:rFonts w:eastAsia="仿宋"/>
                <w:snapToGrid w:val="0"/>
                <w:kern w:val="0"/>
                <w:sz w:val="24"/>
              </w:rPr>
              <w:t>建筑面积：</w:t>
            </w:r>
            <w:r w:rsidR="00BC34F3" w:rsidRPr="00BC34F3">
              <w:rPr>
                <w:rFonts w:eastAsia="仿宋" w:hint="eastAsia"/>
                <w:snapToGrid w:val="0"/>
                <w:color w:val="00B050"/>
                <w:kern w:val="0"/>
                <w:sz w:val="24"/>
              </w:rPr>
              <w:t>2849.17</w:t>
            </w:r>
            <w:r w:rsidRPr="001F7913">
              <w:rPr>
                <w:rFonts w:eastAsia="仿宋"/>
                <w:snapToGrid w:val="0"/>
                <w:kern w:val="0"/>
                <w:sz w:val="24"/>
              </w:rPr>
              <w:t>m</w:t>
            </w:r>
            <w:r w:rsidRPr="001F7913">
              <w:rPr>
                <w:rFonts w:eastAsia="仿宋"/>
                <w:snapToGrid w:val="0"/>
                <w:kern w:val="0"/>
                <w:sz w:val="24"/>
                <w:vertAlign w:val="superscript"/>
              </w:rPr>
              <w:t>2</w:t>
            </w:r>
          </w:p>
          <w:p w14:paraId="3939BB65" w14:textId="77777777" w:rsidR="00962E91" w:rsidRPr="001F7913" w:rsidRDefault="00962E91" w:rsidP="00962E91">
            <w:pPr>
              <w:adjustRightInd w:val="0"/>
              <w:snapToGrid w:val="0"/>
              <w:spacing w:line="500" w:lineRule="exact"/>
              <w:ind w:firstLineChars="200" w:firstLine="480"/>
              <w:rPr>
                <w:rFonts w:eastAsia="仿宋"/>
                <w:snapToGrid w:val="0"/>
                <w:kern w:val="0"/>
                <w:sz w:val="24"/>
              </w:rPr>
            </w:pPr>
            <w:r w:rsidRPr="001F7913">
              <w:rPr>
                <w:rFonts w:eastAsia="仿宋"/>
                <w:snapToGrid w:val="0"/>
                <w:kern w:val="0"/>
                <w:sz w:val="24"/>
              </w:rPr>
              <w:t>性质：新建</w:t>
            </w:r>
          </w:p>
          <w:p w14:paraId="76D6EAB4" w14:textId="579C1428" w:rsidR="00962E91" w:rsidRPr="001F7913" w:rsidRDefault="00962E91" w:rsidP="00962E91">
            <w:pPr>
              <w:adjustRightInd w:val="0"/>
              <w:snapToGrid w:val="0"/>
              <w:spacing w:line="500" w:lineRule="exact"/>
              <w:ind w:firstLineChars="200" w:firstLine="480"/>
              <w:rPr>
                <w:rFonts w:eastAsia="仿宋"/>
                <w:snapToGrid w:val="0"/>
                <w:kern w:val="0"/>
                <w:sz w:val="24"/>
              </w:rPr>
            </w:pPr>
            <w:r w:rsidRPr="001F7913">
              <w:rPr>
                <w:rFonts w:eastAsia="仿宋"/>
                <w:snapToGrid w:val="0"/>
                <w:kern w:val="0"/>
                <w:sz w:val="24"/>
              </w:rPr>
              <w:t>投资规模：</w:t>
            </w:r>
            <w:r w:rsidR="00E31367" w:rsidRPr="00E31367">
              <w:rPr>
                <w:rFonts w:eastAsia="仿宋" w:hint="eastAsia"/>
                <w:snapToGrid w:val="0"/>
                <w:color w:val="00B050"/>
                <w:kern w:val="0"/>
                <w:sz w:val="24"/>
              </w:rPr>
              <w:t>4000</w:t>
            </w:r>
            <w:r w:rsidRPr="001F7913">
              <w:rPr>
                <w:rFonts w:eastAsia="仿宋"/>
                <w:snapToGrid w:val="0"/>
                <w:kern w:val="0"/>
                <w:sz w:val="24"/>
              </w:rPr>
              <w:t>万元</w:t>
            </w:r>
          </w:p>
          <w:p w14:paraId="2DF6F381" w14:textId="37DBF053" w:rsidR="00962E91" w:rsidRPr="001F7913" w:rsidRDefault="00962E91" w:rsidP="00962E91">
            <w:pPr>
              <w:adjustRightInd w:val="0"/>
              <w:snapToGrid w:val="0"/>
              <w:spacing w:line="500" w:lineRule="exact"/>
              <w:ind w:firstLineChars="200" w:firstLine="480"/>
              <w:rPr>
                <w:rFonts w:eastAsia="仿宋"/>
                <w:snapToGrid w:val="0"/>
                <w:kern w:val="0"/>
                <w:sz w:val="24"/>
              </w:rPr>
            </w:pPr>
            <w:r w:rsidRPr="001F7913">
              <w:rPr>
                <w:rFonts w:eastAsia="仿宋"/>
                <w:snapToGrid w:val="0"/>
                <w:kern w:val="0"/>
                <w:sz w:val="24"/>
              </w:rPr>
              <w:t>职工人数：职工</w:t>
            </w:r>
            <w:r w:rsidR="00BC34F3" w:rsidRPr="00BC34F3">
              <w:rPr>
                <w:rFonts w:eastAsia="仿宋" w:hint="eastAsia"/>
                <w:snapToGrid w:val="0"/>
                <w:color w:val="00B050"/>
                <w:kern w:val="0"/>
                <w:sz w:val="24"/>
              </w:rPr>
              <w:t>90</w:t>
            </w:r>
            <w:r w:rsidR="00BC34F3" w:rsidRPr="00BC34F3">
              <w:rPr>
                <w:rFonts w:eastAsia="仿宋" w:hint="eastAsia"/>
                <w:snapToGrid w:val="0"/>
                <w:color w:val="00B050"/>
                <w:kern w:val="0"/>
                <w:sz w:val="24"/>
              </w:rPr>
              <w:t>人</w:t>
            </w:r>
          </w:p>
          <w:p w14:paraId="75E855EE" w14:textId="01AC262C" w:rsidR="00962E91" w:rsidRPr="001F7913" w:rsidRDefault="00962E91" w:rsidP="00962E91">
            <w:pPr>
              <w:adjustRightInd w:val="0"/>
              <w:snapToGrid w:val="0"/>
              <w:spacing w:line="500" w:lineRule="exact"/>
              <w:ind w:firstLineChars="200" w:firstLine="480"/>
              <w:rPr>
                <w:rFonts w:eastAsia="仿宋"/>
                <w:snapToGrid w:val="0"/>
                <w:kern w:val="0"/>
                <w:sz w:val="24"/>
              </w:rPr>
            </w:pPr>
            <w:r w:rsidRPr="001F7913">
              <w:rPr>
                <w:rFonts w:eastAsia="仿宋"/>
                <w:snapToGrid w:val="0"/>
                <w:kern w:val="0"/>
                <w:sz w:val="24"/>
              </w:rPr>
              <w:t>工作制度：年工作</w:t>
            </w:r>
            <w:r w:rsidRPr="001F7913">
              <w:rPr>
                <w:rFonts w:eastAsia="仿宋" w:hint="eastAsia"/>
                <w:snapToGrid w:val="0"/>
                <w:kern w:val="0"/>
                <w:sz w:val="24"/>
              </w:rPr>
              <w:t>天数</w:t>
            </w:r>
            <w:r w:rsidRPr="001F7913">
              <w:rPr>
                <w:rFonts w:eastAsia="仿宋"/>
                <w:snapToGrid w:val="0"/>
                <w:kern w:val="0"/>
                <w:sz w:val="24"/>
              </w:rPr>
              <w:t>为</w:t>
            </w:r>
            <w:r w:rsidR="00BC34F3" w:rsidRPr="00BC34F3">
              <w:rPr>
                <w:rFonts w:eastAsia="仿宋" w:hint="eastAsia"/>
                <w:snapToGrid w:val="0"/>
                <w:color w:val="00B050"/>
                <w:kern w:val="0"/>
                <w:sz w:val="24"/>
              </w:rPr>
              <w:t>200</w:t>
            </w:r>
            <w:r w:rsidR="00467D35" w:rsidRPr="001F7913">
              <w:rPr>
                <w:rFonts w:eastAsia="仿宋" w:hint="eastAsia"/>
                <w:snapToGrid w:val="0"/>
                <w:kern w:val="0"/>
                <w:sz w:val="24"/>
              </w:rPr>
              <w:t>d</w:t>
            </w:r>
            <w:r w:rsidRPr="001F7913">
              <w:rPr>
                <w:rFonts w:eastAsia="仿宋"/>
                <w:snapToGrid w:val="0"/>
                <w:kern w:val="0"/>
                <w:sz w:val="24"/>
              </w:rPr>
              <w:t>，</w:t>
            </w:r>
            <w:r w:rsidRPr="001F7913">
              <w:rPr>
                <w:rFonts w:eastAsia="仿宋" w:hint="eastAsia"/>
                <w:snapToGrid w:val="0"/>
                <w:kern w:val="0"/>
                <w:sz w:val="24"/>
              </w:rPr>
              <w:t>3</w:t>
            </w:r>
            <w:r w:rsidRPr="001F7913">
              <w:rPr>
                <w:rFonts w:eastAsia="仿宋" w:hint="eastAsia"/>
                <w:snapToGrid w:val="0"/>
                <w:kern w:val="0"/>
                <w:sz w:val="24"/>
              </w:rPr>
              <w:t>班制，</w:t>
            </w:r>
            <w:r w:rsidRPr="001F7913">
              <w:rPr>
                <w:rFonts w:eastAsia="仿宋"/>
                <w:snapToGrid w:val="0"/>
                <w:kern w:val="0"/>
                <w:sz w:val="24"/>
              </w:rPr>
              <w:t>每</w:t>
            </w:r>
            <w:r w:rsidRPr="001F7913">
              <w:rPr>
                <w:rFonts w:eastAsia="仿宋" w:hint="eastAsia"/>
                <w:snapToGrid w:val="0"/>
                <w:kern w:val="0"/>
                <w:sz w:val="24"/>
              </w:rPr>
              <w:t>班</w:t>
            </w:r>
            <w:r w:rsidRPr="001F7913">
              <w:rPr>
                <w:rFonts w:eastAsia="仿宋"/>
                <w:snapToGrid w:val="0"/>
                <w:kern w:val="0"/>
                <w:sz w:val="24"/>
              </w:rPr>
              <w:t>8h</w:t>
            </w:r>
          </w:p>
          <w:p w14:paraId="5140B624" w14:textId="59FE20A5" w:rsidR="002A1D4B" w:rsidRPr="001F7913" w:rsidRDefault="00000000" w:rsidP="00381070">
            <w:pPr>
              <w:adjustRightInd w:val="0"/>
              <w:snapToGrid w:val="0"/>
              <w:spacing w:line="500" w:lineRule="exact"/>
              <w:ind w:firstLineChars="200" w:firstLine="480"/>
              <w:rPr>
                <w:rFonts w:eastAsia="仿宋"/>
                <w:sz w:val="24"/>
              </w:rPr>
            </w:pPr>
            <w:r w:rsidRPr="001F7913">
              <w:rPr>
                <w:rFonts w:eastAsia="仿宋"/>
                <w:sz w:val="24"/>
              </w:rPr>
              <w:t>本项目主要建设内容为建设生产车间</w:t>
            </w:r>
            <w:r w:rsidR="00962E91" w:rsidRPr="001F7913">
              <w:rPr>
                <w:rFonts w:eastAsia="仿宋" w:hint="eastAsia"/>
                <w:sz w:val="24"/>
              </w:rPr>
              <w:t>、供水房、门卫及锅炉房</w:t>
            </w:r>
            <w:r w:rsidRPr="001F7913">
              <w:rPr>
                <w:rFonts w:eastAsia="仿宋" w:hint="eastAsia"/>
                <w:sz w:val="24"/>
              </w:rPr>
              <w:t>，</w:t>
            </w:r>
            <w:r w:rsidRPr="00381070">
              <w:rPr>
                <w:rFonts w:eastAsia="仿宋" w:hint="eastAsia"/>
                <w:color w:val="00B0F0"/>
                <w:sz w:val="24"/>
              </w:rPr>
              <w:t>项目投产后</w:t>
            </w:r>
            <w:r w:rsidR="00053FBF" w:rsidRPr="00381070">
              <w:rPr>
                <w:rFonts w:eastAsia="仿宋"/>
                <w:color w:val="00B0F0"/>
                <w:sz w:val="24"/>
              </w:rPr>
              <w:t>年加工</w:t>
            </w:r>
            <w:r w:rsidR="00053FBF" w:rsidRPr="00381070">
              <w:rPr>
                <w:rFonts w:eastAsia="仿宋" w:hint="eastAsia"/>
                <w:color w:val="00B0F0"/>
                <w:sz w:val="24"/>
              </w:rPr>
              <w:t>5</w:t>
            </w:r>
            <w:r w:rsidR="00053FBF" w:rsidRPr="00381070">
              <w:rPr>
                <w:rFonts w:eastAsia="仿宋"/>
                <w:color w:val="00B0F0"/>
                <w:sz w:val="24"/>
              </w:rPr>
              <w:t>000</w:t>
            </w:r>
            <w:r w:rsidR="00053FBF" w:rsidRPr="00381070">
              <w:rPr>
                <w:rFonts w:eastAsia="仿宋" w:hint="eastAsia"/>
                <w:color w:val="00B0F0"/>
                <w:sz w:val="24"/>
              </w:rPr>
              <w:t>t</w:t>
            </w:r>
            <w:r w:rsidR="00053FBF" w:rsidRPr="00381070">
              <w:rPr>
                <w:rFonts w:eastAsia="仿宋"/>
                <w:color w:val="00B0F0"/>
                <w:sz w:val="24"/>
              </w:rPr>
              <w:t>桦树汁</w:t>
            </w:r>
            <w:r w:rsidR="00053FBF" w:rsidRPr="00381070">
              <w:rPr>
                <w:rFonts w:eastAsia="仿宋" w:hint="eastAsia"/>
                <w:color w:val="00B0F0"/>
                <w:sz w:val="24"/>
              </w:rPr>
              <w:t>原汁</w:t>
            </w:r>
            <w:r w:rsidR="00053FBF" w:rsidRPr="00381070">
              <w:rPr>
                <w:rFonts w:eastAsia="仿宋"/>
                <w:color w:val="00B0F0"/>
                <w:sz w:val="24"/>
              </w:rPr>
              <w:t>，可年产浓缩桦树汁</w:t>
            </w:r>
            <w:r w:rsidR="00053FBF" w:rsidRPr="00381070">
              <w:rPr>
                <w:rFonts w:eastAsia="仿宋" w:hint="eastAsia"/>
                <w:color w:val="00B0F0"/>
                <w:sz w:val="24"/>
              </w:rPr>
              <w:t>35</w:t>
            </w:r>
            <w:r w:rsidR="00053FBF" w:rsidRPr="00381070">
              <w:rPr>
                <w:rFonts w:eastAsia="仿宋"/>
                <w:color w:val="00B0F0"/>
                <w:sz w:val="24"/>
              </w:rPr>
              <w:t>00</w:t>
            </w:r>
            <w:r w:rsidR="00053FBF" w:rsidRPr="00381070">
              <w:rPr>
                <w:rFonts w:eastAsia="仿宋" w:hint="eastAsia"/>
                <w:color w:val="00B0F0"/>
                <w:sz w:val="24"/>
              </w:rPr>
              <w:t>t</w:t>
            </w:r>
            <w:r w:rsidR="00053FBF" w:rsidRPr="00381070">
              <w:rPr>
                <w:rFonts w:eastAsia="仿宋"/>
                <w:color w:val="00B0F0"/>
                <w:sz w:val="24"/>
              </w:rPr>
              <w:t>及</w:t>
            </w:r>
            <w:r w:rsidR="00053FBF" w:rsidRPr="00381070">
              <w:rPr>
                <w:rFonts w:eastAsia="仿宋" w:hint="eastAsia"/>
                <w:color w:val="00B0F0"/>
                <w:sz w:val="24"/>
              </w:rPr>
              <w:t>15</w:t>
            </w:r>
            <w:r w:rsidR="00053FBF" w:rsidRPr="00381070">
              <w:rPr>
                <w:rFonts w:eastAsia="仿宋"/>
                <w:color w:val="00B0F0"/>
                <w:sz w:val="24"/>
              </w:rPr>
              <w:t>00</w:t>
            </w:r>
            <w:r w:rsidR="00053FBF" w:rsidRPr="00381070">
              <w:rPr>
                <w:rFonts w:eastAsia="仿宋" w:hint="eastAsia"/>
                <w:color w:val="00B0F0"/>
                <w:sz w:val="24"/>
              </w:rPr>
              <w:t>t</w:t>
            </w:r>
            <w:r w:rsidR="00053FBF" w:rsidRPr="00381070">
              <w:rPr>
                <w:rFonts w:eastAsia="仿宋"/>
                <w:color w:val="00B0F0"/>
                <w:sz w:val="24"/>
              </w:rPr>
              <w:t>桦树汁饮用水</w:t>
            </w:r>
            <w:r w:rsidRPr="00381070">
              <w:rPr>
                <w:rFonts w:eastAsia="仿宋"/>
                <w:color w:val="00B0F0"/>
                <w:sz w:val="24"/>
              </w:rPr>
              <w:t>。</w:t>
            </w:r>
            <w:r w:rsidRPr="001F7913">
              <w:rPr>
                <w:rFonts w:eastAsia="仿宋"/>
                <w:sz w:val="24"/>
              </w:rPr>
              <w:t>本工程项目组成主要包括主体工程、储运工程、公用工程及环保工程，</w:t>
            </w:r>
            <w:bookmarkStart w:id="5" w:name="_Hlk84348599"/>
            <w:r w:rsidRPr="001F7913">
              <w:rPr>
                <w:rFonts w:eastAsia="仿宋"/>
                <w:sz w:val="24"/>
              </w:rPr>
              <w:t>建设项目组成情况见下</w:t>
            </w:r>
            <w:r w:rsidR="00BC34F3" w:rsidRPr="00BC34F3">
              <w:rPr>
                <w:rFonts w:eastAsia="仿宋"/>
                <w:color w:val="00B050"/>
                <w:sz w:val="24"/>
              </w:rPr>
              <w:t>表</w:t>
            </w:r>
            <w:r w:rsidR="00BC34F3" w:rsidRPr="00BC34F3">
              <w:rPr>
                <w:rFonts w:eastAsia="仿宋"/>
                <w:color w:val="00B050"/>
                <w:sz w:val="24"/>
              </w:rPr>
              <w:t>2</w:t>
            </w:r>
            <w:r w:rsidRPr="001F7913">
              <w:rPr>
                <w:rFonts w:eastAsia="仿宋"/>
                <w:sz w:val="24"/>
              </w:rPr>
              <w:t>-</w:t>
            </w:r>
            <w:bookmarkEnd w:id="5"/>
            <w:r w:rsidR="00962E91" w:rsidRPr="001F7913">
              <w:rPr>
                <w:rFonts w:eastAsia="仿宋" w:hint="eastAsia"/>
                <w:sz w:val="24"/>
              </w:rPr>
              <w:t>1</w:t>
            </w:r>
            <w:r w:rsidRPr="001F7913">
              <w:rPr>
                <w:rFonts w:eastAsia="仿宋"/>
                <w:sz w:val="24"/>
              </w:rPr>
              <w:t>。</w:t>
            </w:r>
          </w:p>
          <w:p w14:paraId="3A9864EF" w14:textId="623D959F" w:rsidR="002A1D4B" w:rsidRPr="001F7913" w:rsidRDefault="00BC34F3" w:rsidP="00264AE1">
            <w:pPr>
              <w:adjustRightInd w:val="0"/>
              <w:snapToGrid w:val="0"/>
              <w:spacing w:line="500" w:lineRule="atLeast"/>
              <w:jc w:val="center"/>
              <w:rPr>
                <w:rFonts w:eastAsia="仿宋"/>
                <w:b/>
                <w:sz w:val="24"/>
              </w:rPr>
            </w:pPr>
            <w:bookmarkStart w:id="6" w:name="_Hlk84348629"/>
            <w:bookmarkEnd w:id="4"/>
            <w:r w:rsidRPr="00BC34F3">
              <w:rPr>
                <w:rFonts w:eastAsia="仿宋"/>
                <w:b/>
                <w:color w:val="00B050"/>
                <w:sz w:val="24"/>
              </w:rPr>
              <w:t>表</w:t>
            </w:r>
            <w:r w:rsidRPr="00BC34F3">
              <w:rPr>
                <w:rFonts w:eastAsia="仿宋"/>
                <w:b/>
                <w:color w:val="00B050"/>
                <w:sz w:val="24"/>
              </w:rPr>
              <w:t>2</w:t>
            </w:r>
            <w:r w:rsidR="00450B14" w:rsidRPr="001F7913">
              <w:rPr>
                <w:rFonts w:eastAsia="仿宋"/>
                <w:b/>
                <w:sz w:val="24"/>
              </w:rPr>
              <w:t>-</w:t>
            </w:r>
            <w:r w:rsidR="00962E91" w:rsidRPr="001F7913">
              <w:rPr>
                <w:rFonts w:eastAsia="仿宋" w:hint="eastAsia"/>
                <w:b/>
                <w:sz w:val="24"/>
              </w:rPr>
              <w:t>1</w:t>
            </w:r>
            <w:r w:rsidR="00450B14" w:rsidRPr="001F7913">
              <w:rPr>
                <w:rFonts w:eastAsia="仿宋"/>
                <w:b/>
                <w:sz w:val="24"/>
              </w:rPr>
              <w:t>项目组成一览表</w:t>
            </w:r>
          </w:p>
          <w:tbl>
            <w:tblPr>
              <w:tblW w:w="5000" w:type="pct"/>
              <w:jc w:val="center"/>
              <w:tblBorders>
                <w:top w:val="single" w:sz="12" w:space="0" w:color="auto"/>
                <w:bottom w:val="single" w:sz="12" w:space="0" w:color="auto"/>
                <w:insideH w:val="single" w:sz="4" w:space="0" w:color="auto"/>
                <w:insideV w:val="single" w:sz="4" w:space="0" w:color="auto"/>
              </w:tblBorders>
              <w:tblLayout w:type="fixed"/>
              <w:tblLook w:val="04A0" w:firstRow="1" w:lastRow="0" w:firstColumn="1" w:lastColumn="0" w:noHBand="0" w:noVBand="1"/>
            </w:tblPr>
            <w:tblGrid>
              <w:gridCol w:w="714"/>
              <w:gridCol w:w="787"/>
              <w:gridCol w:w="4731"/>
              <w:gridCol w:w="767"/>
            </w:tblGrid>
            <w:tr w:rsidR="001F7913" w:rsidRPr="001F7913" w14:paraId="2BFC1B77" w14:textId="77777777" w:rsidTr="00021B66">
              <w:trPr>
                <w:trHeight w:val="340"/>
                <w:jc w:val="center"/>
              </w:trPr>
              <w:tc>
                <w:tcPr>
                  <w:tcW w:w="510" w:type="pct"/>
                  <w:vAlign w:val="center"/>
                </w:tcPr>
                <w:p w14:paraId="03650736" w14:textId="77777777" w:rsidR="002A1D4B" w:rsidRPr="001F7913" w:rsidRDefault="00000000">
                  <w:pPr>
                    <w:adjustRightInd w:val="0"/>
                    <w:snapToGrid w:val="0"/>
                    <w:jc w:val="center"/>
                    <w:rPr>
                      <w:rFonts w:eastAsia="仿宋"/>
                      <w:szCs w:val="21"/>
                    </w:rPr>
                  </w:pPr>
                  <w:bookmarkStart w:id="7" w:name="_Hlk84348650"/>
                  <w:bookmarkEnd w:id="6"/>
                  <w:r w:rsidRPr="001F7913">
                    <w:rPr>
                      <w:rFonts w:eastAsia="仿宋"/>
                      <w:szCs w:val="21"/>
                    </w:rPr>
                    <w:t>工程</w:t>
                  </w:r>
                </w:p>
                <w:p w14:paraId="55D242AF" w14:textId="77777777" w:rsidR="002A1D4B" w:rsidRPr="001F7913" w:rsidRDefault="00000000">
                  <w:pPr>
                    <w:adjustRightInd w:val="0"/>
                    <w:snapToGrid w:val="0"/>
                    <w:jc w:val="center"/>
                    <w:rPr>
                      <w:rFonts w:eastAsia="仿宋"/>
                      <w:szCs w:val="21"/>
                    </w:rPr>
                  </w:pPr>
                  <w:r w:rsidRPr="001F7913">
                    <w:rPr>
                      <w:rFonts w:eastAsia="仿宋"/>
                      <w:szCs w:val="21"/>
                    </w:rPr>
                    <w:t>类别</w:t>
                  </w:r>
                </w:p>
              </w:tc>
              <w:tc>
                <w:tcPr>
                  <w:tcW w:w="562" w:type="pct"/>
                  <w:vAlign w:val="center"/>
                </w:tcPr>
                <w:p w14:paraId="7E5529E2" w14:textId="77777777" w:rsidR="002A1D4B" w:rsidRPr="001F7913" w:rsidRDefault="00000000">
                  <w:pPr>
                    <w:adjustRightInd w:val="0"/>
                    <w:snapToGrid w:val="0"/>
                    <w:jc w:val="center"/>
                    <w:rPr>
                      <w:rFonts w:eastAsia="仿宋"/>
                      <w:szCs w:val="21"/>
                    </w:rPr>
                  </w:pPr>
                  <w:r w:rsidRPr="001F7913">
                    <w:rPr>
                      <w:rFonts w:eastAsia="仿宋"/>
                      <w:szCs w:val="21"/>
                    </w:rPr>
                    <w:t>项目名称</w:t>
                  </w:r>
                </w:p>
              </w:tc>
              <w:tc>
                <w:tcPr>
                  <w:tcW w:w="3380" w:type="pct"/>
                  <w:vAlign w:val="center"/>
                </w:tcPr>
                <w:p w14:paraId="2434BC0A" w14:textId="4E08BDA8" w:rsidR="002A1D4B" w:rsidRPr="001F7913" w:rsidRDefault="00A12FDF">
                  <w:pPr>
                    <w:adjustRightInd w:val="0"/>
                    <w:snapToGrid w:val="0"/>
                    <w:jc w:val="center"/>
                    <w:rPr>
                      <w:rFonts w:eastAsia="仿宋"/>
                      <w:szCs w:val="21"/>
                    </w:rPr>
                  </w:pPr>
                  <w:r w:rsidRPr="001F7913">
                    <w:rPr>
                      <w:rFonts w:eastAsia="仿宋"/>
                      <w:szCs w:val="21"/>
                    </w:rPr>
                    <w:t>建设规模及内容</w:t>
                  </w:r>
                </w:p>
              </w:tc>
              <w:tc>
                <w:tcPr>
                  <w:tcW w:w="548" w:type="pct"/>
                  <w:vAlign w:val="center"/>
                </w:tcPr>
                <w:p w14:paraId="161E85B5" w14:textId="77777777" w:rsidR="002A1D4B" w:rsidRPr="001F7913" w:rsidRDefault="00000000">
                  <w:pPr>
                    <w:adjustRightInd w:val="0"/>
                    <w:snapToGrid w:val="0"/>
                    <w:jc w:val="center"/>
                    <w:rPr>
                      <w:rFonts w:eastAsia="仿宋"/>
                      <w:szCs w:val="21"/>
                    </w:rPr>
                  </w:pPr>
                  <w:r w:rsidRPr="001F7913">
                    <w:rPr>
                      <w:rFonts w:eastAsia="仿宋"/>
                      <w:szCs w:val="21"/>
                    </w:rPr>
                    <w:t>备注</w:t>
                  </w:r>
                </w:p>
              </w:tc>
            </w:tr>
            <w:tr w:rsidR="001F7913" w:rsidRPr="001F7913" w14:paraId="297EAC5F" w14:textId="77777777" w:rsidTr="00021B66">
              <w:trPr>
                <w:trHeight w:val="340"/>
                <w:jc w:val="center"/>
              </w:trPr>
              <w:tc>
                <w:tcPr>
                  <w:tcW w:w="510" w:type="pct"/>
                  <w:vAlign w:val="center"/>
                </w:tcPr>
                <w:p w14:paraId="01B66C3E" w14:textId="77777777" w:rsidR="002A1D4B" w:rsidRPr="001F7913" w:rsidRDefault="00000000">
                  <w:pPr>
                    <w:adjustRightInd w:val="0"/>
                    <w:snapToGrid w:val="0"/>
                    <w:jc w:val="center"/>
                    <w:rPr>
                      <w:rFonts w:eastAsia="仿宋"/>
                      <w:szCs w:val="21"/>
                    </w:rPr>
                  </w:pPr>
                  <w:r w:rsidRPr="001F7913">
                    <w:rPr>
                      <w:rFonts w:eastAsia="仿宋"/>
                      <w:szCs w:val="21"/>
                    </w:rPr>
                    <w:t>主体</w:t>
                  </w:r>
                </w:p>
                <w:p w14:paraId="4E6328FD" w14:textId="77777777" w:rsidR="002A1D4B" w:rsidRPr="001F7913" w:rsidRDefault="00000000">
                  <w:pPr>
                    <w:adjustRightInd w:val="0"/>
                    <w:snapToGrid w:val="0"/>
                    <w:jc w:val="center"/>
                    <w:rPr>
                      <w:rFonts w:eastAsia="仿宋"/>
                      <w:szCs w:val="21"/>
                    </w:rPr>
                  </w:pPr>
                  <w:r w:rsidRPr="001F7913">
                    <w:rPr>
                      <w:rFonts w:eastAsia="仿宋"/>
                      <w:szCs w:val="21"/>
                    </w:rPr>
                    <w:t>工程</w:t>
                  </w:r>
                </w:p>
              </w:tc>
              <w:tc>
                <w:tcPr>
                  <w:tcW w:w="562" w:type="pct"/>
                  <w:vAlign w:val="center"/>
                </w:tcPr>
                <w:p w14:paraId="4D286108" w14:textId="0C32B8EF" w:rsidR="002A1D4B" w:rsidRPr="001F7913" w:rsidRDefault="00000000">
                  <w:pPr>
                    <w:adjustRightInd w:val="0"/>
                    <w:snapToGrid w:val="0"/>
                    <w:jc w:val="center"/>
                    <w:rPr>
                      <w:rFonts w:eastAsia="仿宋"/>
                      <w:szCs w:val="21"/>
                    </w:rPr>
                  </w:pPr>
                  <w:r w:rsidRPr="001F7913">
                    <w:rPr>
                      <w:rFonts w:eastAsia="仿宋"/>
                      <w:szCs w:val="21"/>
                    </w:rPr>
                    <w:t>生产车间</w:t>
                  </w:r>
                </w:p>
              </w:tc>
              <w:tc>
                <w:tcPr>
                  <w:tcW w:w="3380" w:type="pct"/>
                  <w:vAlign w:val="center"/>
                </w:tcPr>
                <w:p w14:paraId="211F48B3" w14:textId="1810E501" w:rsidR="002A1D4B" w:rsidRPr="001F7913" w:rsidRDefault="009E30CA">
                  <w:pPr>
                    <w:adjustRightInd w:val="0"/>
                    <w:snapToGrid w:val="0"/>
                    <w:rPr>
                      <w:rFonts w:eastAsia="仿宋"/>
                      <w:szCs w:val="21"/>
                    </w:rPr>
                  </w:pPr>
                  <w:r w:rsidRPr="0063755B">
                    <w:rPr>
                      <w:rFonts w:eastAsia="仿宋"/>
                      <w:color w:val="FF0000"/>
                      <w:szCs w:val="21"/>
                    </w:rPr>
                    <w:t>建设生产车间</w:t>
                  </w:r>
                  <w:r w:rsidRPr="0063755B">
                    <w:rPr>
                      <w:rFonts w:eastAsia="仿宋"/>
                      <w:color w:val="FF0000"/>
                      <w:szCs w:val="21"/>
                    </w:rPr>
                    <w:t>1</w:t>
                  </w:r>
                  <w:r w:rsidRPr="0063755B">
                    <w:rPr>
                      <w:rFonts w:eastAsia="仿宋"/>
                      <w:color w:val="FF0000"/>
                      <w:szCs w:val="21"/>
                    </w:rPr>
                    <w:t>座，</w:t>
                  </w:r>
                  <w:r w:rsidRPr="0063755B">
                    <w:rPr>
                      <w:rFonts w:eastAsia="仿宋" w:hint="eastAsia"/>
                      <w:color w:val="FF0000"/>
                      <w:szCs w:val="21"/>
                    </w:rPr>
                    <w:t>1</w:t>
                  </w:r>
                  <w:r w:rsidRPr="0063755B">
                    <w:rPr>
                      <w:rFonts w:eastAsia="仿宋" w:hint="eastAsia"/>
                      <w:color w:val="FF0000"/>
                      <w:szCs w:val="21"/>
                    </w:rPr>
                    <w:t>层，高</w:t>
                  </w:r>
                  <w:r w:rsidRPr="0063755B">
                    <w:rPr>
                      <w:rFonts w:eastAsia="仿宋" w:hint="eastAsia"/>
                      <w:color w:val="FF0000"/>
                      <w:szCs w:val="21"/>
                    </w:rPr>
                    <w:t>5.5m</w:t>
                  </w:r>
                  <w:r w:rsidRPr="0063755B">
                    <w:rPr>
                      <w:rFonts w:eastAsia="仿宋" w:hint="eastAsia"/>
                      <w:color w:val="FF0000"/>
                      <w:szCs w:val="21"/>
                    </w:rPr>
                    <w:t>，</w:t>
                  </w:r>
                  <w:r w:rsidRPr="0063755B">
                    <w:rPr>
                      <w:rFonts w:eastAsia="仿宋"/>
                      <w:color w:val="FF0000"/>
                      <w:szCs w:val="21"/>
                    </w:rPr>
                    <w:t>建筑面积</w:t>
                  </w:r>
                  <w:r w:rsidRPr="0063755B">
                    <w:rPr>
                      <w:rFonts w:eastAsia="仿宋"/>
                      <w:color w:val="FF0000"/>
                      <w:szCs w:val="21"/>
                    </w:rPr>
                    <w:t>2447.77m</w:t>
                  </w:r>
                  <w:r w:rsidRPr="0063755B">
                    <w:rPr>
                      <w:rFonts w:eastAsia="仿宋"/>
                      <w:color w:val="FF0000"/>
                      <w:szCs w:val="21"/>
                      <w:vertAlign w:val="superscript"/>
                    </w:rPr>
                    <w:t>2</w:t>
                  </w:r>
                  <w:r w:rsidRPr="0063755B">
                    <w:rPr>
                      <w:rFonts w:eastAsia="仿宋"/>
                      <w:color w:val="FF0000"/>
                      <w:szCs w:val="21"/>
                    </w:rPr>
                    <w:t>，生产车间内设置内设灭菌间、制水间、灌装间、洗瓶间、</w:t>
                  </w:r>
                  <w:r w:rsidR="00B325EC">
                    <w:rPr>
                      <w:rFonts w:eastAsia="仿宋"/>
                      <w:color w:val="FF0000"/>
                      <w:szCs w:val="21"/>
                    </w:rPr>
                    <w:t>化验室</w:t>
                  </w:r>
                  <w:r w:rsidRPr="0063755B">
                    <w:rPr>
                      <w:rFonts w:eastAsia="仿宋" w:hint="eastAsia"/>
                      <w:color w:val="FF0000"/>
                      <w:szCs w:val="21"/>
                    </w:rPr>
                    <w:t>、</w:t>
                  </w:r>
                  <w:r w:rsidRPr="0063755B">
                    <w:rPr>
                      <w:rFonts w:eastAsia="仿宋"/>
                      <w:color w:val="FF0000"/>
                      <w:szCs w:val="21"/>
                    </w:rPr>
                    <w:t>冷库等</w:t>
                  </w:r>
                  <w:r w:rsidRPr="0063755B">
                    <w:rPr>
                      <w:rFonts w:eastAsia="仿宋" w:hint="eastAsia"/>
                      <w:color w:val="FF0000"/>
                      <w:szCs w:val="21"/>
                    </w:rPr>
                    <w:t>。</w:t>
                  </w:r>
                  <w:r w:rsidRPr="0063755B">
                    <w:rPr>
                      <w:rFonts w:eastAsia="仿宋"/>
                      <w:color w:val="FF0000"/>
                      <w:szCs w:val="21"/>
                    </w:rPr>
                    <w:t>建设</w:t>
                  </w:r>
                  <w:r w:rsidRPr="0063755B">
                    <w:rPr>
                      <w:rFonts w:eastAsia="仿宋"/>
                      <w:color w:val="FF0000"/>
                      <w:szCs w:val="21"/>
                    </w:rPr>
                    <w:t>1</w:t>
                  </w:r>
                  <w:r w:rsidRPr="0063755B">
                    <w:rPr>
                      <w:rFonts w:eastAsia="仿宋"/>
                      <w:color w:val="FF0000"/>
                      <w:szCs w:val="21"/>
                    </w:rPr>
                    <w:t>条</w:t>
                  </w:r>
                  <w:r w:rsidR="00C46604" w:rsidRPr="00C46604">
                    <w:rPr>
                      <w:rFonts w:eastAsia="仿宋"/>
                      <w:color w:val="00B050"/>
                      <w:szCs w:val="21"/>
                    </w:rPr>
                    <w:t>桦树汁</w:t>
                  </w:r>
                  <w:r w:rsidRPr="0063755B">
                    <w:rPr>
                      <w:rFonts w:eastAsia="仿宋"/>
                      <w:color w:val="FF0000"/>
                      <w:szCs w:val="21"/>
                    </w:rPr>
                    <w:t>生产线</w:t>
                  </w:r>
                  <w:r w:rsidRPr="00053FBF">
                    <w:rPr>
                      <w:rFonts w:eastAsia="仿宋"/>
                      <w:color w:val="00B0F0"/>
                      <w:szCs w:val="21"/>
                    </w:rPr>
                    <w:t>，</w:t>
                  </w:r>
                  <w:r w:rsidR="00053FBF" w:rsidRPr="00053FBF">
                    <w:rPr>
                      <w:rFonts w:eastAsia="仿宋"/>
                      <w:color w:val="00B0F0"/>
                      <w:szCs w:val="21"/>
                    </w:rPr>
                    <w:t>年加工</w:t>
                  </w:r>
                  <w:r w:rsidR="00053FBF" w:rsidRPr="00053FBF">
                    <w:rPr>
                      <w:rFonts w:eastAsia="仿宋" w:hint="eastAsia"/>
                      <w:color w:val="00B0F0"/>
                      <w:szCs w:val="21"/>
                    </w:rPr>
                    <w:t>5</w:t>
                  </w:r>
                  <w:r w:rsidR="00053FBF" w:rsidRPr="00053FBF">
                    <w:rPr>
                      <w:rFonts w:eastAsia="仿宋"/>
                      <w:color w:val="00B0F0"/>
                      <w:szCs w:val="21"/>
                    </w:rPr>
                    <w:t>000</w:t>
                  </w:r>
                  <w:r w:rsidR="00053FBF" w:rsidRPr="00053FBF">
                    <w:rPr>
                      <w:rFonts w:eastAsia="仿宋" w:hint="eastAsia"/>
                      <w:color w:val="00B0F0"/>
                      <w:szCs w:val="21"/>
                    </w:rPr>
                    <w:t>t</w:t>
                  </w:r>
                  <w:r w:rsidR="00053FBF" w:rsidRPr="00053FBF">
                    <w:rPr>
                      <w:rFonts w:eastAsia="仿宋"/>
                      <w:color w:val="00B0F0"/>
                      <w:szCs w:val="21"/>
                    </w:rPr>
                    <w:t>桦树汁</w:t>
                  </w:r>
                  <w:r w:rsidR="00053FBF" w:rsidRPr="00053FBF">
                    <w:rPr>
                      <w:rFonts w:eastAsia="仿宋" w:hint="eastAsia"/>
                      <w:color w:val="00B0F0"/>
                      <w:szCs w:val="21"/>
                    </w:rPr>
                    <w:t>原汁</w:t>
                  </w:r>
                  <w:r w:rsidR="00053FBF" w:rsidRPr="00053FBF">
                    <w:rPr>
                      <w:rFonts w:eastAsia="仿宋"/>
                      <w:color w:val="00B0F0"/>
                      <w:szCs w:val="21"/>
                    </w:rPr>
                    <w:t>，可年产浓缩桦树汁</w:t>
                  </w:r>
                  <w:r w:rsidR="00053FBF" w:rsidRPr="00053FBF">
                    <w:rPr>
                      <w:rFonts w:eastAsia="仿宋" w:hint="eastAsia"/>
                      <w:color w:val="00B0F0"/>
                      <w:szCs w:val="21"/>
                    </w:rPr>
                    <w:t>35</w:t>
                  </w:r>
                  <w:r w:rsidR="00053FBF" w:rsidRPr="00053FBF">
                    <w:rPr>
                      <w:rFonts w:eastAsia="仿宋"/>
                      <w:color w:val="00B0F0"/>
                      <w:szCs w:val="21"/>
                    </w:rPr>
                    <w:t>00</w:t>
                  </w:r>
                  <w:r w:rsidR="00053FBF" w:rsidRPr="00053FBF">
                    <w:rPr>
                      <w:rFonts w:eastAsia="仿宋" w:hint="eastAsia"/>
                      <w:color w:val="00B0F0"/>
                      <w:szCs w:val="21"/>
                    </w:rPr>
                    <w:t>t</w:t>
                  </w:r>
                  <w:r w:rsidR="00053FBF" w:rsidRPr="00053FBF">
                    <w:rPr>
                      <w:rFonts w:eastAsia="仿宋"/>
                      <w:color w:val="00B0F0"/>
                      <w:szCs w:val="21"/>
                    </w:rPr>
                    <w:t>及</w:t>
                  </w:r>
                  <w:r w:rsidR="00053FBF" w:rsidRPr="00053FBF">
                    <w:rPr>
                      <w:rFonts w:eastAsia="仿宋" w:hint="eastAsia"/>
                      <w:color w:val="00B0F0"/>
                      <w:szCs w:val="21"/>
                    </w:rPr>
                    <w:t>15</w:t>
                  </w:r>
                  <w:r w:rsidR="00053FBF" w:rsidRPr="00053FBF">
                    <w:rPr>
                      <w:rFonts w:eastAsia="仿宋"/>
                      <w:color w:val="00B0F0"/>
                      <w:szCs w:val="21"/>
                    </w:rPr>
                    <w:t>00</w:t>
                  </w:r>
                  <w:r w:rsidR="00053FBF" w:rsidRPr="00053FBF">
                    <w:rPr>
                      <w:rFonts w:eastAsia="仿宋" w:hint="eastAsia"/>
                      <w:color w:val="00B0F0"/>
                      <w:szCs w:val="21"/>
                    </w:rPr>
                    <w:t>t</w:t>
                  </w:r>
                  <w:r w:rsidR="00053FBF" w:rsidRPr="00053FBF">
                    <w:rPr>
                      <w:rFonts w:eastAsia="仿宋"/>
                      <w:color w:val="00B0F0"/>
                      <w:szCs w:val="21"/>
                    </w:rPr>
                    <w:t>桦树汁饮用水</w:t>
                  </w:r>
                  <w:r w:rsidRPr="00053FBF">
                    <w:rPr>
                      <w:rFonts w:eastAsia="仿宋"/>
                      <w:color w:val="00B0F0"/>
                      <w:szCs w:val="21"/>
                    </w:rPr>
                    <w:t>。</w:t>
                  </w:r>
                </w:p>
              </w:tc>
              <w:tc>
                <w:tcPr>
                  <w:tcW w:w="548" w:type="pct"/>
                  <w:vAlign w:val="center"/>
                </w:tcPr>
                <w:p w14:paraId="4834B7DE" w14:textId="7203EC64" w:rsidR="002A1D4B" w:rsidRPr="001F7913" w:rsidRDefault="00000000">
                  <w:pPr>
                    <w:adjustRightInd w:val="0"/>
                    <w:snapToGrid w:val="0"/>
                    <w:jc w:val="center"/>
                    <w:rPr>
                      <w:rFonts w:eastAsia="仿宋"/>
                      <w:szCs w:val="21"/>
                    </w:rPr>
                  </w:pPr>
                  <w:r w:rsidRPr="001F7913">
                    <w:rPr>
                      <w:rFonts w:eastAsia="仿宋" w:hint="eastAsia"/>
                      <w:szCs w:val="21"/>
                    </w:rPr>
                    <w:t>租用现有厂房</w:t>
                  </w:r>
                </w:p>
              </w:tc>
            </w:tr>
            <w:tr w:rsidR="001F7913" w:rsidRPr="001F7913" w14:paraId="2A863B66" w14:textId="77777777" w:rsidTr="00021B66">
              <w:trPr>
                <w:trHeight w:val="340"/>
                <w:jc w:val="center"/>
              </w:trPr>
              <w:tc>
                <w:tcPr>
                  <w:tcW w:w="510" w:type="pct"/>
                  <w:vMerge w:val="restart"/>
                  <w:vAlign w:val="center"/>
                </w:tcPr>
                <w:p w14:paraId="1B900C95" w14:textId="77777777" w:rsidR="00021B66" w:rsidRPr="001F7913" w:rsidRDefault="00021B66" w:rsidP="00333D7B">
                  <w:pPr>
                    <w:adjustRightInd w:val="0"/>
                    <w:snapToGrid w:val="0"/>
                    <w:jc w:val="center"/>
                    <w:rPr>
                      <w:rFonts w:eastAsia="仿宋"/>
                      <w:szCs w:val="21"/>
                    </w:rPr>
                  </w:pPr>
                  <w:r w:rsidRPr="001F7913">
                    <w:rPr>
                      <w:rFonts w:eastAsia="仿宋"/>
                      <w:szCs w:val="21"/>
                    </w:rPr>
                    <w:t>储运工程</w:t>
                  </w:r>
                </w:p>
              </w:tc>
              <w:tc>
                <w:tcPr>
                  <w:tcW w:w="562" w:type="pct"/>
                  <w:vAlign w:val="center"/>
                </w:tcPr>
                <w:p w14:paraId="003F67A8" w14:textId="01DCD146" w:rsidR="00021B66" w:rsidRPr="001F7913" w:rsidRDefault="00021B66" w:rsidP="00333D7B">
                  <w:pPr>
                    <w:adjustRightInd w:val="0"/>
                    <w:snapToGrid w:val="0"/>
                    <w:rPr>
                      <w:rFonts w:eastAsia="仿宋"/>
                      <w:szCs w:val="21"/>
                    </w:rPr>
                  </w:pPr>
                  <w:r w:rsidRPr="001F7913">
                    <w:rPr>
                      <w:rFonts w:eastAsia="仿宋"/>
                      <w:szCs w:val="21"/>
                    </w:rPr>
                    <w:t>冷库</w:t>
                  </w:r>
                </w:p>
              </w:tc>
              <w:tc>
                <w:tcPr>
                  <w:tcW w:w="3380" w:type="pct"/>
                  <w:vAlign w:val="center"/>
                </w:tcPr>
                <w:p w14:paraId="1B785301" w14:textId="1D5C42F1" w:rsidR="00021B66" w:rsidRPr="001F7913" w:rsidRDefault="00021B66" w:rsidP="00333D7B">
                  <w:pPr>
                    <w:adjustRightInd w:val="0"/>
                    <w:snapToGrid w:val="0"/>
                    <w:rPr>
                      <w:rFonts w:eastAsia="仿宋"/>
                      <w:szCs w:val="21"/>
                    </w:rPr>
                  </w:pPr>
                  <w:r w:rsidRPr="001F7913">
                    <w:rPr>
                      <w:rFonts w:eastAsia="仿宋" w:hint="eastAsia"/>
                      <w:szCs w:val="21"/>
                    </w:rPr>
                    <w:t>位于生产车间内，</w:t>
                  </w:r>
                  <w:r w:rsidRPr="001F7913">
                    <w:rPr>
                      <w:rFonts w:eastAsia="仿宋"/>
                      <w:szCs w:val="21"/>
                    </w:rPr>
                    <w:t>主要存放原料、产品等。冷库采用制冷剂为</w:t>
                  </w:r>
                  <w:r w:rsidRPr="001F7913">
                    <w:rPr>
                      <w:rFonts w:eastAsia="仿宋"/>
                      <w:szCs w:val="21"/>
                    </w:rPr>
                    <w:t>R13</w:t>
                  </w:r>
                  <w:r w:rsidR="006C7632" w:rsidRPr="001F7913">
                    <w:rPr>
                      <w:rFonts w:eastAsia="仿宋"/>
                      <w:szCs w:val="21"/>
                    </w:rPr>
                    <w:t>4a</w:t>
                  </w:r>
                  <w:r w:rsidRPr="001F7913">
                    <w:rPr>
                      <w:rFonts w:eastAsia="仿宋"/>
                      <w:szCs w:val="21"/>
                    </w:rPr>
                    <w:t>，为环保制冷剂，本项目制冷剂为钢瓶包装，储存在阴凉、干燥、通风的仓库内，年储</w:t>
                  </w:r>
                  <w:r w:rsidR="006C662E" w:rsidRPr="006C662E">
                    <w:rPr>
                      <w:rFonts w:eastAsia="仿宋"/>
                      <w:color w:val="00B050"/>
                      <w:szCs w:val="21"/>
                    </w:rPr>
                    <w:t>0.5</w:t>
                  </w:r>
                  <w:r w:rsidR="00381070">
                    <w:rPr>
                      <w:rFonts w:eastAsia="仿宋" w:hint="eastAsia"/>
                      <w:szCs w:val="21"/>
                    </w:rPr>
                    <w:t>t</w:t>
                  </w:r>
                  <w:r w:rsidRPr="001F7913">
                    <w:rPr>
                      <w:rFonts w:eastAsia="仿宋"/>
                      <w:szCs w:val="21"/>
                    </w:rPr>
                    <w:t>制冷剂，冷库控制温度约</w:t>
                  </w:r>
                  <w:r w:rsidRPr="001F7913">
                    <w:rPr>
                      <w:rFonts w:eastAsia="仿宋"/>
                      <w:szCs w:val="21"/>
                    </w:rPr>
                    <w:t>-4~4℃</w:t>
                  </w:r>
                </w:p>
              </w:tc>
              <w:tc>
                <w:tcPr>
                  <w:tcW w:w="548" w:type="pct"/>
                  <w:vAlign w:val="center"/>
                </w:tcPr>
                <w:p w14:paraId="7214FEF7" w14:textId="16BF90B7" w:rsidR="00021B66" w:rsidRPr="001F7913" w:rsidRDefault="00021B66" w:rsidP="00333D7B">
                  <w:pPr>
                    <w:adjustRightInd w:val="0"/>
                    <w:snapToGrid w:val="0"/>
                    <w:jc w:val="center"/>
                    <w:rPr>
                      <w:rFonts w:eastAsia="仿宋"/>
                      <w:szCs w:val="21"/>
                    </w:rPr>
                  </w:pPr>
                  <w:r w:rsidRPr="001F7913">
                    <w:rPr>
                      <w:rFonts w:eastAsia="仿宋" w:hint="eastAsia"/>
                      <w:szCs w:val="21"/>
                    </w:rPr>
                    <w:t>租用现有厂房</w:t>
                  </w:r>
                </w:p>
              </w:tc>
            </w:tr>
            <w:tr w:rsidR="0083026B" w:rsidRPr="001F7913" w14:paraId="087C2C73" w14:textId="77777777" w:rsidTr="00021B66">
              <w:trPr>
                <w:trHeight w:val="340"/>
                <w:jc w:val="center"/>
              </w:trPr>
              <w:tc>
                <w:tcPr>
                  <w:tcW w:w="510" w:type="pct"/>
                  <w:vMerge/>
                  <w:vAlign w:val="center"/>
                </w:tcPr>
                <w:p w14:paraId="040C1173" w14:textId="77777777" w:rsidR="0083026B" w:rsidRPr="001F7913" w:rsidRDefault="0083026B" w:rsidP="00333D7B">
                  <w:pPr>
                    <w:adjustRightInd w:val="0"/>
                    <w:snapToGrid w:val="0"/>
                    <w:jc w:val="center"/>
                    <w:rPr>
                      <w:rFonts w:eastAsia="仿宋"/>
                      <w:szCs w:val="21"/>
                    </w:rPr>
                  </w:pPr>
                </w:p>
              </w:tc>
              <w:tc>
                <w:tcPr>
                  <w:tcW w:w="562" w:type="pct"/>
                  <w:vAlign w:val="center"/>
                </w:tcPr>
                <w:p w14:paraId="5E062671" w14:textId="1328ABD6" w:rsidR="0083026B" w:rsidRPr="005D38B3" w:rsidRDefault="00B325EC" w:rsidP="0083026B">
                  <w:pPr>
                    <w:adjustRightInd w:val="0"/>
                    <w:snapToGrid w:val="0"/>
                    <w:jc w:val="center"/>
                    <w:rPr>
                      <w:rFonts w:eastAsia="仿宋"/>
                      <w:color w:val="00B0F0"/>
                      <w:szCs w:val="21"/>
                    </w:rPr>
                  </w:pPr>
                  <w:r>
                    <w:rPr>
                      <w:rFonts w:eastAsia="仿宋"/>
                      <w:color w:val="00B0F0"/>
                      <w:szCs w:val="21"/>
                    </w:rPr>
                    <w:t>化验室</w:t>
                  </w:r>
                </w:p>
              </w:tc>
              <w:tc>
                <w:tcPr>
                  <w:tcW w:w="3380" w:type="pct"/>
                  <w:vAlign w:val="center"/>
                </w:tcPr>
                <w:p w14:paraId="2CFDA9B3" w14:textId="5CE90D15" w:rsidR="0083026B" w:rsidRPr="005D38B3" w:rsidRDefault="0083026B" w:rsidP="00333D7B">
                  <w:pPr>
                    <w:adjustRightInd w:val="0"/>
                    <w:snapToGrid w:val="0"/>
                    <w:rPr>
                      <w:rFonts w:eastAsia="仿宋" w:hint="eastAsia"/>
                      <w:color w:val="00B0F0"/>
                      <w:szCs w:val="21"/>
                    </w:rPr>
                  </w:pPr>
                  <w:r w:rsidRPr="005D38B3">
                    <w:rPr>
                      <w:rFonts w:eastAsia="仿宋" w:hint="eastAsia"/>
                      <w:color w:val="00B0F0"/>
                      <w:szCs w:val="21"/>
                    </w:rPr>
                    <w:t>位于生产车间内，</w:t>
                  </w:r>
                  <w:r w:rsidRPr="005D38B3">
                    <w:rPr>
                      <w:rFonts w:eastAsia="仿宋" w:hint="eastAsia"/>
                      <w:color w:val="00B0F0"/>
                      <w:szCs w:val="21"/>
                    </w:rPr>
                    <w:t>主要进行</w:t>
                  </w:r>
                  <w:r w:rsidR="005D38B3" w:rsidRPr="005D38B3">
                    <w:rPr>
                      <w:rFonts w:eastAsia="仿宋" w:hint="eastAsia"/>
                      <w:color w:val="00B0F0"/>
                      <w:szCs w:val="21"/>
                    </w:rPr>
                    <w:t>桦树</w:t>
                  </w:r>
                  <w:proofErr w:type="gramStart"/>
                  <w:r w:rsidR="005D38B3" w:rsidRPr="005D38B3">
                    <w:rPr>
                      <w:rFonts w:eastAsia="仿宋" w:hint="eastAsia"/>
                      <w:color w:val="00B0F0"/>
                      <w:szCs w:val="21"/>
                    </w:rPr>
                    <w:t>汁产品</w:t>
                  </w:r>
                  <w:proofErr w:type="gramEnd"/>
                  <w:r w:rsidR="005D38B3" w:rsidRPr="005D38B3">
                    <w:rPr>
                      <w:rFonts w:eastAsia="仿宋" w:hint="eastAsia"/>
                      <w:color w:val="00B0F0"/>
                      <w:szCs w:val="21"/>
                    </w:rPr>
                    <w:t>的</w:t>
                  </w:r>
                  <w:r w:rsidR="005D38B3" w:rsidRPr="005D38B3">
                    <w:rPr>
                      <w:rFonts w:eastAsia="仿宋"/>
                      <w:color w:val="00B0F0"/>
                      <w:szCs w:val="21"/>
                    </w:rPr>
                    <w:t>微生物</w:t>
                  </w:r>
                  <w:r w:rsidR="005D38B3" w:rsidRPr="005D38B3">
                    <w:rPr>
                      <w:rFonts w:eastAsia="仿宋" w:hint="eastAsia"/>
                      <w:color w:val="00B0F0"/>
                      <w:szCs w:val="21"/>
                    </w:rPr>
                    <w:t>检测</w:t>
                  </w:r>
                  <w:r w:rsidR="00B325EC">
                    <w:rPr>
                      <w:rFonts w:eastAsia="仿宋" w:hint="eastAsia"/>
                      <w:color w:val="00B0F0"/>
                      <w:szCs w:val="21"/>
                    </w:rPr>
                    <w:t>，采用的检测方法为</w:t>
                  </w:r>
                  <w:r w:rsidR="00B325EC" w:rsidRPr="00B325EC">
                    <w:rPr>
                      <w:rFonts w:eastAsia="仿宋"/>
                      <w:color w:val="00B0F0"/>
                      <w:szCs w:val="21"/>
                    </w:rPr>
                    <w:t>固体培养基法</w:t>
                  </w:r>
                  <w:r w:rsidR="00B325EC">
                    <w:rPr>
                      <w:rFonts w:eastAsia="仿宋" w:hint="eastAsia"/>
                      <w:color w:val="00B0F0"/>
                      <w:szCs w:val="21"/>
                    </w:rPr>
                    <w:t>。</w:t>
                  </w:r>
                </w:p>
              </w:tc>
              <w:tc>
                <w:tcPr>
                  <w:tcW w:w="548" w:type="pct"/>
                  <w:vAlign w:val="center"/>
                </w:tcPr>
                <w:p w14:paraId="1A63FA0B" w14:textId="3EB20FC7" w:rsidR="0083026B" w:rsidRPr="005D38B3" w:rsidRDefault="005D38B3" w:rsidP="00333D7B">
                  <w:pPr>
                    <w:adjustRightInd w:val="0"/>
                    <w:snapToGrid w:val="0"/>
                    <w:jc w:val="center"/>
                    <w:rPr>
                      <w:rFonts w:eastAsia="仿宋" w:hint="eastAsia"/>
                      <w:color w:val="00B0F0"/>
                      <w:szCs w:val="21"/>
                    </w:rPr>
                  </w:pPr>
                  <w:r w:rsidRPr="005D38B3">
                    <w:rPr>
                      <w:rFonts w:eastAsia="仿宋" w:hint="eastAsia"/>
                      <w:color w:val="00B0F0"/>
                      <w:szCs w:val="21"/>
                    </w:rPr>
                    <w:t>租用现有厂房</w:t>
                  </w:r>
                </w:p>
              </w:tc>
            </w:tr>
            <w:tr w:rsidR="00082AFD" w:rsidRPr="001F7913" w14:paraId="02909588" w14:textId="77777777" w:rsidTr="00021B66">
              <w:trPr>
                <w:trHeight w:val="340"/>
                <w:jc w:val="center"/>
              </w:trPr>
              <w:tc>
                <w:tcPr>
                  <w:tcW w:w="510" w:type="pct"/>
                  <w:vMerge/>
                  <w:vAlign w:val="center"/>
                </w:tcPr>
                <w:p w14:paraId="1F937857" w14:textId="77777777" w:rsidR="00082AFD" w:rsidRPr="001F7913" w:rsidRDefault="00082AFD" w:rsidP="00333D7B">
                  <w:pPr>
                    <w:adjustRightInd w:val="0"/>
                    <w:snapToGrid w:val="0"/>
                    <w:jc w:val="center"/>
                    <w:rPr>
                      <w:rFonts w:eastAsia="仿宋"/>
                      <w:szCs w:val="21"/>
                    </w:rPr>
                  </w:pPr>
                </w:p>
              </w:tc>
              <w:tc>
                <w:tcPr>
                  <w:tcW w:w="562" w:type="pct"/>
                  <w:vAlign w:val="center"/>
                </w:tcPr>
                <w:p w14:paraId="777C69FC" w14:textId="5D1FFAE2" w:rsidR="00082AFD" w:rsidRPr="00082AFD" w:rsidRDefault="00082AFD" w:rsidP="00082AFD">
                  <w:pPr>
                    <w:adjustRightInd w:val="0"/>
                    <w:snapToGrid w:val="0"/>
                    <w:jc w:val="center"/>
                    <w:rPr>
                      <w:rFonts w:eastAsia="仿宋"/>
                      <w:color w:val="FF0000"/>
                      <w:szCs w:val="21"/>
                    </w:rPr>
                  </w:pPr>
                  <w:r w:rsidRPr="00082AFD">
                    <w:rPr>
                      <w:rFonts w:eastAsia="仿宋" w:hint="eastAsia"/>
                      <w:color w:val="FF0000"/>
                      <w:szCs w:val="21"/>
                    </w:rPr>
                    <w:t>纯水制备工序</w:t>
                  </w:r>
                </w:p>
              </w:tc>
              <w:tc>
                <w:tcPr>
                  <w:tcW w:w="3380" w:type="pct"/>
                  <w:vAlign w:val="center"/>
                </w:tcPr>
                <w:p w14:paraId="7AFAD437" w14:textId="036CC0CD" w:rsidR="00082AFD" w:rsidRPr="00082AFD" w:rsidRDefault="00082AFD" w:rsidP="00333D7B">
                  <w:pPr>
                    <w:adjustRightInd w:val="0"/>
                    <w:snapToGrid w:val="0"/>
                    <w:rPr>
                      <w:rFonts w:eastAsia="仿宋"/>
                      <w:color w:val="FF0000"/>
                      <w:szCs w:val="21"/>
                    </w:rPr>
                  </w:pPr>
                  <w:r w:rsidRPr="00082AFD">
                    <w:rPr>
                      <w:rFonts w:eastAsia="仿宋" w:hint="eastAsia"/>
                      <w:color w:val="FF0000"/>
                      <w:szCs w:val="21"/>
                    </w:rPr>
                    <w:t>位于生产车间内，设置一条纯水制备工序，采用钠离子交换树脂法，制备效率为</w:t>
                  </w:r>
                  <w:r w:rsidR="00BC34F3" w:rsidRPr="00BC34F3">
                    <w:rPr>
                      <w:rFonts w:eastAsia="仿宋" w:hint="eastAsia"/>
                      <w:color w:val="00B050"/>
                      <w:szCs w:val="21"/>
                    </w:rPr>
                    <w:t>80%</w:t>
                  </w:r>
                  <w:r w:rsidRPr="00082AFD">
                    <w:rPr>
                      <w:rFonts w:eastAsia="仿宋" w:hint="eastAsia"/>
                      <w:color w:val="FF0000"/>
                      <w:szCs w:val="21"/>
                    </w:rPr>
                    <w:t>。</w:t>
                  </w:r>
                </w:p>
              </w:tc>
              <w:tc>
                <w:tcPr>
                  <w:tcW w:w="548" w:type="pct"/>
                  <w:vAlign w:val="center"/>
                </w:tcPr>
                <w:p w14:paraId="03AC42F0" w14:textId="2EC38F18" w:rsidR="00082AFD" w:rsidRPr="00082AFD" w:rsidRDefault="00082AFD" w:rsidP="00333D7B">
                  <w:pPr>
                    <w:adjustRightInd w:val="0"/>
                    <w:snapToGrid w:val="0"/>
                    <w:jc w:val="center"/>
                    <w:rPr>
                      <w:rFonts w:eastAsia="仿宋"/>
                      <w:color w:val="FF0000"/>
                      <w:szCs w:val="21"/>
                    </w:rPr>
                  </w:pPr>
                  <w:r w:rsidRPr="00082AFD">
                    <w:rPr>
                      <w:rFonts w:eastAsia="仿宋" w:hint="eastAsia"/>
                      <w:color w:val="FF0000"/>
                      <w:szCs w:val="21"/>
                    </w:rPr>
                    <w:t>新建</w:t>
                  </w:r>
                </w:p>
              </w:tc>
            </w:tr>
            <w:tr w:rsidR="001F7913" w:rsidRPr="001F7913" w14:paraId="6B4C1362" w14:textId="77777777" w:rsidTr="00021B66">
              <w:trPr>
                <w:trHeight w:val="340"/>
                <w:jc w:val="center"/>
              </w:trPr>
              <w:tc>
                <w:tcPr>
                  <w:tcW w:w="510" w:type="pct"/>
                  <w:vMerge/>
                  <w:vAlign w:val="center"/>
                </w:tcPr>
                <w:p w14:paraId="7F96165B" w14:textId="77777777" w:rsidR="00021B66" w:rsidRPr="001F7913" w:rsidRDefault="00021B66" w:rsidP="00021B66">
                  <w:pPr>
                    <w:adjustRightInd w:val="0"/>
                    <w:snapToGrid w:val="0"/>
                    <w:jc w:val="center"/>
                    <w:rPr>
                      <w:rFonts w:eastAsia="仿宋"/>
                      <w:szCs w:val="21"/>
                    </w:rPr>
                  </w:pPr>
                </w:p>
              </w:tc>
              <w:tc>
                <w:tcPr>
                  <w:tcW w:w="562" w:type="pct"/>
                  <w:vAlign w:val="center"/>
                </w:tcPr>
                <w:p w14:paraId="3BE4A947" w14:textId="451D95A1" w:rsidR="00021B66" w:rsidRPr="001F7913" w:rsidRDefault="00467D35" w:rsidP="00021B66">
                  <w:pPr>
                    <w:adjustRightInd w:val="0"/>
                    <w:snapToGrid w:val="0"/>
                    <w:rPr>
                      <w:rFonts w:eastAsia="仿宋"/>
                      <w:szCs w:val="21"/>
                    </w:rPr>
                  </w:pPr>
                  <w:r w:rsidRPr="001F7913">
                    <w:rPr>
                      <w:rFonts w:eastAsia="仿宋"/>
                      <w:szCs w:val="21"/>
                    </w:rPr>
                    <w:t>封闭式灰</w:t>
                  </w:r>
                  <w:r w:rsidRPr="001F7913">
                    <w:rPr>
                      <w:rFonts w:eastAsia="仿宋"/>
                      <w:szCs w:val="21"/>
                    </w:rPr>
                    <w:lastRenderedPageBreak/>
                    <w:t>渣储存间</w:t>
                  </w:r>
                </w:p>
              </w:tc>
              <w:tc>
                <w:tcPr>
                  <w:tcW w:w="3380" w:type="pct"/>
                  <w:vAlign w:val="center"/>
                </w:tcPr>
                <w:p w14:paraId="4E3EEB53" w14:textId="2FB83ED1" w:rsidR="00021B66" w:rsidRPr="001F7913" w:rsidRDefault="00021B66" w:rsidP="00021B66">
                  <w:pPr>
                    <w:adjustRightInd w:val="0"/>
                    <w:snapToGrid w:val="0"/>
                    <w:rPr>
                      <w:rFonts w:eastAsia="仿宋"/>
                      <w:szCs w:val="21"/>
                    </w:rPr>
                  </w:pPr>
                  <w:r w:rsidRPr="001F7913">
                    <w:rPr>
                      <w:rFonts w:eastAsia="仿宋"/>
                      <w:szCs w:val="21"/>
                    </w:rPr>
                    <w:lastRenderedPageBreak/>
                    <w:t>本项目燃料定期密封运输至厂内锅炉房暂存。项目不单独设置灰渣仓，暂存于锅炉房内，锅炉房</w:t>
                  </w:r>
                  <w:r w:rsidRPr="001F7913">
                    <w:rPr>
                      <w:rFonts w:eastAsia="仿宋"/>
                      <w:szCs w:val="21"/>
                    </w:rPr>
                    <w:lastRenderedPageBreak/>
                    <w:t>内设置封闭式灰渣储存间，灰渣定期外售综合利用。</w:t>
                  </w:r>
                </w:p>
              </w:tc>
              <w:tc>
                <w:tcPr>
                  <w:tcW w:w="548" w:type="pct"/>
                  <w:vAlign w:val="center"/>
                </w:tcPr>
                <w:p w14:paraId="5ED6A385" w14:textId="28FF52B1" w:rsidR="00021B66" w:rsidRPr="001F7913" w:rsidRDefault="00A77CFC" w:rsidP="00021B66">
                  <w:pPr>
                    <w:adjustRightInd w:val="0"/>
                    <w:snapToGrid w:val="0"/>
                    <w:jc w:val="center"/>
                    <w:rPr>
                      <w:rFonts w:eastAsia="仿宋"/>
                      <w:szCs w:val="21"/>
                    </w:rPr>
                  </w:pPr>
                  <w:r w:rsidRPr="001F7913">
                    <w:rPr>
                      <w:rFonts w:eastAsia="仿宋" w:hint="eastAsia"/>
                      <w:szCs w:val="21"/>
                    </w:rPr>
                    <w:lastRenderedPageBreak/>
                    <w:t>租用现有</w:t>
                  </w:r>
                  <w:r w:rsidRPr="001F7913">
                    <w:rPr>
                      <w:rFonts w:eastAsia="仿宋" w:hint="eastAsia"/>
                      <w:szCs w:val="21"/>
                    </w:rPr>
                    <w:lastRenderedPageBreak/>
                    <w:t>厂房</w:t>
                  </w:r>
                </w:p>
              </w:tc>
            </w:tr>
            <w:tr w:rsidR="009E30CA" w:rsidRPr="001F7913" w14:paraId="7DACFBB7" w14:textId="77777777" w:rsidTr="00021B66">
              <w:trPr>
                <w:trHeight w:val="340"/>
                <w:jc w:val="center"/>
              </w:trPr>
              <w:tc>
                <w:tcPr>
                  <w:tcW w:w="510" w:type="pct"/>
                  <w:vMerge w:val="restart"/>
                  <w:vAlign w:val="center"/>
                </w:tcPr>
                <w:p w14:paraId="4EDA159A" w14:textId="77777777" w:rsidR="009E30CA" w:rsidRPr="001F7913" w:rsidRDefault="009E30CA" w:rsidP="009E30CA">
                  <w:pPr>
                    <w:adjustRightInd w:val="0"/>
                    <w:snapToGrid w:val="0"/>
                    <w:jc w:val="center"/>
                    <w:rPr>
                      <w:rFonts w:eastAsia="仿宋"/>
                      <w:szCs w:val="21"/>
                    </w:rPr>
                  </w:pPr>
                  <w:r w:rsidRPr="001F7913">
                    <w:rPr>
                      <w:rFonts w:eastAsia="仿宋" w:hint="eastAsia"/>
                      <w:szCs w:val="21"/>
                    </w:rPr>
                    <w:t>辅助工程</w:t>
                  </w:r>
                </w:p>
              </w:tc>
              <w:tc>
                <w:tcPr>
                  <w:tcW w:w="562" w:type="pct"/>
                  <w:vAlign w:val="center"/>
                </w:tcPr>
                <w:p w14:paraId="1F7B9408" w14:textId="12CE5F6A" w:rsidR="009E30CA" w:rsidRPr="001F7913" w:rsidRDefault="009E30CA" w:rsidP="009E30CA">
                  <w:pPr>
                    <w:adjustRightInd w:val="0"/>
                    <w:snapToGrid w:val="0"/>
                    <w:jc w:val="center"/>
                    <w:rPr>
                      <w:rFonts w:eastAsia="仿宋"/>
                      <w:szCs w:val="21"/>
                    </w:rPr>
                  </w:pPr>
                  <w:r w:rsidRPr="0063755B">
                    <w:rPr>
                      <w:rFonts w:eastAsia="仿宋" w:hint="eastAsia"/>
                      <w:color w:val="FF0000"/>
                      <w:szCs w:val="21"/>
                    </w:rPr>
                    <w:t>锅炉</w:t>
                  </w:r>
                </w:p>
              </w:tc>
              <w:tc>
                <w:tcPr>
                  <w:tcW w:w="3380" w:type="pct"/>
                  <w:vAlign w:val="center"/>
                </w:tcPr>
                <w:p w14:paraId="62EABDA3" w14:textId="5BD631AF" w:rsidR="009E30CA" w:rsidRPr="001F7913" w:rsidRDefault="009E30CA" w:rsidP="009E30CA">
                  <w:pPr>
                    <w:adjustRightInd w:val="0"/>
                    <w:snapToGrid w:val="0"/>
                    <w:rPr>
                      <w:rFonts w:eastAsia="仿宋"/>
                      <w:szCs w:val="21"/>
                    </w:rPr>
                  </w:pPr>
                  <w:r w:rsidRPr="0063755B">
                    <w:rPr>
                      <w:rFonts w:eastAsia="仿宋"/>
                      <w:color w:val="FF0000"/>
                      <w:szCs w:val="21"/>
                    </w:rPr>
                    <w:t>建设</w:t>
                  </w:r>
                  <w:r w:rsidRPr="0063755B">
                    <w:rPr>
                      <w:rFonts w:eastAsia="仿宋"/>
                      <w:color w:val="FF0000"/>
                      <w:kern w:val="0"/>
                      <w:szCs w:val="21"/>
                    </w:rPr>
                    <w:t>锅炉房</w:t>
                  </w:r>
                  <w:r w:rsidRPr="0063755B">
                    <w:rPr>
                      <w:rFonts w:eastAsia="仿宋"/>
                      <w:color w:val="FF0000"/>
                      <w:kern w:val="0"/>
                      <w:szCs w:val="21"/>
                    </w:rPr>
                    <w:t>1</w:t>
                  </w:r>
                  <w:r w:rsidRPr="0063755B">
                    <w:rPr>
                      <w:rFonts w:eastAsia="仿宋"/>
                      <w:color w:val="FF0000"/>
                      <w:kern w:val="0"/>
                      <w:szCs w:val="21"/>
                    </w:rPr>
                    <w:t>座，</w:t>
                  </w:r>
                  <w:r w:rsidRPr="0063755B">
                    <w:rPr>
                      <w:rFonts w:eastAsia="仿宋" w:hint="eastAsia"/>
                      <w:color w:val="FF0000"/>
                      <w:kern w:val="0"/>
                      <w:szCs w:val="21"/>
                    </w:rPr>
                    <w:t>1</w:t>
                  </w:r>
                  <w:r w:rsidRPr="0063755B">
                    <w:rPr>
                      <w:rFonts w:eastAsia="仿宋" w:hint="eastAsia"/>
                      <w:color w:val="FF0000"/>
                      <w:kern w:val="0"/>
                      <w:szCs w:val="21"/>
                    </w:rPr>
                    <w:t>层，</w:t>
                  </w:r>
                  <w:r w:rsidRPr="0063755B">
                    <w:rPr>
                      <w:rFonts w:eastAsia="仿宋" w:hint="eastAsia"/>
                      <w:color w:val="FF0000"/>
                      <w:szCs w:val="21"/>
                    </w:rPr>
                    <w:t>高</w:t>
                  </w:r>
                  <w:r w:rsidRPr="0063755B">
                    <w:rPr>
                      <w:rFonts w:eastAsia="仿宋" w:hint="eastAsia"/>
                      <w:color w:val="FF0000"/>
                      <w:szCs w:val="21"/>
                    </w:rPr>
                    <w:t>6.5m</w:t>
                  </w:r>
                  <w:r w:rsidRPr="0063755B">
                    <w:rPr>
                      <w:rFonts w:eastAsia="仿宋" w:hint="eastAsia"/>
                      <w:color w:val="FF0000"/>
                      <w:szCs w:val="21"/>
                    </w:rPr>
                    <w:t>，</w:t>
                  </w:r>
                  <w:r w:rsidRPr="0063755B">
                    <w:rPr>
                      <w:rFonts w:eastAsia="仿宋"/>
                      <w:color w:val="FF0000"/>
                      <w:kern w:val="0"/>
                    </w:rPr>
                    <w:t>建筑面积为</w:t>
                  </w:r>
                  <w:r w:rsidRPr="0063755B">
                    <w:rPr>
                      <w:rFonts w:eastAsia="仿宋" w:hint="eastAsia"/>
                      <w:color w:val="FF0000"/>
                      <w:kern w:val="0"/>
                    </w:rPr>
                    <w:t>180</w:t>
                  </w:r>
                  <w:r w:rsidRPr="0063755B">
                    <w:rPr>
                      <w:rFonts w:eastAsia="仿宋"/>
                      <w:color w:val="FF0000"/>
                      <w:kern w:val="0"/>
                      <w:szCs w:val="21"/>
                    </w:rPr>
                    <w:t>m</w:t>
                  </w:r>
                  <w:r w:rsidRPr="0063755B">
                    <w:rPr>
                      <w:rFonts w:eastAsia="仿宋"/>
                      <w:color w:val="FF0000"/>
                      <w:kern w:val="0"/>
                      <w:szCs w:val="21"/>
                      <w:vertAlign w:val="superscript"/>
                    </w:rPr>
                    <w:t>2</w:t>
                  </w:r>
                  <w:r w:rsidRPr="0063755B">
                    <w:rPr>
                      <w:rFonts w:eastAsia="仿宋"/>
                      <w:color w:val="FF0000"/>
                      <w:kern w:val="0"/>
                      <w:szCs w:val="21"/>
                    </w:rPr>
                    <w:t>，为单层结构，砖混结构，混凝土地面。锅炉房内设</w:t>
                  </w:r>
                  <w:r w:rsidRPr="0063755B">
                    <w:rPr>
                      <w:rFonts w:eastAsia="仿宋"/>
                      <w:color w:val="FF0000"/>
                      <w:kern w:val="0"/>
                    </w:rPr>
                    <w:t>1</w:t>
                  </w:r>
                  <w:r w:rsidRPr="0063755B">
                    <w:rPr>
                      <w:rFonts w:eastAsia="仿宋"/>
                      <w:color w:val="FF0000"/>
                      <w:kern w:val="0"/>
                    </w:rPr>
                    <w:t>台</w:t>
                  </w:r>
                  <w:r w:rsidR="00E31367" w:rsidRPr="00E31367">
                    <w:rPr>
                      <w:rFonts w:eastAsia="仿宋" w:hint="eastAsia"/>
                      <w:color w:val="00B050"/>
                      <w:szCs w:val="21"/>
                    </w:rPr>
                    <w:t>4t/h</w:t>
                  </w:r>
                  <w:r w:rsidR="00E31367" w:rsidRPr="00E31367">
                    <w:rPr>
                      <w:rFonts w:eastAsia="仿宋" w:hint="eastAsia"/>
                      <w:color w:val="00B050"/>
                      <w:szCs w:val="21"/>
                    </w:rPr>
                    <w:t>生物质蒸汽锅炉</w:t>
                  </w:r>
                  <w:r w:rsidRPr="0063755B">
                    <w:rPr>
                      <w:rFonts w:eastAsia="仿宋"/>
                      <w:color w:val="FF0000"/>
                      <w:kern w:val="0"/>
                    </w:rPr>
                    <w:t>，</w:t>
                  </w:r>
                  <w:r w:rsidRPr="0063755B">
                    <w:rPr>
                      <w:rFonts w:eastAsia="仿宋"/>
                      <w:color w:val="FF0000"/>
                      <w:kern w:val="0"/>
                      <w:szCs w:val="28"/>
                    </w:rPr>
                    <w:t>锅炉燃料主要</w:t>
                  </w:r>
                  <w:r w:rsidRPr="0063755B">
                    <w:rPr>
                      <w:rFonts w:eastAsia="仿宋" w:hint="eastAsia"/>
                      <w:color w:val="FF0000"/>
                      <w:kern w:val="0"/>
                      <w:szCs w:val="28"/>
                    </w:rPr>
                    <w:t>采用生物质</w:t>
                  </w:r>
                  <w:r w:rsidRPr="0063755B">
                    <w:rPr>
                      <w:rFonts w:eastAsia="仿宋"/>
                      <w:color w:val="FF0000"/>
                      <w:kern w:val="0"/>
                      <w:szCs w:val="28"/>
                    </w:rPr>
                    <w:t>颗粒燃料，年用量为</w:t>
                  </w:r>
                  <w:r w:rsidR="00520F05">
                    <w:rPr>
                      <w:rFonts w:eastAsia="仿宋" w:hint="eastAsia"/>
                      <w:color w:val="00B050"/>
                      <w:kern w:val="0"/>
                      <w:szCs w:val="28"/>
                    </w:rPr>
                    <w:t>3403</w:t>
                  </w:r>
                  <w:r w:rsidRPr="0063755B">
                    <w:rPr>
                      <w:rFonts w:eastAsia="仿宋"/>
                      <w:color w:val="FF0000"/>
                      <w:kern w:val="0"/>
                      <w:szCs w:val="28"/>
                    </w:rPr>
                    <w:t>吨</w:t>
                  </w:r>
                  <w:r w:rsidRPr="0063755B">
                    <w:rPr>
                      <w:rFonts w:eastAsia="仿宋"/>
                      <w:color w:val="FF0000"/>
                      <w:kern w:val="0"/>
                    </w:rPr>
                    <w:t>，锅炉烟气</w:t>
                  </w:r>
                  <w:r w:rsidRPr="0063755B">
                    <w:rPr>
                      <w:rFonts w:eastAsia="仿宋"/>
                      <w:color w:val="FF0000"/>
                      <w:kern w:val="0"/>
                      <w:szCs w:val="28"/>
                    </w:rPr>
                    <w:t>经除尘效率为</w:t>
                  </w:r>
                  <w:r w:rsidR="00610FA1" w:rsidRPr="00610FA1">
                    <w:rPr>
                      <w:rFonts w:eastAsia="仿宋"/>
                      <w:color w:val="00B050"/>
                      <w:kern w:val="0"/>
                      <w:szCs w:val="28"/>
                    </w:rPr>
                    <w:t>99%</w:t>
                  </w:r>
                  <w:r w:rsidRPr="0063755B">
                    <w:rPr>
                      <w:rFonts w:eastAsia="仿宋"/>
                      <w:color w:val="FF0000"/>
                      <w:kern w:val="0"/>
                      <w:szCs w:val="28"/>
                    </w:rPr>
                    <w:t>的</w:t>
                  </w:r>
                  <w:r w:rsidR="00610FA1" w:rsidRPr="00610FA1">
                    <w:rPr>
                      <w:rFonts w:eastAsia="仿宋" w:hint="eastAsia"/>
                      <w:color w:val="00B050"/>
                      <w:szCs w:val="21"/>
                    </w:rPr>
                    <w:t>旋风除尘器</w:t>
                  </w:r>
                  <w:r w:rsidR="00610FA1" w:rsidRPr="00610FA1">
                    <w:rPr>
                      <w:rFonts w:eastAsia="仿宋" w:hint="eastAsia"/>
                      <w:color w:val="00B050"/>
                      <w:szCs w:val="21"/>
                    </w:rPr>
                    <w:t>+</w:t>
                  </w:r>
                  <w:r w:rsidR="00610FA1" w:rsidRPr="00610FA1">
                    <w:rPr>
                      <w:rFonts w:eastAsia="仿宋" w:hint="eastAsia"/>
                      <w:color w:val="00B050"/>
                      <w:szCs w:val="21"/>
                    </w:rPr>
                    <w:t>布袋除尘器</w:t>
                  </w:r>
                  <w:r w:rsidRPr="0063755B">
                    <w:rPr>
                      <w:rFonts w:eastAsia="仿宋"/>
                      <w:color w:val="FF0000"/>
                      <w:kern w:val="0"/>
                      <w:szCs w:val="28"/>
                    </w:rPr>
                    <w:t>处理后通过</w:t>
                  </w:r>
                  <w:r w:rsidR="00610FA1" w:rsidRPr="00610FA1">
                    <w:rPr>
                      <w:rFonts w:eastAsia="仿宋" w:hint="eastAsia"/>
                      <w:color w:val="00B050"/>
                      <w:kern w:val="0"/>
                      <w:szCs w:val="28"/>
                    </w:rPr>
                    <w:t>35m</w:t>
                  </w:r>
                  <w:r w:rsidRPr="0063755B">
                    <w:rPr>
                      <w:rFonts w:eastAsia="仿宋"/>
                      <w:color w:val="FF0000"/>
                      <w:kern w:val="0"/>
                      <w:szCs w:val="28"/>
                    </w:rPr>
                    <w:t>高排气筒排放。</w:t>
                  </w:r>
                </w:p>
              </w:tc>
              <w:tc>
                <w:tcPr>
                  <w:tcW w:w="548" w:type="pct"/>
                  <w:vAlign w:val="center"/>
                </w:tcPr>
                <w:p w14:paraId="627A0209" w14:textId="19169BC5" w:rsidR="009E30CA" w:rsidRPr="001F7913" w:rsidRDefault="009E30CA" w:rsidP="009E30CA">
                  <w:pPr>
                    <w:adjustRightInd w:val="0"/>
                    <w:snapToGrid w:val="0"/>
                    <w:jc w:val="center"/>
                    <w:rPr>
                      <w:rFonts w:eastAsia="仿宋"/>
                      <w:szCs w:val="21"/>
                    </w:rPr>
                  </w:pPr>
                  <w:r w:rsidRPr="0063755B">
                    <w:rPr>
                      <w:rFonts w:eastAsia="仿宋" w:hint="eastAsia"/>
                      <w:color w:val="FF0000"/>
                      <w:szCs w:val="21"/>
                    </w:rPr>
                    <w:t>租用现有厂房</w:t>
                  </w:r>
                </w:p>
              </w:tc>
            </w:tr>
            <w:tr w:rsidR="009E30CA" w:rsidRPr="001F7913" w14:paraId="35757C8C" w14:textId="77777777" w:rsidTr="00021B66">
              <w:trPr>
                <w:trHeight w:val="340"/>
                <w:jc w:val="center"/>
              </w:trPr>
              <w:tc>
                <w:tcPr>
                  <w:tcW w:w="510" w:type="pct"/>
                  <w:vMerge/>
                  <w:vAlign w:val="center"/>
                </w:tcPr>
                <w:p w14:paraId="56A0C3ED" w14:textId="77777777" w:rsidR="009E30CA" w:rsidRPr="001F7913" w:rsidRDefault="009E30CA" w:rsidP="009E30CA">
                  <w:pPr>
                    <w:adjustRightInd w:val="0"/>
                    <w:snapToGrid w:val="0"/>
                    <w:jc w:val="center"/>
                    <w:rPr>
                      <w:rFonts w:eastAsia="仿宋"/>
                      <w:szCs w:val="21"/>
                    </w:rPr>
                  </w:pPr>
                </w:p>
              </w:tc>
              <w:tc>
                <w:tcPr>
                  <w:tcW w:w="562" w:type="pct"/>
                  <w:vAlign w:val="center"/>
                </w:tcPr>
                <w:p w14:paraId="70894FAF" w14:textId="16B983C5" w:rsidR="009E30CA" w:rsidRPr="001F7913" w:rsidRDefault="009E30CA" w:rsidP="009E30CA">
                  <w:pPr>
                    <w:adjustRightInd w:val="0"/>
                    <w:snapToGrid w:val="0"/>
                    <w:jc w:val="center"/>
                    <w:rPr>
                      <w:rFonts w:eastAsia="仿宋"/>
                      <w:szCs w:val="21"/>
                    </w:rPr>
                  </w:pPr>
                  <w:r w:rsidRPr="0063755B">
                    <w:rPr>
                      <w:rFonts w:eastAsia="仿宋" w:hint="eastAsia"/>
                      <w:color w:val="FF0000"/>
                      <w:szCs w:val="21"/>
                    </w:rPr>
                    <w:t>供水房</w:t>
                  </w:r>
                </w:p>
              </w:tc>
              <w:tc>
                <w:tcPr>
                  <w:tcW w:w="3380" w:type="pct"/>
                  <w:vAlign w:val="center"/>
                </w:tcPr>
                <w:p w14:paraId="5EC2DEB0" w14:textId="4B22862C" w:rsidR="009E30CA" w:rsidRPr="001F7913" w:rsidRDefault="009E30CA" w:rsidP="009E30CA">
                  <w:pPr>
                    <w:adjustRightInd w:val="0"/>
                    <w:snapToGrid w:val="0"/>
                    <w:rPr>
                      <w:rFonts w:eastAsia="仿宋"/>
                      <w:szCs w:val="21"/>
                    </w:rPr>
                  </w:pPr>
                  <w:r w:rsidRPr="0063755B">
                    <w:rPr>
                      <w:rFonts w:eastAsia="仿宋"/>
                      <w:color w:val="FF0000"/>
                      <w:szCs w:val="21"/>
                    </w:rPr>
                    <w:t>建设</w:t>
                  </w:r>
                  <w:r w:rsidRPr="0063755B">
                    <w:rPr>
                      <w:rFonts w:eastAsia="仿宋" w:hint="eastAsia"/>
                      <w:color w:val="FF0000"/>
                      <w:szCs w:val="21"/>
                    </w:rPr>
                    <w:t>供水房</w:t>
                  </w:r>
                  <w:r w:rsidRPr="0063755B">
                    <w:rPr>
                      <w:rFonts w:eastAsia="仿宋"/>
                      <w:color w:val="FF0000"/>
                      <w:szCs w:val="21"/>
                    </w:rPr>
                    <w:t>1</w:t>
                  </w:r>
                  <w:r w:rsidRPr="0063755B">
                    <w:rPr>
                      <w:rFonts w:eastAsia="仿宋"/>
                      <w:color w:val="FF0000"/>
                      <w:szCs w:val="21"/>
                    </w:rPr>
                    <w:t>座，</w:t>
                  </w:r>
                  <w:r w:rsidRPr="0063755B">
                    <w:rPr>
                      <w:rFonts w:eastAsia="仿宋" w:hint="eastAsia"/>
                      <w:color w:val="FF0000"/>
                      <w:szCs w:val="21"/>
                    </w:rPr>
                    <w:t>1</w:t>
                  </w:r>
                  <w:r w:rsidRPr="0063755B">
                    <w:rPr>
                      <w:rFonts w:eastAsia="仿宋" w:hint="eastAsia"/>
                      <w:color w:val="FF0000"/>
                      <w:szCs w:val="21"/>
                    </w:rPr>
                    <w:t>层，高</w:t>
                  </w:r>
                  <w:r w:rsidRPr="0063755B">
                    <w:rPr>
                      <w:rFonts w:eastAsia="仿宋" w:hint="eastAsia"/>
                      <w:color w:val="FF0000"/>
                      <w:szCs w:val="21"/>
                    </w:rPr>
                    <w:t>5.5m</w:t>
                  </w:r>
                  <w:r w:rsidRPr="0063755B">
                    <w:rPr>
                      <w:rFonts w:eastAsia="仿宋" w:hint="eastAsia"/>
                      <w:color w:val="FF0000"/>
                      <w:szCs w:val="21"/>
                    </w:rPr>
                    <w:t>，</w:t>
                  </w:r>
                  <w:r w:rsidRPr="0063755B">
                    <w:rPr>
                      <w:rFonts w:eastAsia="仿宋"/>
                      <w:color w:val="FF0000"/>
                      <w:szCs w:val="21"/>
                    </w:rPr>
                    <w:t>建筑面积</w:t>
                  </w:r>
                  <w:r w:rsidRPr="0063755B">
                    <w:rPr>
                      <w:rFonts w:eastAsia="仿宋" w:hint="eastAsia"/>
                      <w:color w:val="FF0000"/>
                      <w:szCs w:val="21"/>
                    </w:rPr>
                    <w:t>201.4</w:t>
                  </w:r>
                  <w:r w:rsidRPr="0063755B">
                    <w:rPr>
                      <w:rFonts w:eastAsia="仿宋"/>
                      <w:color w:val="FF0000"/>
                      <w:szCs w:val="21"/>
                    </w:rPr>
                    <w:t>m</w:t>
                  </w:r>
                  <w:r w:rsidRPr="0063755B">
                    <w:rPr>
                      <w:rFonts w:eastAsia="仿宋"/>
                      <w:color w:val="FF0000"/>
                      <w:szCs w:val="21"/>
                      <w:vertAlign w:val="superscript"/>
                    </w:rPr>
                    <w:t>2</w:t>
                  </w:r>
                  <w:r w:rsidRPr="0063755B">
                    <w:rPr>
                      <w:rFonts w:eastAsia="仿宋"/>
                      <w:color w:val="FF0000"/>
                      <w:szCs w:val="21"/>
                    </w:rPr>
                    <w:t>，</w:t>
                  </w:r>
                  <w:r w:rsidRPr="0063755B">
                    <w:rPr>
                      <w:rFonts w:eastAsia="仿宋" w:hint="eastAsia"/>
                      <w:color w:val="FF0000"/>
                      <w:szCs w:val="21"/>
                    </w:rPr>
                    <w:t>设置</w:t>
                  </w:r>
                  <w:r w:rsidRPr="0063755B">
                    <w:rPr>
                      <w:rFonts w:eastAsia="仿宋" w:hint="eastAsia"/>
                      <w:color w:val="FF0000"/>
                      <w:szCs w:val="21"/>
                    </w:rPr>
                    <w:t>1</w:t>
                  </w:r>
                  <w:r w:rsidRPr="0063755B">
                    <w:rPr>
                      <w:rFonts w:eastAsia="仿宋" w:hint="eastAsia"/>
                      <w:color w:val="FF0000"/>
                      <w:szCs w:val="21"/>
                    </w:rPr>
                    <w:t>口</w:t>
                  </w:r>
                  <w:r w:rsidRPr="0063755B">
                    <w:rPr>
                      <w:rFonts w:eastAsia="仿宋"/>
                      <w:color w:val="FF0000"/>
                      <w:szCs w:val="21"/>
                    </w:rPr>
                    <w:t>地下水井供水，井深</w:t>
                  </w:r>
                  <w:r w:rsidRPr="0063755B">
                    <w:rPr>
                      <w:rFonts w:eastAsia="仿宋"/>
                      <w:color w:val="FF0000"/>
                      <w:szCs w:val="21"/>
                    </w:rPr>
                    <w:t>50m</w:t>
                  </w:r>
                  <w:r w:rsidRPr="0063755B">
                    <w:rPr>
                      <w:rFonts w:eastAsia="仿宋"/>
                      <w:color w:val="FF0000"/>
                      <w:szCs w:val="21"/>
                    </w:rPr>
                    <w:t>，供水量为</w:t>
                  </w:r>
                  <w:r w:rsidRPr="0063755B">
                    <w:rPr>
                      <w:rFonts w:eastAsia="仿宋"/>
                      <w:color w:val="FF0000"/>
                      <w:szCs w:val="21"/>
                    </w:rPr>
                    <w:t>20t/h</w:t>
                  </w:r>
                </w:p>
              </w:tc>
              <w:tc>
                <w:tcPr>
                  <w:tcW w:w="548" w:type="pct"/>
                  <w:vAlign w:val="center"/>
                </w:tcPr>
                <w:p w14:paraId="74E5F85A" w14:textId="09C17C3E" w:rsidR="009E30CA" w:rsidRPr="001F7913" w:rsidRDefault="009E30CA" w:rsidP="009E30CA">
                  <w:pPr>
                    <w:adjustRightInd w:val="0"/>
                    <w:snapToGrid w:val="0"/>
                    <w:jc w:val="center"/>
                    <w:rPr>
                      <w:rFonts w:eastAsia="仿宋"/>
                      <w:szCs w:val="21"/>
                    </w:rPr>
                  </w:pPr>
                  <w:r w:rsidRPr="001F7913">
                    <w:rPr>
                      <w:rFonts w:eastAsia="仿宋" w:hint="eastAsia"/>
                      <w:szCs w:val="21"/>
                    </w:rPr>
                    <w:t>利用现有</w:t>
                  </w:r>
                </w:p>
              </w:tc>
            </w:tr>
            <w:tr w:rsidR="009E30CA" w:rsidRPr="001F7913" w14:paraId="4E0BD3F9" w14:textId="77777777" w:rsidTr="00021B66">
              <w:trPr>
                <w:trHeight w:val="340"/>
                <w:jc w:val="center"/>
              </w:trPr>
              <w:tc>
                <w:tcPr>
                  <w:tcW w:w="510" w:type="pct"/>
                  <w:vMerge/>
                  <w:vAlign w:val="center"/>
                </w:tcPr>
                <w:p w14:paraId="72121AFA" w14:textId="77777777" w:rsidR="009E30CA" w:rsidRPr="001F7913" w:rsidRDefault="009E30CA" w:rsidP="009E30CA">
                  <w:pPr>
                    <w:adjustRightInd w:val="0"/>
                    <w:snapToGrid w:val="0"/>
                    <w:jc w:val="center"/>
                    <w:rPr>
                      <w:rFonts w:eastAsia="仿宋"/>
                      <w:szCs w:val="21"/>
                    </w:rPr>
                  </w:pPr>
                </w:p>
              </w:tc>
              <w:tc>
                <w:tcPr>
                  <w:tcW w:w="562" w:type="pct"/>
                  <w:vAlign w:val="center"/>
                </w:tcPr>
                <w:p w14:paraId="3BA1D7CA" w14:textId="4A000855" w:rsidR="009E30CA" w:rsidRPr="001F7913" w:rsidRDefault="009E30CA" w:rsidP="009E30CA">
                  <w:pPr>
                    <w:adjustRightInd w:val="0"/>
                    <w:snapToGrid w:val="0"/>
                    <w:jc w:val="center"/>
                    <w:rPr>
                      <w:rFonts w:eastAsia="仿宋"/>
                      <w:szCs w:val="21"/>
                    </w:rPr>
                  </w:pPr>
                  <w:r w:rsidRPr="0063755B">
                    <w:rPr>
                      <w:rFonts w:eastAsia="仿宋" w:hint="eastAsia"/>
                      <w:color w:val="FF0000"/>
                      <w:szCs w:val="21"/>
                    </w:rPr>
                    <w:t>门卫</w:t>
                  </w:r>
                </w:p>
              </w:tc>
              <w:tc>
                <w:tcPr>
                  <w:tcW w:w="3380" w:type="pct"/>
                  <w:vAlign w:val="center"/>
                </w:tcPr>
                <w:p w14:paraId="4AE03AAC" w14:textId="56D453F5" w:rsidR="009E30CA" w:rsidRPr="001F7913" w:rsidRDefault="009E30CA" w:rsidP="009E30CA">
                  <w:pPr>
                    <w:adjustRightInd w:val="0"/>
                    <w:snapToGrid w:val="0"/>
                    <w:rPr>
                      <w:rFonts w:eastAsia="仿宋"/>
                      <w:szCs w:val="21"/>
                    </w:rPr>
                  </w:pPr>
                  <w:r w:rsidRPr="0063755B">
                    <w:rPr>
                      <w:rFonts w:eastAsia="仿宋"/>
                      <w:color w:val="FF0000"/>
                      <w:szCs w:val="21"/>
                    </w:rPr>
                    <w:t>建设</w:t>
                  </w:r>
                  <w:r w:rsidRPr="0063755B">
                    <w:rPr>
                      <w:rFonts w:eastAsia="仿宋" w:hint="eastAsia"/>
                      <w:color w:val="FF0000"/>
                      <w:szCs w:val="21"/>
                    </w:rPr>
                    <w:t>门卫</w:t>
                  </w:r>
                  <w:r w:rsidRPr="0063755B">
                    <w:rPr>
                      <w:rFonts w:eastAsia="仿宋"/>
                      <w:color w:val="FF0000"/>
                      <w:kern w:val="0"/>
                      <w:szCs w:val="21"/>
                    </w:rPr>
                    <w:t>1</w:t>
                  </w:r>
                  <w:r w:rsidRPr="0063755B">
                    <w:rPr>
                      <w:rFonts w:eastAsia="仿宋"/>
                      <w:color w:val="FF0000"/>
                      <w:kern w:val="0"/>
                      <w:szCs w:val="21"/>
                    </w:rPr>
                    <w:t>座</w:t>
                  </w:r>
                  <w:r w:rsidRPr="0063755B">
                    <w:rPr>
                      <w:rFonts w:eastAsia="仿宋" w:hint="eastAsia"/>
                      <w:color w:val="FF0000"/>
                      <w:szCs w:val="21"/>
                    </w:rPr>
                    <w:t>，</w:t>
                  </w:r>
                  <w:r w:rsidRPr="0063755B">
                    <w:rPr>
                      <w:rFonts w:eastAsia="仿宋" w:hint="eastAsia"/>
                      <w:color w:val="FF0000"/>
                      <w:szCs w:val="21"/>
                    </w:rPr>
                    <w:t>1</w:t>
                  </w:r>
                  <w:r w:rsidRPr="0063755B">
                    <w:rPr>
                      <w:rFonts w:eastAsia="仿宋" w:hint="eastAsia"/>
                      <w:color w:val="FF0000"/>
                      <w:szCs w:val="21"/>
                    </w:rPr>
                    <w:t>层，高</w:t>
                  </w:r>
                  <w:r w:rsidRPr="0063755B">
                    <w:rPr>
                      <w:rFonts w:eastAsia="仿宋" w:hint="eastAsia"/>
                      <w:color w:val="FF0000"/>
                      <w:szCs w:val="21"/>
                    </w:rPr>
                    <w:t>4.0m</w:t>
                  </w:r>
                  <w:r w:rsidRPr="0063755B">
                    <w:rPr>
                      <w:rFonts w:eastAsia="仿宋" w:hint="eastAsia"/>
                      <w:color w:val="FF0000"/>
                      <w:szCs w:val="21"/>
                    </w:rPr>
                    <w:t>，</w:t>
                  </w:r>
                  <w:r w:rsidRPr="0063755B">
                    <w:rPr>
                      <w:rFonts w:eastAsia="仿宋"/>
                      <w:color w:val="FF0000"/>
                      <w:kern w:val="0"/>
                    </w:rPr>
                    <w:t>建筑面积为</w:t>
                  </w:r>
                  <w:r w:rsidRPr="0063755B">
                    <w:rPr>
                      <w:rFonts w:eastAsia="仿宋" w:hint="eastAsia"/>
                      <w:color w:val="FF0000"/>
                      <w:kern w:val="0"/>
                    </w:rPr>
                    <w:t>20</w:t>
                  </w:r>
                  <w:r w:rsidRPr="0063755B">
                    <w:rPr>
                      <w:rFonts w:eastAsia="仿宋"/>
                      <w:color w:val="FF0000"/>
                      <w:kern w:val="0"/>
                      <w:szCs w:val="21"/>
                    </w:rPr>
                    <w:t>m</w:t>
                  </w:r>
                  <w:r w:rsidRPr="0063755B">
                    <w:rPr>
                      <w:rFonts w:eastAsia="仿宋"/>
                      <w:color w:val="FF0000"/>
                      <w:kern w:val="0"/>
                      <w:szCs w:val="21"/>
                      <w:vertAlign w:val="superscript"/>
                    </w:rPr>
                    <w:t>2</w:t>
                  </w:r>
                  <w:r w:rsidRPr="0063755B">
                    <w:rPr>
                      <w:rFonts w:eastAsia="仿宋" w:hint="eastAsia"/>
                      <w:color w:val="FF0000"/>
                      <w:kern w:val="0"/>
                      <w:szCs w:val="21"/>
                    </w:rPr>
                    <w:t>。</w:t>
                  </w:r>
                </w:p>
              </w:tc>
              <w:tc>
                <w:tcPr>
                  <w:tcW w:w="548" w:type="pct"/>
                  <w:vAlign w:val="center"/>
                </w:tcPr>
                <w:p w14:paraId="1737AD9B" w14:textId="012CCAE0" w:rsidR="009E30CA" w:rsidRPr="001F7913" w:rsidRDefault="009E30CA" w:rsidP="009E30CA">
                  <w:pPr>
                    <w:adjustRightInd w:val="0"/>
                    <w:snapToGrid w:val="0"/>
                    <w:jc w:val="center"/>
                    <w:rPr>
                      <w:rFonts w:eastAsia="仿宋"/>
                      <w:szCs w:val="21"/>
                    </w:rPr>
                  </w:pPr>
                  <w:r w:rsidRPr="001F7913">
                    <w:rPr>
                      <w:rFonts w:eastAsia="仿宋" w:hint="eastAsia"/>
                      <w:szCs w:val="21"/>
                    </w:rPr>
                    <w:t>利用现有</w:t>
                  </w:r>
                </w:p>
              </w:tc>
            </w:tr>
            <w:tr w:rsidR="001F7913" w:rsidRPr="001F7913" w14:paraId="3CA475AC" w14:textId="77777777" w:rsidTr="00021B66">
              <w:trPr>
                <w:trHeight w:val="340"/>
                <w:jc w:val="center"/>
              </w:trPr>
              <w:tc>
                <w:tcPr>
                  <w:tcW w:w="510" w:type="pct"/>
                  <w:vMerge w:val="restart"/>
                  <w:vAlign w:val="center"/>
                </w:tcPr>
                <w:p w14:paraId="7041A39F" w14:textId="77777777" w:rsidR="002A1D4B" w:rsidRPr="001F7913" w:rsidRDefault="00000000">
                  <w:pPr>
                    <w:adjustRightInd w:val="0"/>
                    <w:snapToGrid w:val="0"/>
                    <w:jc w:val="center"/>
                    <w:rPr>
                      <w:rFonts w:eastAsia="仿宋"/>
                      <w:szCs w:val="21"/>
                    </w:rPr>
                  </w:pPr>
                  <w:r w:rsidRPr="001F7913">
                    <w:rPr>
                      <w:rFonts w:eastAsia="仿宋"/>
                      <w:szCs w:val="21"/>
                    </w:rPr>
                    <w:t>公用</w:t>
                  </w:r>
                </w:p>
                <w:p w14:paraId="212F0C9D" w14:textId="77777777" w:rsidR="002A1D4B" w:rsidRPr="001F7913" w:rsidRDefault="00000000">
                  <w:pPr>
                    <w:adjustRightInd w:val="0"/>
                    <w:snapToGrid w:val="0"/>
                    <w:jc w:val="center"/>
                    <w:rPr>
                      <w:rFonts w:eastAsia="仿宋"/>
                      <w:szCs w:val="21"/>
                    </w:rPr>
                  </w:pPr>
                  <w:r w:rsidRPr="001F7913">
                    <w:rPr>
                      <w:rFonts w:eastAsia="仿宋"/>
                      <w:szCs w:val="21"/>
                    </w:rPr>
                    <w:t>工程</w:t>
                  </w:r>
                </w:p>
              </w:tc>
              <w:tc>
                <w:tcPr>
                  <w:tcW w:w="562" w:type="pct"/>
                  <w:vAlign w:val="center"/>
                </w:tcPr>
                <w:p w14:paraId="2503B4A2" w14:textId="77777777" w:rsidR="002A1D4B" w:rsidRPr="001F7913" w:rsidRDefault="00000000">
                  <w:pPr>
                    <w:adjustRightInd w:val="0"/>
                    <w:snapToGrid w:val="0"/>
                    <w:jc w:val="center"/>
                    <w:rPr>
                      <w:rFonts w:eastAsia="仿宋"/>
                      <w:szCs w:val="21"/>
                    </w:rPr>
                  </w:pPr>
                  <w:r w:rsidRPr="001F7913">
                    <w:rPr>
                      <w:rFonts w:eastAsia="仿宋"/>
                      <w:szCs w:val="21"/>
                    </w:rPr>
                    <w:t>供水</w:t>
                  </w:r>
                </w:p>
              </w:tc>
              <w:tc>
                <w:tcPr>
                  <w:tcW w:w="3380" w:type="pct"/>
                  <w:vAlign w:val="center"/>
                </w:tcPr>
                <w:p w14:paraId="1A357D46" w14:textId="7CE26D79" w:rsidR="002A1D4B" w:rsidRPr="001F7913" w:rsidRDefault="00021B66">
                  <w:pPr>
                    <w:pStyle w:val="a0"/>
                    <w:adjustRightInd w:val="0"/>
                    <w:snapToGrid w:val="0"/>
                    <w:spacing w:after="0"/>
                    <w:ind w:firstLineChars="0" w:firstLine="0"/>
                    <w:rPr>
                      <w:rFonts w:eastAsia="仿宋"/>
                      <w:szCs w:val="21"/>
                    </w:rPr>
                  </w:pPr>
                  <w:r w:rsidRPr="001F7913">
                    <w:rPr>
                      <w:rFonts w:eastAsia="仿宋"/>
                      <w:kern w:val="0"/>
                      <w:lang w:val="zh-CN"/>
                    </w:rPr>
                    <w:t>由地下水井供给</w:t>
                  </w:r>
                  <w:r w:rsidRPr="001F7913">
                    <w:rPr>
                      <w:rFonts w:eastAsia="仿宋" w:hint="eastAsia"/>
                      <w:szCs w:val="21"/>
                    </w:rPr>
                    <w:t>，</w:t>
                  </w:r>
                  <w:r w:rsidRPr="001F7913">
                    <w:rPr>
                      <w:rFonts w:eastAsia="仿宋"/>
                      <w:szCs w:val="21"/>
                    </w:rPr>
                    <w:t>用水主要为</w:t>
                  </w:r>
                  <w:r w:rsidRPr="001F7913">
                    <w:rPr>
                      <w:rFonts w:eastAsia="仿宋" w:hint="eastAsia"/>
                      <w:szCs w:val="21"/>
                    </w:rPr>
                    <w:t>锅炉用水、</w:t>
                  </w:r>
                  <w:r w:rsidRPr="001F7913">
                    <w:rPr>
                      <w:rFonts w:eastAsia="仿宋"/>
                      <w:szCs w:val="21"/>
                    </w:rPr>
                    <w:t>生活用水</w:t>
                  </w:r>
                  <w:r w:rsidRPr="001F7913">
                    <w:rPr>
                      <w:rFonts w:eastAsia="仿宋" w:hint="eastAsia"/>
                      <w:szCs w:val="21"/>
                    </w:rPr>
                    <w:t>、洗瓶用水</w:t>
                  </w:r>
                  <w:r w:rsidR="007415EA" w:rsidRPr="001F7913">
                    <w:rPr>
                      <w:rFonts w:eastAsia="仿宋" w:hint="eastAsia"/>
                      <w:szCs w:val="21"/>
                    </w:rPr>
                    <w:t>等</w:t>
                  </w:r>
                  <w:r w:rsidRPr="001F7913">
                    <w:rPr>
                      <w:rFonts w:eastAsia="仿宋" w:hint="eastAsia"/>
                      <w:szCs w:val="21"/>
                    </w:rPr>
                    <w:t>，用水量为</w:t>
                  </w:r>
                  <w:r w:rsidR="0083026B">
                    <w:rPr>
                      <w:rFonts w:eastAsia="仿宋" w:hint="eastAsia"/>
                      <w:color w:val="00B050"/>
                      <w:szCs w:val="21"/>
                    </w:rPr>
                    <w:t>24919.4</w:t>
                  </w:r>
                  <w:r w:rsidRPr="001F7913">
                    <w:rPr>
                      <w:rFonts w:eastAsia="仿宋" w:hint="eastAsia"/>
                      <w:szCs w:val="21"/>
                    </w:rPr>
                    <w:t>t</w:t>
                  </w:r>
                  <w:r w:rsidRPr="001F7913">
                    <w:rPr>
                      <w:rFonts w:eastAsia="仿宋"/>
                      <w:szCs w:val="21"/>
                    </w:rPr>
                    <w:t>/a</w:t>
                  </w:r>
                  <w:r w:rsidRPr="001F7913">
                    <w:rPr>
                      <w:rFonts w:eastAsia="仿宋" w:hint="eastAsia"/>
                      <w:szCs w:val="21"/>
                    </w:rPr>
                    <w:t>。</w:t>
                  </w:r>
                </w:p>
              </w:tc>
              <w:tc>
                <w:tcPr>
                  <w:tcW w:w="548" w:type="pct"/>
                  <w:vAlign w:val="center"/>
                </w:tcPr>
                <w:p w14:paraId="1113B8C7" w14:textId="458C7784" w:rsidR="002A1D4B" w:rsidRPr="001F7913" w:rsidRDefault="00021B66">
                  <w:pPr>
                    <w:adjustRightInd w:val="0"/>
                    <w:snapToGrid w:val="0"/>
                    <w:jc w:val="center"/>
                    <w:rPr>
                      <w:rFonts w:eastAsia="仿宋"/>
                      <w:szCs w:val="21"/>
                    </w:rPr>
                  </w:pPr>
                  <w:r w:rsidRPr="001F7913">
                    <w:rPr>
                      <w:rFonts w:eastAsia="仿宋" w:hint="eastAsia"/>
                      <w:szCs w:val="21"/>
                    </w:rPr>
                    <w:t>/</w:t>
                  </w:r>
                </w:p>
              </w:tc>
            </w:tr>
            <w:tr w:rsidR="001F7913" w:rsidRPr="001F7913" w14:paraId="2EB6CF8A" w14:textId="77777777" w:rsidTr="00021B66">
              <w:trPr>
                <w:trHeight w:val="340"/>
                <w:jc w:val="center"/>
              </w:trPr>
              <w:tc>
                <w:tcPr>
                  <w:tcW w:w="510" w:type="pct"/>
                  <w:vMerge/>
                  <w:vAlign w:val="center"/>
                </w:tcPr>
                <w:p w14:paraId="0C4316FD" w14:textId="77777777" w:rsidR="002A1D4B" w:rsidRPr="001F7913" w:rsidRDefault="002A1D4B">
                  <w:pPr>
                    <w:adjustRightInd w:val="0"/>
                    <w:snapToGrid w:val="0"/>
                    <w:jc w:val="center"/>
                    <w:rPr>
                      <w:rFonts w:eastAsia="仿宋"/>
                      <w:szCs w:val="21"/>
                    </w:rPr>
                  </w:pPr>
                </w:p>
              </w:tc>
              <w:tc>
                <w:tcPr>
                  <w:tcW w:w="562" w:type="pct"/>
                  <w:vAlign w:val="center"/>
                </w:tcPr>
                <w:p w14:paraId="04D590AD" w14:textId="77777777" w:rsidR="002A1D4B" w:rsidRPr="001F7913" w:rsidRDefault="00000000">
                  <w:pPr>
                    <w:adjustRightInd w:val="0"/>
                    <w:snapToGrid w:val="0"/>
                    <w:jc w:val="center"/>
                    <w:rPr>
                      <w:rFonts w:eastAsia="仿宋"/>
                      <w:szCs w:val="21"/>
                    </w:rPr>
                  </w:pPr>
                  <w:r w:rsidRPr="001F7913">
                    <w:rPr>
                      <w:rFonts w:eastAsia="仿宋"/>
                      <w:szCs w:val="21"/>
                    </w:rPr>
                    <w:t>排水</w:t>
                  </w:r>
                </w:p>
              </w:tc>
              <w:tc>
                <w:tcPr>
                  <w:tcW w:w="3380" w:type="pct"/>
                  <w:vAlign w:val="center"/>
                </w:tcPr>
                <w:p w14:paraId="101BE922" w14:textId="74F0AF6C" w:rsidR="002A1D4B" w:rsidRPr="001F7913" w:rsidRDefault="00000000">
                  <w:pPr>
                    <w:adjustRightInd w:val="0"/>
                    <w:snapToGrid w:val="0"/>
                    <w:rPr>
                      <w:rFonts w:eastAsia="仿宋"/>
                      <w:szCs w:val="21"/>
                    </w:rPr>
                  </w:pPr>
                  <w:r w:rsidRPr="001F7913">
                    <w:rPr>
                      <w:rFonts w:eastAsia="仿宋"/>
                    </w:rPr>
                    <w:t>本项目废水主要为生活污水</w:t>
                  </w:r>
                  <w:r w:rsidRPr="001F7913">
                    <w:rPr>
                      <w:rFonts w:eastAsia="仿宋" w:hint="eastAsia"/>
                    </w:rPr>
                    <w:t>和</w:t>
                  </w:r>
                  <w:r w:rsidR="00467D35" w:rsidRPr="001F7913">
                    <w:rPr>
                      <w:rFonts w:eastAsia="仿宋" w:hint="eastAsia"/>
                    </w:rPr>
                    <w:t>生产废水</w:t>
                  </w:r>
                  <w:r w:rsidRPr="001F7913">
                    <w:rPr>
                      <w:rFonts w:eastAsia="仿宋" w:hint="eastAsia"/>
                    </w:rPr>
                    <w:t>经市政污水管网排入</w:t>
                  </w:r>
                  <w:r w:rsidR="00E31367" w:rsidRPr="00E31367">
                    <w:rPr>
                      <w:rFonts w:eastAsia="仿宋" w:hint="eastAsia"/>
                      <w:color w:val="00B050"/>
                    </w:rPr>
                    <w:t>庆安县污水处理厂</w:t>
                  </w:r>
                  <w:r w:rsidRPr="001F7913">
                    <w:rPr>
                      <w:rFonts w:eastAsia="仿宋" w:hint="eastAsia"/>
                    </w:rPr>
                    <w:t>处理达到《城镇污水处理厂污染物排放标准》一级</w:t>
                  </w:r>
                  <w:r w:rsidRPr="001F7913">
                    <w:rPr>
                      <w:rFonts w:eastAsia="仿宋"/>
                    </w:rPr>
                    <w:t>A</w:t>
                  </w:r>
                  <w:r w:rsidRPr="001F7913">
                    <w:rPr>
                      <w:rFonts w:eastAsia="仿宋" w:hint="eastAsia"/>
                    </w:rPr>
                    <w:t>标准后排放至</w:t>
                  </w:r>
                  <w:r w:rsidR="00021B66" w:rsidRPr="001F7913">
                    <w:rPr>
                      <w:rFonts w:eastAsia="仿宋"/>
                      <w:szCs w:val="21"/>
                    </w:rPr>
                    <w:t>格木克河</w:t>
                  </w:r>
                  <w:r w:rsidRPr="001F7913">
                    <w:rPr>
                      <w:rFonts w:eastAsia="仿宋" w:hint="eastAsia"/>
                    </w:rPr>
                    <w:t>。</w:t>
                  </w:r>
                </w:p>
              </w:tc>
              <w:tc>
                <w:tcPr>
                  <w:tcW w:w="548" w:type="pct"/>
                  <w:vAlign w:val="center"/>
                </w:tcPr>
                <w:p w14:paraId="19CB7E3E" w14:textId="77777777" w:rsidR="002A1D4B" w:rsidRPr="001F7913" w:rsidRDefault="00000000">
                  <w:pPr>
                    <w:adjustRightInd w:val="0"/>
                    <w:snapToGrid w:val="0"/>
                    <w:jc w:val="center"/>
                    <w:rPr>
                      <w:rFonts w:eastAsia="仿宋"/>
                      <w:szCs w:val="21"/>
                    </w:rPr>
                  </w:pPr>
                  <w:r w:rsidRPr="001F7913">
                    <w:rPr>
                      <w:rFonts w:eastAsia="仿宋" w:hint="eastAsia"/>
                      <w:szCs w:val="21"/>
                    </w:rPr>
                    <w:t>依托</w:t>
                  </w:r>
                </w:p>
              </w:tc>
            </w:tr>
            <w:tr w:rsidR="001F7913" w:rsidRPr="001F7913" w14:paraId="1A03A899" w14:textId="77777777" w:rsidTr="00021B66">
              <w:trPr>
                <w:trHeight w:val="340"/>
                <w:jc w:val="center"/>
              </w:trPr>
              <w:tc>
                <w:tcPr>
                  <w:tcW w:w="510" w:type="pct"/>
                  <w:vMerge/>
                  <w:vAlign w:val="center"/>
                </w:tcPr>
                <w:p w14:paraId="3644B1C2" w14:textId="77777777" w:rsidR="00844242" w:rsidRPr="001F7913" w:rsidRDefault="00844242" w:rsidP="00844242">
                  <w:pPr>
                    <w:adjustRightInd w:val="0"/>
                    <w:snapToGrid w:val="0"/>
                    <w:jc w:val="center"/>
                    <w:rPr>
                      <w:rFonts w:eastAsia="仿宋"/>
                      <w:szCs w:val="21"/>
                    </w:rPr>
                  </w:pPr>
                </w:p>
              </w:tc>
              <w:tc>
                <w:tcPr>
                  <w:tcW w:w="562" w:type="pct"/>
                  <w:vAlign w:val="center"/>
                </w:tcPr>
                <w:p w14:paraId="0464240A" w14:textId="08C1652D" w:rsidR="00844242" w:rsidRPr="001F7913" w:rsidRDefault="00844242" w:rsidP="00844242">
                  <w:pPr>
                    <w:adjustRightInd w:val="0"/>
                    <w:snapToGrid w:val="0"/>
                    <w:jc w:val="center"/>
                    <w:rPr>
                      <w:rFonts w:eastAsia="仿宋"/>
                      <w:szCs w:val="21"/>
                    </w:rPr>
                  </w:pPr>
                  <w:r w:rsidRPr="001F7913">
                    <w:rPr>
                      <w:rFonts w:eastAsia="仿宋"/>
                      <w:szCs w:val="21"/>
                    </w:rPr>
                    <w:t>供暖</w:t>
                  </w:r>
                </w:p>
              </w:tc>
              <w:tc>
                <w:tcPr>
                  <w:tcW w:w="3380" w:type="pct"/>
                  <w:vAlign w:val="center"/>
                </w:tcPr>
                <w:p w14:paraId="10C74ED4" w14:textId="66DB6915" w:rsidR="00844242" w:rsidRPr="001F7913" w:rsidRDefault="00844242" w:rsidP="00844242">
                  <w:pPr>
                    <w:adjustRightInd w:val="0"/>
                    <w:snapToGrid w:val="0"/>
                    <w:rPr>
                      <w:rFonts w:eastAsia="仿宋"/>
                      <w:szCs w:val="21"/>
                    </w:rPr>
                  </w:pPr>
                  <w:r w:rsidRPr="001F7913">
                    <w:rPr>
                      <w:rFonts w:eastAsia="仿宋"/>
                      <w:szCs w:val="21"/>
                    </w:rPr>
                    <w:t>本项目年工作天数</w:t>
                  </w:r>
                  <w:r w:rsidR="00BC34F3" w:rsidRPr="00BC34F3">
                    <w:rPr>
                      <w:rFonts w:eastAsia="仿宋" w:hint="eastAsia"/>
                      <w:color w:val="00B050"/>
                      <w:szCs w:val="21"/>
                    </w:rPr>
                    <w:t>200</w:t>
                  </w:r>
                  <w:r w:rsidRPr="001F7913">
                    <w:rPr>
                      <w:rFonts w:eastAsia="仿宋"/>
                      <w:szCs w:val="21"/>
                    </w:rPr>
                    <w:t>d</w:t>
                  </w:r>
                  <w:r w:rsidRPr="001F7913">
                    <w:rPr>
                      <w:rFonts w:eastAsia="仿宋"/>
                      <w:szCs w:val="21"/>
                    </w:rPr>
                    <w:t>，</w:t>
                  </w:r>
                  <w:r w:rsidRPr="001F7913">
                    <w:rPr>
                      <w:rFonts w:eastAsia="仿宋" w:hint="eastAsia"/>
                      <w:szCs w:val="21"/>
                    </w:rPr>
                    <w:t>每年</w:t>
                  </w:r>
                  <w:r w:rsidRPr="001F7913">
                    <w:rPr>
                      <w:rFonts w:eastAsia="仿宋" w:hint="eastAsia"/>
                      <w:szCs w:val="21"/>
                    </w:rPr>
                    <w:t>4</w:t>
                  </w:r>
                  <w:r w:rsidRPr="001F7913">
                    <w:rPr>
                      <w:rFonts w:eastAsia="仿宋" w:hint="eastAsia"/>
                      <w:szCs w:val="21"/>
                    </w:rPr>
                    <w:t>月</w:t>
                  </w:r>
                  <w:r w:rsidRPr="001F7913">
                    <w:rPr>
                      <w:rFonts w:eastAsia="仿宋" w:hint="eastAsia"/>
                      <w:szCs w:val="21"/>
                    </w:rPr>
                    <w:t>~</w:t>
                  </w:r>
                  <w:r w:rsidRPr="001F7913">
                    <w:rPr>
                      <w:rFonts w:eastAsia="仿宋"/>
                      <w:szCs w:val="21"/>
                    </w:rPr>
                    <w:t>10</w:t>
                  </w:r>
                  <w:r w:rsidRPr="001F7913">
                    <w:rPr>
                      <w:rFonts w:eastAsia="仿宋" w:hint="eastAsia"/>
                      <w:szCs w:val="21"/>
                    </w:rPr>
                    <w:t>月，冬季不生产，无需供暖</w:t>
                  </w:r>
                  <w:r w:rsidRPr="001F7913">
                    <w:rPr>
                      <w:rFonts w:eastAsia="仿宋"/>
                      <w:szCs w:val="21"/>
                    </w:rPr>
                    <w:t>。</w:t>
                  </w:r>
                </w:p>
              </w:tc>
              <w:tc>
                <w:tcPr>
                  <w:tcW w:w="548" w:type="pct"/>
                  <w:vAlign w:val="center"/>
                </w:tcPr>
                <w:p w14:paraId="4927E186" w14:textId="77777777" w:rsidR="00844242" w:rsidRPr="001F7913" w:rsidRDefault="00844242" w:rsidP="00844242">
                  <w:pPr>
                    <w:adjustRightInd w:val="0"/>
                    <w:snapToGrid w:val="0"/>
                    <w:jc w:val="center"/>
                    <w:rPr>
                      <w:rFonts w:eastAsia="仿宋"/>
                      <w:szCs w:val="21"/>
                    </w:rPr>
                  </w:pPr>
                  <w:r w:rsidRPr="001F7913">
                    <w:rPr>
                      <w:rFonts w:eastAsia="仿宋" w:hint="eastAsia"/>
                      <w:szCs w:val="21"/>
                    </w:rPr>
                    <w:t>/</w:t>
                  </w:r>
                </w:p>
              </w:tc>
            </w:tr>
            <w:tr w:rsidR="001F7913" w:rsidRPr="001F7913" w14:paraId="768939C8" w14:textId="77777777" w:rsidTr="00021B66">
              <w:trPr>
                <w:trHeight w:val="340"/>
                <w:jc w:val="center"/>
              </w:trPr>
              <w:tc>
                <w:tcPr>
                  <w:tcW w:w="510" w:type="pct"/>
                  <w:vMerge/>
                  <w:vAlign w:val="center"/>
                </w:tcPr>
                <w:p w14:paraId="1967C409" w14:textId="77777777" w:rsidR="002A1D4B" w:rsidRPr="001F7913" w:rsidRDefault="002A1D4B">
                  <w:pPr>
                    <w:adjustRightInd w:val="0"/>
                    <w:snapToGrid w:val="0"/>
                    <w:jc w:val="center"/>
                    <w:rPr>
                      <w:rFonts w:eastAsia="仿宋"/>
                      <w:szCs w:val="21"/>
                    </w:rPr>
                  </w:pPr>
                </w:p>
              </w:tc>
              <w:tc>
                <w:tcPr>
                  <w:tcW w:w="562" w:type="pct"/>
                  <w:vAlign w:val="center"/>
                </w:tcPr>
                <w:p w14:paraId="3CD84790" w14:textId="77777777" w:rsidR="002A1D4B" w:rsidRPr="001F7913" w:rsidRDefault="00000000">
                  <w:pPr>
                    <w:adjustRightInd w:val="0"/>
                    <w:snapToGrid w:val="0"/>
                    <w:jc w:val="center"/>
                    <w:rPr>
                      <w:rFonts w:eastAsia="仿宋"/>
                      <w:szCs w:val="21"/>
                    </w:rPr>
                  </w:pPr>
                  <w:r w:rsidRPr="001F7913">
                    <w:rPr>
                      <w:rFonts w:eastAsia="仿宋"/>
                      <w:szCs w:val="21"/>
                    </w:rPr>
                    <w:t>供电</w:t>
                  </w:r>
                </w:p>
              </w:tc>
              <w:tc>
                <w:tcPr>
                  <w:tcW w:w="3380" w:type="pct"/>
                  <w:vAlign w:val="center"/>
                </w:tcPr>
                <w:p w14:paraId="503E454A" w14:textId="77777777" w:rsidR="002A1D4B" w:rsidRPr="001F7913" w:rsidRDefault="00000000">
                  <w:pPr>
                    <w:adjustRightInd w:val="0"/>
                    <w:snapToGrid w:val="0"/>
                    <w:rPr>
                      <w:rFonts w:eastAsia="仿宋"/>
                      <w:szCs w:val="21"/>
                    </w:rPr>
                  </w:pPr>
                  <w:r w:rsidRPr="001F7913">
                    <w:rPr>
                      <w:rFonts w:eastAsia="仿宋"/>
                      <w:szCs w:val="21"/>
                    </w:rPr>
                    <w:t>项目用电由当地市政电网提供，能够满足本项目用电。</w:t>
                  </w:r>
                </w:p>
              </w:tc>
              <w:tc>
                <w:tcPr>
                  <w:tcW w:w="548" w:type="pct"/>
                  <w:vAlign w:val="center"/>
                </w:tcPr>
                <w:p w14:paraId="7FF509E3" w14:textId="77777777" w:rsidR="002A1D4B" w:rsidRPr="001F7913" w:rsidRDefault="00000000">
                  <w:pPr>
                    <w:adjustRightInd w:val="0"/>
                    <w:snapToGrid w:val="0"/>
                    <w:jc w:val="center"/>
                    <w:rPr>
                      <w:rFonts w:eastAsia="仿宋"/>
                      <w:szCs w:val="21"/>
                    </w:rPr>
                  </w:pPr>
                  <w:r w:rsidRPr="001F7913">
                    <w:rPr>
                      <w:rFonts w:eastAsia="仿宋"/>
                      <w:szCs w:val="21"/>
                    </w:rPr>
                    <w:t>依托</w:t>
                  </w:r>
                </w:p>
              </w:tc>
            </w:tr>
            <w:tr w:rsidR="001F7913" w:rsidRPr="001F7913" w14:paraId="7F067BB7" w14:textId="77777777" w:rsidTr="00021B66">
              <w:trPr>
                <w:trHeight w:val="340"/>
                <w:jc w:val="center"/>
              </w:trPr>
              <w:tc>
                <w:tcPr>
                  <w:tcW w:w="510" w:type="pct"/>
                  <w:vMerge/>
                  <w:vAlign w:val="center"/>
                </w:tcPr>
                <w:p w14:paraId="097A924A" w14:textId="77777777" w:rsidR="002A1D4B" w:rsidRPr="001F7913" w:rsidRDefault="002A1D4B">
                  <w:pPr>
                    <w:adjustRightInd w:val="0"/>
                    <w:snapToGrid w:val="0"/>
                    <w:jc w:val="center"/>
                    <w:rPr>
                      <w:rFonts w:eastAsia="仿宋"/>
                      <w:szCs w:val="21"/>
                    </w:rPr>
                  </w:pPr>
                </w:p>
              </w:tc>
              <w:tc>
                <w:tcPr>
                  <w:tcW w:w="562" w:type="pct"/>
                  <w:vAlign w:val="center"/>
                </w:tcPr>
                <w:p w14:paraId="3E4AD243" w14:textId="77777777" w:rsidR="002A1D4B" w:rsidRPr="001F7913" w:rsidRDefault="00000000">
                  <w:pPr>
                    <w:adjustRightInd w:val="0"/>
                    <w:snapToGrid w:val="0"/>
                    <w:jc w:val="center"/>
                    <w:rPr>
                      <w:rFonts w:eastAsia="仿宋"/>
                      <w:szCs w:val="21"/>
                    </w:rPr>
                  </w:pPr>
                  <w:r w:rsidRPr="001F7913">
                    <w:rPr>
                      <w:rFonts w:eastAsia="仿宋" w:hint="eastAsia"/>
                      <w:szCs w:val="21"/>
                    </w:rPr>
                    <w:t>供气</w:t>
                  </w:r>
                </w:p>
              </w:tc>
              <w:tc>
                <w:tcPr>
                  <w:tcW w:w="3380" w:type="pct"/>
                  <w:vAlign w:val="center"/>
                </w:tcPr>
                <w:p w14:paraId="577122B7" w14:textId="11773450" w:rsidR="002A1D4B" w:rsidRPr="001F7913" w:rsidRDefault="00000000">
                  <w:pPr>
                    <w:adjustRightInd w:val="0"/>
                    <w:snapToGrid w:val="0"/>
                    <w:rPr>
                      <w:rFonts w:eastAsia="仿宋"/>
                      <w:szCs w:val="21"/>
                    </w:rPr>
                  </w:pPr>
                  <w:r w:rsidRPr="001F7913">
                    <w:rPr>
                      <w:rFonts w:eastAsia="仿宋" w:hint="eastAsia"/>
                      <w:szCs w:val="21"/>
                    </w:rPr>
                    <w:t>新建一台</w:t>
                  </w:r>
                  <w:r w:rsidR="00E31367" w:rsidRPr="00E31367">
                    <w:rPr>
                      <w:rFonts w:eastAsia="仿宋" w:hint="eastAsia"/>
                      <w:color w:val="00B050"/>
                      <w:szCs w:val="21"/>
                    </w:rPr>
                    <w:t>4t/h</w:t>
                  </w:r>
                  <w:r w:rsidR="00E31367" w:rsidRPr="00E31367">
                    <w:rPr>
                      <w:rFonts w:eastAsia="仿宋" w:hint="eastAsia"/>
                      <w:color w:val="00B050"/>
                      <w:szCs w:val="21"/>
                    </w:rPr>
                    <w:t>生物质蒸汽锅炉</w:t>
                  </w:r>
                  <w:r w:rsidR="00021B66" w:rsidRPr="001F7913">
                    <w:rPr>
                      <w:rFonts w:eastAsia="仿宋" w:hint="eastAsia"/>
                      <w:szCs w:val="21"/>
                    </w:rPr>
                    <w:t>，</w:t>
                  </w:r>
                  <w:r w:rsidRPr="001F7913">
                    <w:rPr>
                      <w:rFonts w:eastAsia="仿宋" w:hint="eastAsia"/>
                      <w:szCs w:val="21"/>
                    </w:rPr>
                    <w:t>年消耗</w:t>
                  </w:r>
                  <w:r w:rsidR="00021B66" w:rsidRPr="001F7913">
                    <w:rPr>
                      <w:rFonts w:eastAsia="仿宋" w:hint="eastAsia"/>
                      <w:szCs w:val="21"/>
                    </w:rPr>
                    <w:t>生物质颗粒燃料</w:t>
                  </w:r>
                  <w:r w:rsidR="00520F05">
                    <w:rPr>
                      <w:rFonts w:eastAsia="仿宋" w:hint="eastAsia"/>
                      <w:color w:val="00B050"/>
                      <w:szCs w:val="21"/>
                    </w:rPr>
                    <w:t>3403</w:t>
                  </w:r>
                  <w:r w:rsidR="00021B66" w:rsidRPr="001F7913">
                    <w:rPr>
                      <w:rFonts w:eastAsia="仿宋" w:hint="eastAsia"/>
                      <w:szCs w:val="21"/>
                    </w:rPr>
                    <w:t>t/a</w:t>
                  </w:r>
                  <w:r w:rsidRPr="001F7913">
                    <w:rPr>
                      <w:rFonts w:eastAsia="仿宋" w:hint="eastAsia"/>
                      <w:szCs w:val="21"/>
                    </w:rPr>
                    <w:t>。</w:t>
                  </w:r>
                </w:p>
              </w:tc>
              <w:tc>
                <w:tcPr>
                  <w:tcW w:w="548" w:type="pct"/>
                  <w:vAlign w:val="center"/>
                </w:tcPr>
                <w:p w14:paraId="2A4DA02C" w14:textId="77777777" w:rsidR="002A1D4B" w:rsidRPr="001F7913" w:rsidRDefault="00000000">
                  <w:pPr>
                    <w:adjustRightInd w:val="0"/>
                    <w:snapToGrid w:val="0"/>
                    <w:jc w:val="center"/>
                    <w:rPr>
                      <w:rFonts w:eastAsia="仿宋"/>
                      <w:szCs w:val="21"/>
                    </w:rPr>
                  </w:pPr>
                  <w:r w:rsidRPr="001F7913">
                    <w:rPr>
                      <w:rFonts w:eastAsia="仿宋" w:hint="eastAsia"/>
                      <w:szCs w:val="21"/>
                    </w:rPr>
                    <w:t>新建</w:t>
                  </w:r>
                </w:p>
              </w:tc>
            </w:tr>
            <w:tr w:rsidR="001F7913" w:rsidRPr="001F7913" w14:paraId="02491FA9" w14:textId="77777777" w:rsidTr="00021B66">
              <w:trPr>
                <w:trHeight w:val="340"/>
                <w:jc w:val="center"/>
              </w:trPr>
              <w:tc>
                <w:tcPr>
                  <w:tcW w:w="510" w:type="pct"/>
                  <w:vMerge w:val="restart"/>
                  <w:vAlign w:val="center"/>
                </w:tcPr>
                <w:p w14:paraId="36C5237A" w14:textId="77777777" w:rsidR="002A1D4B" w:rsidRPr="001F7913" w:rsidRDefault="00000000">
                  <w:pPr>
                    <w:adjustRightInd w:val="0"/>
                    <w:snapToGrid w:val="0"/>
                    <w:jc w:val="center"/>
                    <w:rPr>
                      <w:rFonts w:eastAsia="仿宋"/>
                      <w:szCs w:val="21"/>
                    </w:rPr>
                  </w:pPr>
                  <w:r w:rsidRPr="001F7913">
                    <w:rPr>
                      <w:rFonts w:eastAsia="仿宋"/>
                      <w:szCs w:val="21"/>
                    </w:rPr>
                    <w:t>环保</w:t>
                  </w:r>
                </w:p>
                <w:p w14:paraId="43EECCDF" w14:textId="77777777" w:rsidR="002A1D4B" w:rsidRPr="001F7913" w:rsidRDefault="00000000">
                  <w:pPr>
                    <w:adjustRightInd w:val="0"/>
                    <w:snapToGrid w:val="0"/>
                    <w:jc w:val="center"/>
                    <w:rPr>
                      <w:rFonts w:eastAsia="仿宋"/>
                      <w:szCs w:val="21"/>
                    </w:rPr>
                  </w:pPr>
                  <w:r w:rsidRPr="001F7913">
                    <w:rPr>
                      <w:rFonts w:eastAsia="仿宋"/>
                      <w:szCs w:val="21"/>
                    </w:rPr>
                    <w:t>工程</w:t>
                  </w:r>
                </w:p>
              </w:tc>
              <w:tc>
                <w:tcPr>
                  <w:tcW w:w="562" w:type="pct"/>
                  <w:vAlign w:val="center"/>
                </w:tcPr>
                <w:p w14:paraId="3B3660C7" w14:textId="77777777" w:rsidR="002A1D4B" w:rsidRPr="001F7913" w:rsidRDefault="00000000">
                  <w:pPr>
                    <w:adjustRightInd w:val="0"/>
                    <w:snapToGrid w:val="0"/>
                    <w:jc w:val="center"/>
                    <w:rPr>
                      <w:rFonts w:eastAsia="仿宋"/>
                      <w:szCs w:val="21"/>
                    </w:rPr>
                  </w:pPr>
                  <w:r w:rsidRPr="001F7913">
                    <w:rPr>
                      <w:rFonts w:eastAsia="仿宋" w:hint="eastAsia"/>
                      <w:szCs w:val="21"/>
                    </w:rPr>
                    <w:t>废气防治措施</w:t>
                  </w:r>
                </w:p>
              </w:tc>
              <w:tc>
                <w:tcPr>
                  <w:tcW w:w="3380" w:type="pct"/>
                  <w:vAlign w:val="center"/>
                </w:tcPr>
                <w:p w14:paraId="302B7CFF" w14:textId="304B7B6B" w:rsidR="002A1D4B" w:rsidRPr="001F7913" w:rsidRDefault="00000000">
                  <w:pPr>
                    <w:adjustRightInd w:val="0"/>
                    <w:snapToGrid w:val="0"/>
                    <w:rPr>
                      <w:rFonts w:eastAsia="仿宋"/>
                      <w:szCs w:val="21"/>
                    </w:rPr>
                  </w:pPr>
                  <w:r w:rsidRPr="001F7913">
                    <w:rPr>
                      <w:rFonts w:eastAsia="仿宋" w:hint="eastAsia"/>
                      <w:kern w:val="0"/>
                      <w:szCs w:val="21"/>
                    </w:rPr>
                    <w:t>锅炉烟气</w:t>
                  </w:r>
                  <w:r w:rsidR="00875F28" w:rsidRPr="001F7913">
                    <w:rPr>
                      <w:rFonts w:eastAsia="仿宋"/>
                      <w:kern w:val="0"/>
                      <w:szCs w:val="28"/>
                    </w:rPr>
                    <w:t>经除尘效率为</w:t>
                  </w:r>
                  <w:r w:rsidR="00610FA1" w:rsidRPr="00610FA1">
                    <w:rPr>
                      <w:rFonts w:eastAsia="仿宋"/>
                      <w:color w:val="00B050"/>
                      <w:kern w:val="0"/>
                      <w:szCs w:val="28"/>
                    </w:rPr>
                    <w:t>99%</w:t>
                  </w:r>
                  <w:r w:rsidR="00875F28" w:rsidRPr="001F7913">
                    <w:rPr>
                      <w:rFonts w:eastAsia="仿宋"/>
                      <w:kern w:val="0"/>
                      <w:szCs w:val="28"/>
                    </w:rPr>
                    <w:t>的</w:t>
                  </w:r>
                  <w:r w:rsidR="00610FA1" w:rsidRPr="00610FA1">
                    <w:rPr>
                      <w:rFonts w:eastAsia="仿宋" w:hint="eastAsia"/>
                      <w:color w:val="00B050"/>
                      <w:szCs w:val="21"/>
                    </w:rPr>
                    <w:t>旋风除尘器</w:t>
                  </w:r>
                  <w:r w:rsidR="00610FA1" w:rsidRPr="00610FA1">
                    <w:rPr>
                      <w:rFonts w:eastAsia="仿宋" w:hint="eastAsia"/>
                      <w:color w:val="00B050"/>
                      <w:szCs w:val="21"/>
                    </w:rPr>
                    <w:t>+</w:t>
                  </w:r>
                  <w:r w:rsidR="00610FA1" w:rsidRPr="00610FA1">
                    <w:rPr>
                      <w:rFonts w:eastAsia="仿宋" w:hint="eastAsia"/>
                      <w:color w:val="00B050"/>
                      <w:szCs w:val="21"/>
                    </w:rPr>
                    <w:t>布袋除尘器</w:t>
                  </w:r>
                  <w:r w:rsidRPr="001F7913">
                    <w:rPr>
                      <w:rFonts w:eastAsia="仿宋"/>
                      <w:szCs w:val="21"/>
                    </w:rPr>
                    <w:t>处理后通过</w:t>
                  </w:r>
                  <w:r w:rsidR="00610FA1" w:rsidRPr="00610FA1">
                    <w:rPr>
                      <w:rFonts w:eastAsia="仿宋" w:hint="eastAsia"/>
                      <w:color w:val="00B050"/>
                      <w:szCs w:val="21"/>
                    </w:rPr>
                    <w:t>35m</w:t>
                  </w:r>
                  <w:r w:rsidRPr="001F7913">
                    <w:rPr>
                      <w:rFonts w:eastAsia="仿宋"/>
                      <w:szCs w:val="21"/>
                    </w:rPr>
                    <w:t>高</w:t>
                  </w:r>
                  <w:r w:rsidR="00D75450" w:rsidRPr="001F7913">
                    <w:rPr>
                      <w:rFonts w:eastAsia="仿宋" w:hint="eastAsia"/>
                      <w:szCs w:val="21"/>
                    </w:rPr>
                    <w:t>排气筒</w:t>
                  </w:r>
                  <w:r w:rsidRPr="001F7913">
                    <w:rPr>
                      <w:rFonts w:eastAsia="仿宋"/>
                      <w:szCs w:val="21"/>
                    </w:rPr>
                    <w:t>DA001</w:t>
                  </w:r>
                  <w:r w:rsidRPr="001F7913">
                    <w:rPr>
                      <w:rFonts w:eastAsia="仿宋"/>
                      <w:szCs w:val="21"/>
                    </w:rPr>
                    <w:t>排放</w:t>
                  </w:r>
                  <w:r w:rsidR="00AE60DD" w:rsidRPr="001F7913">
                    <w:rPr>
                      <w:rFonts w:eastAsia="仿宋" w:hint="eastAsia"/>
                      <w:szCs w:val="21"/>
                    </w:rPr>
                    <w:t>，各污染物排放浓度满足《锅炉大气污染物排放标准》（</w:t>
                  </w:r>
                  <w:r w:rsidR="00AE60DD" w:rsidRPr="001F7913">
                    <w:rPr>
                      <w:rFonts w:eastAsia="仿宋" w:hint="eastAsia"/>
                      <w:szCs w:val="21"/>
                    </w:rPr>
                    <w:t>GB13271-2014</w:t>
                  </w:r>
                  <w:r w:rsidR="00AE60DD" w:rsidRPr="001F7913">
                    <w:rPr>
                      <w:rFonts w:eastAsia="仿宋" w:hint="eastAsia"/>
                      <w:szCs w:val="21"/>
                    </w:rPr>
                    <w:t>）</w:t>
                  </w:r>
                  <w:r w:rsidR="00BC34F3" w:rsidRPr="00BC34F3">
                    <w:rPr>
                      <w:rFonts w:eastAsia="仿宋" w:hint="eastAsia"/>
                      <w:color w:val="00B050"/>
                      <w:szCs w:val="21"/>
                    </w:rPr>
                    <w:t>表</w:t>
                  </w:r>
                  <w:r w:rsidR="00BC34F3" w:rsidRPr="00BC34F3">
                    <w:rPr>
                      <w:rFonts w:eastAsia="仿宋" w:hint="eastAsia"/>
                      <w:color w:val="00B050"/>
                      <w:szCs w:val="21"/>
                    </w:rPr>
                    <w:t>2</w:t>
                  </w:r>
                  <w:r w:rsidR="00AE60DD" w:rsidRPr="001F7913">
                    <w:rPr>
                      <w:rFonts w:eastAsia="仿宋" w:hint="eastAsia"/>
                      <w:szCs w:val="21"/>
                    </w:rPr>
                    <w:t>新建锅炉中大气污染物排放限值中燃煤锅炉标准要求。</w:t>
                  </w:r>
                </w:p>
              </w:tc>
              <w:tc>
                <w:tcPr>
                  <w:tcW w:w="548" w:type="pct"/>
                  <w:vAlign w:val="center"/>
                </w:tcPr>
                <w:p w14:paraId="0F672027" w14:textId="77777777" w:rsidR="002A1D4B" w:rsidRPr="001F7913" w:rsidRDefault="00000000">
                  <w:pPr>
                    <w:adjustRightInd w:val="0"/>
                    <w:snapToGrid w:val="0"/>
                    <w:jc w:val="center"/>
                    <w:rPr>
                      <w:rFonts w:eastAsia="仿宋"/>
                      <w:szCs w:val="21"/>
                    </w:rPr>
                  </w:pPr>
                  <w:r w:rsidRPr="001F7913">
                    <w:rPr>
                      <w:rFonts w:eastAsia="仿宋"/>
                      <w:szCs w:val="21"/>
                    </w:rPr>
                    <w:t>新建</w:t>
                  </w:r>
                </w:p>
              </w:tc>
            </w:tr>
            <w:tr w:rsidR="001F7913" w:rsidRPr="001F7913" w14:paraId="44D3B429" w14:textId="77777777" w:rsidTr="00021B66">
              <w:trPr>
                <w:trHeight w:val="340"/>
                <w:jc w:val="center"/>
              </w:trPr>
              <w:tc>
                <w:tcPr>
                  <w:tcW w:w="510" w:type="pct"/>
                  <w:vMerge/>
                  <w:vAlign w:val="center"/>
                </w:tcPr>
                <w:p w14:paraId="4A503F4E" w14:textId="77777777" w:rsidR="002A1D4B" w:rsidRPr="001F7913" w:rsidRDefault="002A1D4B">
                  <w:pPr>
                    <w:adjustRightInd w:val="0"/>
                    <w:snapToGrid w:val="0"/>
                    <w:jc w:val="center"/>
                    <w:rPr>
                      <w:rFonts w:eastAsia="仿宋"/>
                      <w:szCs w:val="21"/>
                    </w:rPr>
                  </w:pPr>
                </w:p>
              </w:tc>
              <w:tc>
                <w:tcPr>
                  <w:tcW w:w="562" w:type="pct"/>
                  <w:vAlign w:val="center"/>
                </w:tcPr>
                <w:p w14:paraId="039973ED" w14:textId="77777777" w:rsidR="002A1D4B" w:rsidRPr="001F7913" w:rsidRDefault="00000000">
                  <w:pPr>
                    <w:adjustRightInd w:val="0"/>
                    <w:snapToGrid w:val="0"/>
                    <w:jc w:val="center"/>
                    <w:rPr>
                      <w:rFonts w:eastAsia="仿宋"/>
                      <w:szCs w:val="21"/>
                    </w:rPr>
                  </w:pPr>
                  <w:r w:rsidRPr="001F7913">
                    <w:rPr>
                      <w:rFonts w:eastAsia="仿宋"/>
                      <w:szCs w:val="21"/>
                    </w:rPr>
                    <w:t>废水防治措施</w:t>
                  </w:r>
                </w:p>
              </w:tc>
              <w:tc>
                <w:tcPr>
                  <w:tcW w:w="3380" w:type="pct"/>
                  <w:vAlign w:val="center"/>
                </w:tcPr>
                <w:p w14:paraId="3100F462" w14:textId="5D203189" w:rsidR="002A1D4B" w:rsidRPr="001F7913" w:rsidRDefault="00000000">
                  <w:pPr>
                    <w:adjustRightInd w:val="0"/>
                    <w:snapToGrid w:val="0"/>
                    <w:rPr>
                      <w:rFonts w:eastAsia="仿宋"/>
                      <w:szCs w:val="21"/>
                    </w:rPr>
                  </w:pPr>
                  <w:r w:rsidRPr="001F7913">
                    <w:rPr>
                      <w:rFonts w:eastAsia="仿宋"/>
                    </w:rPr>
                    <w:t>本项目</w:t>
                  </w:r>
                  <w:r w:rsidR="00467D35" w:rsidRPr="001F7913">
                    <w:rPr>
                      <w:rFonts w:eastAsia="仿宋"/>
                    </w:rPr>
                    <w:t>生活污水和生产废水</w:t>
                  </w:r>
                  <w:r w:rsidRPr="001F7913">
                    <w:rPr>
                      <w:rFonts w:eastAsia="仿宋" w:hint="eastAsia"/>
                    </w:rPr>
                    <w:t>经市政污水管网排入</w:t>
                  </w:r>
                  <w:r w:rsidR="00E31367" w:rsidRPr="00E31367">
                    <w:rPr>
                      <w:rFonts w:eastAsia="仿宋" w:hint="eastAsia"/>
                      <w:color w:val="00B050"/>
                    </w:rPr>
                    <w:t>庆安县污水处理厂</w:t>
                  </w:r>
                  <w:r w:rsidRPr="001F7913">
                    <w:rPr>
                      <w:rFonts w:eastAsia="仿宋" w:hint="eastAsia"/>
                    </w:rPr>
                    <w:t>处理达到《城镇污水处理厂污染物排放标准》一级</w:t>
                  </w:r>
                  <w:r w:rsidRPr="001F7913">
                    <w:rPr>
                      <w:rFonts w:eastAsia="仿宋"/>
                    </w:rPr>
                    <w:t>A</w:t>
                  </w:r>
                  <w:r w:rsidRPr="001F7913">
                    <w:rPr>
                      <w:rFonts w:eastAsia="仿宋" w:hint="eastAsia"/>
                    </w:rPr>
                    <w:t>标准后排放至</w:t>
                  </w:r>
                  <w:r w:rsidR="00AE60DD" w:rsidRPr="001F7913">
                    <w:rPr>
                      <w:rFonts w:eastAsia="仿宋"/>
                      <w:szCs w:val="21"/>
                    </w:rPr>
                    <w:t>格木克河</w:t>
                  </w:r>
                  <w:r w:rsidRPr="001F7913">
                    <w:rPr>
                      <w:rFonts w:eastAsia="仿宋" w:hint="eastAsia"/>
                    </w:rPr>
                    <w:t>。</w:t>
                  </w:r>
                </w:p>
              </w:tc>
              <w:tc>
                <w:tcPr>
                  <w:tcW w:w="548" w:type="pct"/>
                  <w:vAlign w:val="center"/>
                </w:tcPr>
                <w:p w14:paraId="0CAC30AA" w14:textId="77777777" w:rsidR="002A1D4B" w:rsidRPr="001F7913" w:rsidRDefault="00000000">
                  <w:pPr>
                    <w:adjustRightInd w:val="0"/>
                    <w:snapToGrid w:val="0"/>
                    <w:jc w:val="center"/>
                    <w:rPr>
                      <w:rFonts w:eastAsia="仿宋"/>
                      <w:szCs w:val="21"/>
                    </w:rPr>
                  </w:pPr>
                  <w:r w:rsidRPr="001F7913">
                    <w:rPr>
                      <w:rFonts w:eastAsia="仿宋" w:hint="eastAsia"/>
                      <w:szCs w:val="21"/>
                    </w:rPr>
                    <w:t>依托</w:t>
                  </w:r>
                </w:p>
              </w:tc>
            </w:tr>
            <w:tr w:rsidR="001F7913" w:rsidRPr="001F7913" w14:paraId="21C08EED" w14:textId="77777777" w:rsidTr="00021B66">
              <w:trPr>
                <w:trHeight w:val="340"/>
                <w:jc w:val="center"/>
              </w:trPr>
              <w:tc>
                <w:tcPr>
                  <w:tcW w:w="510" w:type="pct"/>
                  <w:vMerge/>
                  <w:vAlign w:val="center"/>
                </w:tcPr>
                <w:p w14:paraId="08B370E6" w14:textId="77777777" w:rsidR="002A1D4B" w:rsidRPr="001F7913" w:rsidRDefault="002A1D4B">
                  <w:pPr>
                    <w:adjustRightInd w:val="0"/>
                    <w:snapToGrid w:val="0"/>
                    <w:jc w:val="center"/>
                    <w:rPr>
                      <w:rFonts w:eastAsia="仿宋"/>
                      <w:szCs w:val="21"/>
                    </w:rPr>
                  </w:pPr>
                </w:p>
              </w:tc>
              <w:tc>
                <w:tcPr>
                  <w:tcW w:w="562" w:type="pct"/>
                  <w:vAlign w:val="center"/>
                </w:tcPr>
                <w:p w14:paraId="66FEDF86" w14:textId="77777777" w:rsidR="002A1D4B" w:rsidRPr="001F7913" w:rsidRDefault="00000000">
                  <w:pPr>
                    <w:adjustRightInd w:val="0"/>
                    <w:snapToGrid w:val="0"/>
                    <w:jc w:val="center"/>
                    <w:rPr>
                      <w:rFonts w:eastAsia="仿宋"/>
                      <w:szCs w:val="21"/>
                    </w:rPr>
                  </w:pPr>
                  <w:r w:rsidRPr="001F7913">
                    <w:rPr>
                      <w:rFonts w:eastAsia="仿宋"/>
                      <w:szCs w:val="21"/>
                    </w:rPr>
                    <w:t>噪声防治措施</w:t>
                  </w:r>
                </w:p>
              </w:tc>
              <w:tc>
                <w:tcPr>
                  <w:tcW w:w="3380" w:type="pct"/>
                  <w:vAlign w:val="center"/>
                </w:tcPr>
                <w:p w14:paraId="5AD20BD1" w14:textId="6A474B13" w:rsidR="002A1D4B" w:rsidRPr="001F7913" w:rsidRDefault="00000000">
                  <w:pPr>
                    <w:adjustRightInd w:val="0"/>
                    <w:snapToGrid w:val="0"/>
                    <w:rPr>
                      <w:rFonts w:eastAsia="仿宋"/>
                      <w:szCs w:val="21"/>
                    </w:rPr>
                  </w:pPr>
                  <w:r w:rsidRPr="001F7913">
                    <w:rPr>
                      <w:rFonts w:eastAsia="仿宋"/>
                      <w:szCs w:val="21"/>
                    </w:rPr>
                    <w:t>选用低噪声设备，安装基础减振措施，厂界噪声满足《工业企业厂界环境噪声排放标准》（</w:t>
                  </w:r>
                  <w:r w:rsidRPr="001F7913">
                    <w:rPr>
                      <w:rFonts w:eastAsia="仿宋"/>
                      <w:szCs w:val="21"/>
                    </w:rPr>
                    <w:t>GB12348-</w:t>
                  </w:r>
                  <w:r w:rsidR="00BC34F3" w:rsidRPr="00BC34F3">
                    <w:rPr>
                      <w:rFonts w:eastAsia="仿宋"/>
                      <w:color w:val="00B050"/>
                      <w:szCs w:val="21"/>
                    </w:rPr>
                    <w:t>200</w:t>
                  </w:r>
                  <w:r w:rsidRPr="001F7913">
                    <w:rPr>
                      <w:rFonts w:eastAsia="仿宋"/>
                      <w:szCs w:val="21"/>
                    </w:rPr>
                    <w:t>8</w:t>
                  </w:r>
                  <w:r w:rsidRPr="001F7913">
                    <w:rPr>
                      <w:rFonts w:eastAsia="仿宋"/>
                      <w:szCs w:val="21"/>
                    </w:rPr>
                    <w:t>）</w:t>
                  </w:r>
                  <w:r w:rsidR="001F7913" w:rsidRPr="001F7913">
                    <w:rPr>
                      <w:rFonts w:eastAsia="仿宋" w:hint="eastAsia"/>
                      <w:szCs w:val="21"/>
                    </w:rPr>
                    <w:t>3</w:t>
                  </w:r>
                  <w:r w:rsidRPr="001F7913">
                    <w:rPr>
                      <w:rFonts w:eastAsia="仿宋" w:hint="eastAsia"/>
                      <w:szCs w:val="21"/>
                    </w:rPr>
                    <w:t>、</w:t>
                  </w:r>
                  <w:r w:rsidR="00610FA1" w:rsidRPr="00610FA1">
                    <w:rPr>
                      <w:rFonts w:eastAsia="仿宋" w:hint="eastAsia"/>
                      <w:color w:val="00B050"/>
                      <w:szCs w:val="21"/>
                    </w:rPr>
                    <w:t>4</w:t>
                  </w:r>
                  <w:r w:rsidR="00610FA1" w:rsidRPr="00610FA1">
                    <w:rPr>
                      <w:rFonts w:eastAsia="仿宋" w:hint="eastAsia"/>
                      <w:color w:val="00B050"/>
                      <w:szCs w:val="21"/>
                    </w:rPr>
                    <w:t>类</w:t>
                  </w:r>
                  <w:r w:rsidRPr="001F7913">
                    <w:rPr>
                      <w:rFonts w:eastAsia="仿宋"/>
                      <w:szCs w:val="21"/>
                    </w:rPr>
                    <w:t>标准要求。</w:t>
                  </w:r>
                </w:p>
              </w:tc>
              <w:tc>
                <w:tcPr>
                  <w:tcW w:w="548" w:type="pct"/>
                  <w:vAlign w:val="center"/>
                </w:tcPr>
                <w:p w14:paraId="471C3F98" w14:textId="77777777" w:rsidR="002A1D4B" w:rsidRPr="001F7913" w:rsidRDefault="00000000">
                  <w:pPr>
                    <w:adjustRightInd w:val="0"/>
                    <w:snapToGrid w:val="0"/>
                    <w:jc w:val="center"/>
                    <w:rPr>
                      <w:rFonts w:eastAsia="仿宋"/>
                      <w:szCs w:val="21"/>
                    </w:rPr>
                  </w:pPr>
                  <w:r w:rsidRPr="001F7913">
                    <w:rPr>
                      <w:rFonts w:eastAsia="仿宋"/>
                      <w:szCs w:val="21"/>
                    </w:rPr>
                    <w:t>新建</w:t>
                  </w:r>
                </w:p>
              </w:tc>
            </w:tr>
            <w:tr w:rsidR="001F7913" w:rsidRPr="001F7913" w14:paraId="6D3BF41B" w14:textId="77777777" w:rsidTr="00021B66">
              <w:trPr>
                <w:trHeight w:val="340"/>
                <w:jc w:val="center"/>
              </w:trPr>
              <w:tc>
                <w:tcPr>
                  <w:tcW w:w="510" w:type="pct"/>
                  <w:vMerge/>
                  <w:vAlign w:val="center"/>
                </w:tcPr>
                <w:p w14:paraId="7337D25E" w14:textId="77777777" w:rsidR="002A1D4B" w:rsidRPr="001F7913" w:rsidRDefault="002A1D4B">
                  <w:pPr>
                    <w:adjustRightInd w:val="0"/>
                    <w:snapToGrid w:val="0"/>
                    <w:jc w:val="center"/>
                    <w:rPr>
                      <w:rFonts w:eastAsia="仿宋"/>
                      <w:szCs w:val="21"/>
                    </w:rPr>
                  </w:pPr>
                </w:p>
              </w:tc>
              <w:tc>
                <w:tcPr>
                  <w:tcW w:w="562" w:type="pct"/>
                  <w:vAlign w:val="center"/>
                </w:tcPr>
                <w:p w14:paraId="3F8E49CC" w14:textId="77777777" w:rsidR="002A1D4B" w:rsidRPr="001F7913" w:rsidRDefault="00000000">
                  <w:pPr>
                    <w:adjustRightInd w:val="0"/>
                    <w:snapToGrid w:val="0"/>
                    <w:rPr>
                      <w:rFonts w:eastAsia="仿宋"/>
                      <w:szCs w:val="21"/>
                    </w:rPr>
                  </w:pPr>
                  <w:r w:rsidRPr="001F7913">
                    <w:rPr>
                      <w:rFonts w:eastAsia="仿宋"/>
                      <w:szCs w:val="21"/>
                    </w:rPr>
                    <w:t>固体废物防治措施</w:t>
                  </w:r>
                </w:p>
              </w:tc>
              <w:tc>
                <w:tcPr>
                  <w:tcW w:w="3380" w:type="pct"/>
                  <w:vAlign w:val="center"/>
                </w:tcPr>
                <w:p w14:paraId="50B1F572" w14:textId="67F6393D" w:rsidR="002A1D4B" w:rsidRPr="001F7913" w:rsidRDefault="00AE60DD">
                  <w:pPr>
                    <w:adjustRightInd w:val="0"/>
                    <w:snapToGrid w:val="0"/>
                    <w:rPr>
                      <w:rFonts w:eastAsia="仿宋"/>
                      <w:szCs w:val="21"/>
                    </w:rPr>
                  </w:pPr>
                  <w:r w:rsidRPr="001F7913">
                    <w:rPr>
                      <w:rFonts w:eastAsia="仿宋" w:hint="eastAsia"/>
                      <w:szCs w:val="21"/>
                    </w:rPr>
                    <w:t>锅炉灰渣、布袋除尘器收尘、废包装物集中收集后外售综合利用；</w:t>
                  </w:r>
                  <w:r w:rsidR="00494022" w:rsidRPr="001F7913">
                    <w:rPr>
                      <w:rFonts w:eastAsia="仿宋" w:hint="eastAsia"/>
                      <w:kern w:val="0"/>
                      <w:szCs w:val="21"/>
                    </w:rPr>
                    <w:t>滤渣、不合格产品</w:t>
                  </w:r>
                  <w:r w:rsidR="00494022" w:rsidRPr="001F7913">
                    <w:rPr>
                      <w:rFonts w:eastAsia="仿宋" w:hint="eastAsia"/>
                      <w:szCs w:val="21"/>
                    </w:rPr>
                    <w:t>作为饲料送至当地养殖场牲畜喂养；</w:t>
                  </w:r>
                  <w:r w:rsidR="001478B4" w:rsidRPr="001F7913">
                    <w:rPr>
                      <w:rFonts w:eastAsia="仿宋" w:hint="eastAsia"/>
                      <w:szCs w:val="21"/>
                    </w:rPr>
                    <w:t>废布袋由厂家回收处理</w:t>
                  </w:r>
                  <w:r w:rsidRPr="001F7913">
                    <w:rPr>
                      <w:rFonts w:eastAsia="仿宋" w:hint="eastAsia"/>
                      <w:szCs w:val="21"/>
                    </w:rPr>
                    <w:t>；废离子交换树脂由厂家回收</w:t>
                  </w:r>
                  <w:r w:rsidR="00494022" w:rsidRPr="001F7913">
                    <w:rPr>
                      <w:rFonts w:eastAsia="仿宋" w:hint="eastAsia"/>
                      <w:szCs w:val="21"/>
                    </w:rPr>
                    <w:t>；</w:t>
                  </w:r>
                  <w:r w:rsidRPr="001F7913">
                    <w:rPr>
                      <w:rFonts w:eastAsia="仿宋"/>
                      <w:szCs w:val="21"/>
                    </w:rPr>
                    <w:t>生活垃圾交由环卫部门清运。</w:t>
                  </w:r>
                </w:p>
              </w:tc>
              <w:tc>
                <w:tcPr>
                  <w:tcW w:w="548" w:type="pct"/>
                  <w:vAlign w:val="center"/>
                </w:tcPr>
                <w:p w14:paraId="5621E430" w14:textId="77777777" w:rsidR="002A1D4B" w:rsidRPr="001F7913" w:rsidRDefault="00000000">
                  <w:pPr>
                    <w:adjustRightInd w:val="0"/>
                    <w:snapToGrid w:val="0"/>
                    <w:jc w:val="center"/>
                    <w:rPr>
                      <w:rFonts w:eastAsia="仿宋"/>
                      <w:szCs w:val="21"/>
                    </w:rPr>
                  </w:pPr>
                  <w:r w:rsidRPr="001F7913">
                    <w:rPr>
                      <w:rFonts w:eastAsia="仿宋"/>
                      <w:szCs w:val="21"/>
                    </w:rPr>
                    <w:t>/</w:t>
                  </w:r>
                </w:p>
              </w:tc>
            </w:tr>
            <w:tr w:rsidR="009E30CA" w:rsidRPr="001F7913" w14:paraId="5A4872F2" w14:textId="77777777" w:rsidTr="00021B66">
              <w:trPr>
                <w:trHeight w:val="340"/>
                <w:jc w:val="center"/>
              </w:trPr>
              <w:tc>
                <w:tcPr>
                  <w:tcW w:w="510" w:type="pct"/>
                  <w:vAlign w:val="center"/>
                </w:tcPr>
                <w:p w14:paraId="01FCA728" w14:textId="4E232B30" w:rsidR="009E30CA" w:rsidRPr="001F7913" w:rsidRDefault="009E30CA" w:rsidP="009E30CA">
                  <w:pPr>
                    <w:adjustRightInd w:val="0"/>
                    <w:snapToGrid w:val="0"/>
                    <w:jc w:val="center"/>
                    <w:rPr>
                      <w:rFonts w:eastAsia="仿宋"/>
                      <w:szCs w:val="21"/>
                    </w:rPr>
                  </w:pPr>
                  <w:r w:rsidRPr="001F7913">
                    <w:rPr>
                      <w:rFonts w:eastAsia="仿宋"/>
                      <w:szCs w:val="21"/>
                    </w:rPr>
                    <w:t>依托工程</w:t>
                  </w:r>
                </w:p>
              </w:tc>
              <w:tc>
                <w:tcPr>
                  <w:tcW w:w="562" w:type="pct"/>
                  <w:vAlign w:val="center"/>
                </w:tcPr>
                <w:p w14:paraId="54A56818" w14:textId="5B6E903B" w:rsidR="009E30CA" w:rsidRPr="001F7913" w:rsidRDefault="00E31367" w:rsidP="009E30CA">
                  <w:pPr>
                    <w:adjustRightInd w:val="0"/>
                    <w:snapToGrid w:val="0"/>
                    <w:rPr>
                      <w:rFonts w:ascii="仿宋" w:eastAsia="仿宋" w:hAnsi="仿宋" w:hint="eastAsia"/>
                      <w:szCs w:val="21"/>
                    </w:rPr>
                  </w:pPr>
                  <w:r w:rsidRPr="00E31367">
                    <w:rPr>
                      <w:rFonts w:ascii="仿宋" w:eastAsia="仿宋" w:hAnsi="仿宋"/>
                      <w:color w:val="00B050"/>
                      <w:szCs w:val="21"/>
                    </w:rPr>
                    <w:t>庆安县污水处理厂</w:t>
                  </w:r>
                </w:p>
              </w:tc>
              <w:tc>
                <w:tcPr>
                  <w:tcW w:w="3380" w:type="pct"/>
                  <w:vAlign w:val="center"/>
                </w:tcPr>
                <w:p w14:paraId="68975442" w14:textId="2A8067E5" w:rsidR="009E30CA" w:rsidRPr="001F7913" w:rsidRDefault="00E31367" w:rsidP="009E30CA">
                  <w:pPr>
                    <w:adjustRightInd w:val="0"/>
                    <w:snapToGrid w:val="0"/>
                    <w:rPr>
                      <w:rFonts w:eastAsia="仿宋"/>
                      <w:szCs w:val="21"/>
                    </w:rPr>
                  </w:pPr>
                  <w:r w:rsidRPr="00E31367">
                    <w:rPr>
                      <w:rFonts w:eastAsia="仿宋"/>
                      <w:color w:val="00B050"/>
                      <w:szCs w:val="21"/>
                    </w:rPr>
                    <w:t>庆安县污水处理厂</w:t>
                  </w:r>
                  <w:r w:rsidR="009E30CA" w:rsidRPr="00684FCA">
                    <w:rPr>
                      <w:rFonts w:eastAsia="仿宋"/>
                      <w:color w:val="FF0000"/>
                      <w:szCs w:val="21"/>
                    </w:rPr>
                    <w:t>，位于庆安县庆安镇庆新路西</w:t>
                  </w:r>
                  <w:proofErr w:type="gramStart"/>
                  <w:r w:rsidR="009E30CA" w:rsidRPr="00684FCA">
                    <w:rPr>
                      <w:rFonts w:eastAsia="仿宋"/>
                      <w:color w:val="FF0000"/>
                      <w:szCs w:val="21"/>
                    </w:rPr>
                    <w:t>恒洁米</w:t>
                  </w:r>
                  <w:proofErr w:type="gramEnd"/>
                  <w:r w:rsidR="009E30CA" w:rsidRPr="00684FCA">
                    <w:rPr>
                      <w:rFonts w:eastAsia="仿宋"/>
                      <w:color w:val="FF0000"/>
                      <w:szCs w:val="21"/>
                    </w:rPr>
                    <w:t>业南侧，于</w:t>
                  </w:r>
                  <w:r w:rsidR="009E30CA" w:rsidRPr="00684FCA">
                    <w:rPr>
                      <w:rFonts w:eastAsia="仿宋"/>
                      <w:color w:val="FF0000"/>
                      <w:szCs w:val="21"/>
                    </w:rPr>
                    <w:t>2022</w:t>
                  </w:r>
                  <w:r w:rsidR="009E30CA" w:rsidRPr="00684FCA">
                    <w:rPr>
                      <w:rFonts w:eastAsia="仿宋"/>
                      <w:color w:val="FF0000"/>
                      <w:szCs w:val="21"/>
                    </w:rPr>
                    <w:t>年</w:t>
                  </w:r>
                  <w:r w:rsidR="009E30CA" w:rsidRPr="00684FCA">
                    <w:rPr>
                      <w:rFonts w:eastAsia="仿宋"/>
                      <w:color w:val="FF0000"/>
                      <w:szCs w:val="21"/>
                    </w:rPr>
                    <w:t>9</w:t>
                  </w:r>
                  <w:r w:rsidR="009E30CA" w:rsidRPr="00684FCA">
                    <w:rPr>
                      <w:rFonts w:eastAsia="仿宋"/>
                      <w:color w:val="FF0000"/>
                      <w:szCs w:val="21"/>
                    </w:rPr>
                    <w:t>月</w:t>
                  </w:r>
                  <w:r w:rsidR="009E30CA" w:rsidRPr="00684FCA">
                    <w:rPr>
                      <w:rFonts w:eastAsia="仿宋"/>
                      <w:color w:val="FF0000"/>
                      <w:szCs w:val="21"/>
                    </w:rPr>
                    <w:t>27</w:t>
                  </w:r>
                  <w:r w:rsidR="009E30CA" w:rsidRPr="00684FCA">
                    <w:rPr>
                      <w:rFonts w:eastAsia="仿宋"/>
                      <w:color w:val="FF0000"/>
                      <w:szCs w:val="21"/>
                    </w:rPr>
                    <w:t>日取得排污许可证编号</w:t>
                  </w:r>
                  <w:r w:rsidR="009E30CA" w:rsidRPr="00684FCA">
                    <w:rPr>
                      <w:rFonts w:eastAsia="仿宋"/>
                      <w:color w:val="FF0000"/>
                      <w:szCs w:val="21"/>
                    </w:rPr>
                    <w:t>91231224MA1B134WXD001W</w:t>
                  </w:r>
                  <w:r w:rsidR="009E30CA" w:rsidRPr="00684FCA">
                    <w:rPr>
                      <w:rFonts w:eastAsia="仿宋"/>
                      <w:color w:val="FF0000"/>
                      <w:szCs w:val="21"/>
                    </w:rPr>
                    <w:t>，于</w:t>
                  </w:r>
                  <w:r w:rsidR="009E30CA" w:rsidRPr="00684FCA">
                    <w:rPr>
                      <w:rFonts w:eastAsia="仿宋"/>
                      <w:color w:val="FF0000"/>
                      <w:szCs w:val="21"/>
                    </w:rPr>
                    <w:t>2013</w:t>
                  </w:r>
                  <w:r w:rsidR="009E30CA" w:rsidRPr="00684FCA">
                    <w:rPr>
                      <w:rFonts w:eastAsia="仿宋"/>
                      <w:color w:val="FF0000"/>
                      <w:szCs w:val="21"/>
                    </w:rPr>
                    <w:t>年取得</w:t>
                  </w:r>
                  <w:r w:rsidR="009E30CA" w:rsidRPr="00684FCA">
                    <w:rPr>
                      <w:rFonts w:eastAsia="仿宋"/>
                      <w:color w:val="FF0000"/>
                      <w:szCs w:val="21"/>
                    </w:rPr>
                    <w:t>“</w:t>
                  </w:r>
                  <w:r w:rsidR="009E30CA" w:rsidRPr="00684FCA">
                    <w:rPr>
                      <w:rFonts w:eastAsia="仿宋"/>
                      <w:color w:val="FF0000"/>
                      <w:szCs w:val="21"/>
                    </w:rPr>
                    <w:t>关于庆安县庆安镇城市排水及污水治理工程环境保护验收意见的函</w:t>
                  </w:r>
                  <w:r w:rsidR="009E30CA" w:rsidRPr="00684FCA">
                    <w:rPr>
                      <w:rFonts w:eastAsia="仿宋"/>
                      <w:color w:val="FF0000"/>
                      <w:szCs w:val="21"/>
                    </w:rPr>
                    <w:t>”</w:t>
                  </w:r>
                  <w:r w:rsidR="009E30CA" w:rsidRPr="00684FCA">
                    <w:rPr>
                      <w:rFonts w:eastAsia="仿宋"/>
                      <w:color w:val="FF0000"/>
                      <w:szCs w:val="21"/>
                    </w:rPr>
                    <w:t>（黑环建审</w:t>
                  </w:r>
                  <w:r w:rsidR="009E30CA" w:rsidRPr="00684FCA">
                    <w:rPr>
                      <w:rFonts w:eastAsia="仿宋" w:hint="eastAsia"/>
                      <w:color w:val="FF0000"/>
                      <w:szCs w:val="21"/>
                    </w:rPr>
                    <w:t>[</w:t>
                  </w:r>
                  <w:r w:rsidR="00BC34F3" w:rsidRPr="00BC34F3">
                    <w:rPr>
                      <w:rFonts w:eastAsia="仿宋"/>
                      <w:color w:val="00B050"/>
                      <w:szCs w:val="21"/>
                    </w:rPr>
                    <w:t>200</w:t>
                  </w:r>
                  <w:r w:rsidR="009E30CA" w:rsidRPr="00684FCA">
                    <w:rPr>
                      <w:rFonts w:eastAsia="仿宋"/>
                      <w:color w:val="FF0000"/>
                      <w:szCs w:val="21"/>
                    </w:rPr>
                    <w:t>7</w:t>
                  </w:r>
                  <w:r w:rsidR="009E30CA" w:rsidRPr="00684FCA">
                    <w:rPr>
                      <w:rFonts w:eastAsia="仿宋" w:hint="eastAsia"/>
                      <w:color w:val="FF0000"/>
                      <w:szCs w:val="21"/>
                    </w:rPr>
                    <w:t>]</w:t>
                  </w:r>
                  <w:r w:rsidR="009E30CA" w:rsidRPr="00684FCA">
                    <w:rPr>
                      <w:rFonts w:eastAsia="仿宋"/>
                      <w:color w:val="FF0000"/>
                      <w:szCs w:val="21"/>
                    </w:rPr>
                    <w:t>57</w:t>
                  </w:r>
                  <w:r w:rsidR="009E30CA" w:rsidRPr="00684FCA">
                    <w:rPr>
                      <w:rFonts w:eastAsia="仿宋"/>
                      <w:color w:val="FF0000"/>
                      <w:szCs w:val="21"/>
                    </w:rPr>
                    <w:t>号）；污水处理采用</w:t>
                  </w:r>
                  <w:r w:rsidR="009E30CA" w:rsidRPr="00684FCA">
                    <w:rPr>
                      <w:rFonts w:eastAsia="仿宋"/>
                      <w:color w:val="FF0000"/>
                      <w:szCs w:val="21"/>
                    </w:rPr>
                    <w:t>EBIS</w:t>
                  </w:r>
                  <w:r w:rsidR="009E30CA" w:rsidRPr="00684FCA">
                    <w:rPr>
                      <w:rFonts w:eastAsia="仿宋"/>
                      <w:color w:val="FF0000"/>
                      <w:szCs w:val="21"/>
                    </w:rPr>
                    <w:t>污水处理工艺，设计规模为</w:t>
                  </w:r>
                  <w:r w:rsidRPr="00E31367">
                    <w:rPr>
                      <w:rFonts w:eastAsia="仿宋"/>
                      <w:color w:val="00B050"/>
                      <w:szCs w:val="21"/>
                    </w:rPr>
                    <w:t>4000</w:t>
                  </w:r>
                  <w:r w:rsidR="009E30CA" w:rsidRPr="00684FCA">
                    <w:rPr>
                      <w:rFonts w:eastAsia="仿宋"/>
                      <w:color w:val="FF0000"/>
                      <w:szCs w:val="21"/>
                    </w:rPr>
                    <w:t>0m</w:t>
                  </w:r>
                  <w:r w:rsidR="009E30CA" w:rsidRPr="00684FCA">
                    <w:rPr>
                      <w:rFonts w:eastAsia="仿宋"/>
                      <w:color w:val="FF0000"/>
                      <w:szCs w:val="21"/>
                      <w:vertAlign w:val="superscript"/>
                    </w:rPr>
                    <w:t>3</w:t>
                  </w:r>
                  <w:r w:rsidR="009E30CA" w:rsidRPr="00684FCA">
                    <w:rPr>
                      <w:rFonts w:eastAsia="仿宋"/>
                      <w:color w:val="FF0000"/>
                      <w:szCs w:val="21"/>
                    </w:rPr>
                    <w:t>/d</w:t>
                  </w:r>
                  <w:r w:rsidR="009E30CA" w:rsidRPr="00684FCA">
                    <w:rPr>
                      <w:rFonts w:eastAsia="仿宋"/>
                      <w:color w:val="FF0000"/>
                      <w:szCs w:val="21"/>
                    </w:rPr>
                    <w:t>。排放标准执行《城镇污水处理厂污染物排放标准》（</w:t>
                  </w:r>
                  <w:r w:rsidR="009E30CA" w:rsidRPr="00684FCA">
                    <w:rPr>
                      <w:rFonts w:eastAsia="仿宋"/>
                      <w:color w:val="FF0000"/>
                      <w:szCs w:val="21"/>
                    </w:rPr>
                    <w:t>GB18918-</w:t>
                  </w:r>
                  <w:r w:rsidR="00BC34F3" w:rsidRPr="00BC34F3">
                    <w:rPr>
                      <w:rFonts w:eastAsia="仿宋"/>
                      <w:color w:val="00B050"/>
                      <w:szCs w:val="21"/>
                    </w:rPr>
                    <w:t>200</w:t>
                  </w:r>
                  <w:r w:rsidR="009E30CA" w:rsidRPr="00684FCA">
                    <w:rPr>
                      <w:rFonts w:eastAsia="仿宋"/>
                      <w:color w:val="FF0000"/>
                      <w:szCs w:val="21"/>
                    </w:rPr>
                    <w:t>2</w:t>
                  </w:r>
                  <w:r w:rsidR="009E30CA" w:rsidRPr="00684FCA">
                    <w:rPr>
                      <w:rFonts w:eastAsia="仿宋"/>
                      <w:color w:val="FF0000"/>
                      <w:szCs w:val="21"/>
                    </w:rPr>
                    <w:t>）中的一级</w:t>
                  </w:r>
                  <w:r w:rsidR="009E30CA" w:rsidRPr="00684FCA">
                    <w:rPr>
                      <w:rFonts w:eastAsia="仿宋"/>
                      <w:color w:val="FF0000"/>
                      <w:szCs w:val="21"/>
                    </w:rPr>
                    <w:t>A</w:t>
                  </w:r>
                  <w:r w:rsidR="009E30CA" w:rsidRPr="00684FCA">
                    <w:rPr>
                      <w:rFonts w:eastAsia="仿宋"/>
                      <w:color w:val="FF0000"/>
                      <w:szCs w:val="21"/>
                    </w:rPr>
                    <w:t>标准排入格木克河，最后汇入呼兰河。本项目</w:t>
                  </w:r>
                  <w:r w:rsidR="009E30CA" w:rsidRPr="00684FCA">
                    <w:rPr>
                      <w:rFonts w:eastAsia="仿宋"/>
                      <w:color w:val="FF0000"/>
                      <w:szCs w:val="21"/>
                    </w:rPr>
                    <w:lastRenderedPageBreak/>
                    <w:t>属于</w:t>
                  </w:r>
                  <w:r w:rsidRPr="00E31367">
                    <w:rPr>
                      <w:rFonts w:eastAsia="仿宋"/>
                      <w:color w:val="00B050"/>
                      <w:szCs w:val="21"/>
                    </w:rPr>
                    <w:t>庆安县污水处理厂</w:t>
                  </w:r>
                  <w:r w:rsidR="009E30CA" w:rsidRPr="00684FCA">
                    <w:rPr>
                      <w:rFonts w:eastAsia="仿宋"/>
                      <w:color w:val="FF0000"/>
                      <w:szCs w:val="21"/>
                    </w:rPr>
                    <w:t>的服务范围，</w:t>
                  </w:r>
                  <w:r w:rsidRPr="00E31367">
                    <w:rPr>
                      <w:rFonts w:eastAsia="仿宋"/>
                      <w:color w:val="00B050"/>
                      <w:szCs w:val="21"/>
                    </w:rPr>
                    <w:t>庆安县污水处理厂</w:t>
                  </w:r>
                  <w:r w:rsidR="009E30CA" w:rsidRPr="00684FCA">
                    <w:rPr>
                      <w:rFonts w:eastAsia="仿宋"/>
                      <w:color w:val="FF0000"/>
                      <w:szCs w:val="21"/>
                    </w:rPr>
                    <w:t>设计进水水质：</w:t>
                  </w:r>
                  <w:r w:rsidR="009E30CA" w:rsidRPr="00684FCA">
                    <w:rPr>
                      <w:rFonts w:eastAsia="仿宋"/>
                      <w:color w:val="FF0000"/>
                      <w:szCs w:val="21"/>
                    </w:rPr>
                    <w:t>COD</w:t>
                  </w:r>
                  <w:r w:rsidR="009E30CA" w:rsidRPr="00684FCA">
                    <w:rPr>
                      <w:rFonts w:eastAsia="仿宋"/>
                      <w:color w:val="FF0000"/>
                      <w:szCs w:val="21"/>
                    </w:rPr>
                    <w:t>：</w:t>
                  </w:r>
                  <w:r w:rsidR="009E30CA" w:rsidRPr="00684FCA">
                    <w:rPr>
                      <w:rFonts w:eastAsia="仿宋"/>
                      <w:color w:val="FF0000"/>
                      <w:szCs w:val="21"/>
                    </w:rPr>
                    <w:t>400mg/L</w:t>
                  </w:r>
                  <w:r w:rsidR="009E30CA" w:rsidRPr="00684FCA">
                    <w:rPr>
                      <w:rFonts w:eastAsia="仿宋"/>
                      <w:color w:val="FF0000"/>
                      <w:szCs w:val="21"/>
                    </w:rPr>
                    <w:t>、</w:t>
                  </w:r>
                  <w:r w:rsidR="009E30CA" w:rsidRPr="00684FCA">
                    <w:rPr>
                      <w:rFonts w:eastAsia="仿宋"/>
                      <w:color w:val="FF0000"/>
                      <w:szCs w:val="21"/>
                    </w:rPr>
                    <w:t>BOD</w:t>
                  </w:r>
                  <w:r w:rsidR="009E30CA" w:rsidRPr="00684FCA">
                    <w:rPr>
                      <w:rFonts w:eastAsia="仿宋"/>
                      <w:color w:val="FF0000"/>
                      <w:szCs w:val="21"/>
                      <w:vertAlign w:val="subscript"/>
                    </w:rPr>
                    <w:t>5</w:t>
                  </w:r>
                  <w:r w:rsidR="009E30CA" w:rsidRPr="00684FCA">
                    <w:rPr>
                      <w:rFonts w:eastAsia="仿宋"/>
                      <w:color w:val="FF0000"/>
                      <w:szCs w:val="21"/>
                    </w:rPr>
                    <w:t>：</w:t>
                  </w:r>
                  <w:r w:rsidR="00BC34F3" w:rsidRPr="00BC34F3">
                    <w:rPr>
                      <w:rFonts w:eastAsia="仿宋"/>
                      <w:color w:val="00B050"/>
                      <w:szCs w:val="21"/>
                    </w:rPr>
                    <w:t>200</w:t>
                  </w:r>
                  <w:r w:rsidR="009E30CA" w:rsidRPr="00684FCA">
                    <w:rPr>
                      <w:rFonts w:eastAsia="仿宋"/>
                      <w:color w:val="FF0000"/>
                      <w:szCs w:val="21"/>
                    </w:rPr>
                    <w:t>mg/L</w:t>
                  </w:r>
                  <w:r w:rsidR="009E30CA" w:rsidRPr="00684FCA">
                    <w:rPr>
                      <w:rFonts w:eastAsia="仿宋"/>
                      <w:color w:val="FF0000"/>
                      <w:szCs w:val="21"/>
                    </w:rPr>
                    <w:t>、</w:t>
                  </w:r>
                  <w:r w:rsidR="009E30CA" w:rsidRPr="00684FCA">
                    <w:rPr>
                      <w:rFonts w:eastAsia="仿宋"/>
                      <w:color w:val="FF0000"/>
                      <w:szCs w:val="21"/>
                    </w:rPr>
                    <w:t>SS</w:t>
                  </w:r>
                  <w:r w:rsidR="009E30CA" w:rsidRPr="00684FCA">
                    <w:rPr>
                      <w:rFonts w:eastAsia="仿宋"/>
                      <w:color w:val="FF0000"/>
                      <w:szCs w:val="21"/>
                    </w:rPr>
                    <w:t>：</w:t>
                  </w:r>
                  <w:r w:rsidR="009E30CA" w:rsidRPr="00684FCA">
                    <w:rPr>
                      <w:rFonts w:eastAsia="仿宋"/>
                      <w:color w:val="FF0000"/>
                      <w:szCs w:val="21"/>
                    </w:rPr>
                    <w:t>300mg/L</w:t>
                  </w:r>
                  <w:r w:rsidR="009E30CA" w:rsidRPr="00684FCA">
                    <w:rPr>
                      <w:rFonts w:eastAsia="仿宋"/>
                      <w:color w:val="FF0000"/>
                      <w:szCs w:val="21"/>
                    </w:rPr>
                    <w:t>、氨氮：</w:t>
                  </w:r>
                  <w:r w:rsidR="009E30CA" w:rsidRPr="00684FCA">
                    <w:rPr>
                      <w:rFonts w:eastAsia="仿宋"/>
                      <w:color w:val="FF0000"/>
                      <w:szCs w:val="21"/>
                    </w:rPr>
                    <w:t>45mg/L</w:t>
                  </w:r>
                  <w:r w:rsidR="009E30CA">
                    <w:rPr>
                      <w:rFonts w:eastAsia="仿宋" w:hint="eastAsia"/>
                      <w:color w:val="FF0000"/>
                      <w:szCs w:val="21"/>
                    </w:rPr>
                    <w:t>，本项目总排放口排放的废水中各污染物浓度为：</w:t>
                  </w:r>
                  <w:r w:rsidR="009E30CA" w:rsidRPr="00684FCA">
                    <w:rPr>
                      <w:rFonts w:eastAsia="仿宋"/>
                      <w:color w:val="FF0000"/>
                      <w:szCs w:val="21"/>
                    </w:rPr>
                    <w:t>COD</w:t>
                  </w:r>
                  <w:r w:rsidR="009E30CA" w:rsidRPr="00684FCA">
                    <w:rPr>
                      <w:rFonts w:eastAsia="仿宋"/>
                      <w:color w:val="FF0000"/>
                      <w:szCs w:val="21"/>
                    </w:rPr>
                    <w:t>：</w:t>
                  </w:r>
                  <w:r w:rsidR="009E30CA">
                    <w:rPr>
                      <w:rFonts w:eastAsia="仿宋" w:hint="eastAsia"/>
                      <w:color w:val="FF0000"/>
                      <w:szCs w:val="21"/>
                    </w:rPr>
                    <w:t>1</w:t>
                  </w:r>
                  <w:r w:rsidR="008F4F47">
                    <w:rPr>
                      <w:rFonts w:eastAsia="仿宋" w:hint="eastAsia"/>
                      <w:color w:val="FF0000"/>
                      <w:szCs w:val="21"/>
                    </w:rPr>
                    <w:t>85</w:t>
                  </w:r>
                  <w:r w:rsidR="009E30CA" w:rsidRPr="00684FCA">
                    <w:rPr>
                      <w:rFonts w:eastAsia="仿宋"/>
                      <w:color w:val="FF0000"/>
                      <w:szCs w:val="21"/>
                    </w:rPr>
                    <w:t>mg/L</w:t>
                  </w:r>
                  <w:r w:rsidR="009E30CA" w:rsidRPr="00684FCA">
                    <w:rPr>
                      <w:rFonts w:eastAsia="仿宋"/>
                      <w:color w:val="FF0000"/>
                      <w:szCs w:val="21"/>
                    </w:rPr>
                    <w:t>、</w:t>
                  </w:r>
                  <w:r w:rsidR="009E30CA" w:rsidRPr="00684FCA">
                    <w:rPr>
                      <w:rFonts w:eastAsia="仿宋"/>
                      <w:color w:val="FF0000"/>
                      <w:szCs w:val="21"/>
                    </w:rPr>
                    <w:t>BOD</w:t>
                  </w:r>
                  <w:r w:rsidR="009E30CA" w:rsidRPr="00684FCA">
                    <w:rPr>
                      <w:rFonts w:eastAsia="仿宋"/>
                      <w:color w:val="FF0000"/>
                      <w:szCs w:val="21"/>
                      <w:vertAlign w:val="subscript"/>
                    </w:rPr>
                    <w:t>5</w:t>
                  </w:r>
                  <w:r w:rsidR="009E30CA" w:rsidRPr="00684FCA">
                    <w:rPr>
                      <w:rFonts w:eastAsia="仿宋"/>
                      <w:color w:val="FF0000"/>
                      <w:szCs w:val="21"/>
                    </w:rPr>
                    <w:t>：</w:t>
                  </w:r>
                  <w:r w:rsidR="008F4F47">
                    <w:rPr>
                      <w:rFonts w:eastAsia="仿宋" w:hint="eastAsia"/>
                      <w:color w:val="FF0000"/>
                      <w:szCs w:val="21"/>
                    </w:rPr>
                    <w:t>90.3</w:t>
                  </w:r>
                  <w:r w:rsidR="009E30CA" w:rsidRPr="00684FCA">
                    <w:rPr>
                      <w:rFonts w:eastAsia="仿宋"/>
                      <w:color w:val="FF0000"/>
                      <w:szCs w:val="21"/>
                    </w:rPr>
                    <w:t>mg/L</w:t>
                  </w:r>
                  <w:r w:rsidR="009E30CA" w:rsidRPr="00684FCA">
                    <w:rPr>
                      <w:rFonts w:eastAsia="仿宋"/>
                      <w:color w:val="FF0000"/>
                      <w:szCs w:val="21"/>
                    </w:rPr>
                    <w:t>、</w:t>
                  </w:r>
                  <w:r w:rsidR="009E30CA" w:rsidRPr="00684FCA">
                    <w:rPr>
                      <w:rFonts w:eastAsia="仿宋"/>
                      <w:color w:val="FF0000"/>
                      <w:szCs w:val="21"/>
                    </w:rPr>
                    <w:t>SS</w:t>
                  </w:r>
                  <w:r w:rsidR="009E30CA" w:rsidRPr="00684FCA">
                    <w:rPr>
                      <w:rFonts w:eastAsia="仿宋"/>
                      <w:color w:val="FF0000"/>
                      <w:szCs w:val="21"/>
                    </w:rPr>
                    <w:t>：</w:t>
                  </w:r>
                  <w:r w:rsidR="008F4F47">
                    <w:rPr>
                      <w:rFonts w:eastAsia="仿宋" w:hint="eastAsia"/>
                      <w:color w:val="FF0000"/>
                      <w:szCs w:val="21"/>
                    </w:rPr>
                    <w:t>121</w:t>
                  </w:r>
                  <w:r w:rsidR="009E30CA" w:rsidRPr="00684FCA">
                    <w:rPr>
                      <w:rFonts w:eastAsia="仿宋"/>
                      <w:color w:val="FF0000"/>
                      <w:szCs w:val="21"/>
                    </w:rPr>
                    <w:t>mg/L</w:t>
                  </w:r>
                  <w:r w:rsidR="009E30CA" w:rsidRPr="00684FCA">
                    <w:rPr>
                      <w:rFonts w:eastAsia="仿宋"/>
                      <w:color w:val="FF0000"/>
                      <w:szCs w:val="21"/>
                    </w:rPr>
                    <w:t>、氨氮：</w:t>
                  </w:r>
                  <w:r w:rsidR="008F4F47">
                    <w:rPr>
                      <w:rFonts w:eastAsia="仿宋" w:hint="eastAsia"/>
                      <w:color w:val="FF0000"/>
                      <w:szCs w:val="21"/>
                    </w:rPr>
                    <w:t>33.41</w:t>
                  </w:r>
                  <w:r w:rsidR="009E30CA" w:rsidRPr="00684FCA">
                    <w:rPr>
                      <w:rFonts w:eastAsia="仿宋"/>
                      <w:color w:val="FF0000"/>
                      <w:szCs w:val="21"/>
                    </w:rPr>
                    <w:t>mg/L</w:t>
                  </w:r>
                  <w:r w:rsidR="009E30CA">
                    <w:rPr>
                      <w:rFonts w:eastAsia="仿宋" w:hint="eastAsia"/>
                      <w:color w:val="FF0000"/>
                      <w:szCs w:val="21"/>
                    </w:rPr>
                    <w:t>，能够满足</w:t>
                  </w:r>
                  <w:r w:rsidRPr="00E31367">
                    <w:rPr>
                      <w:rFonts w:eastAsia="仿宋"/>
                      <w:color w:val="00B050"/>
                      <w:szCs w:val="21"/>
                    </w:rPr>
                    <w:t>庆安县污水处理厂</w:t>
                  </w:r>
                  <w:r w:rsidR="009E30CA">
                    <w:rPr>
                      <w:rFonts w:eastAsia="仿宋" w:hint="eastAsia"/>
                      <w:color w:val="FF0000"/>
                      <w:szCs w:val="21"/>
                    </w:rPr>
                    <w:t>进水水质要求</w:t>
                  </w:r>
                  <w:r w:rsidR="009E30CA" w:rsidRPr="00684FCA">
                    <w:rPr>
                      <w:rFonts w:eastAsia="仿宋"/>
                      <w:color w:val="FF0000"/>
                      <w:szCs w:val="21"/>
                    </w:rPr>
                    <w:t>；</w:t>
                  </w:r>
                  <w:r w:rsidR="009E30CA">
                    <w:rPr>
                      <w:rFonts w:eastAsia="仿宋" w:hint="eastAsia"/>
                      <w:color w:val="FF0000"/>
                      <w:szCs w:val="21"/>
                    </w:rPr>
                    <w:t>另外</w:t>
                  </w:r>
                  <w:r w:rsidR="009E30CA" w:rsidRPr="00684FCA">
                    <w:rPr>
                      <w:rFonts w:eastAsia="仿宋"/>
                      <w:color w:val="FF0000"/>
                      <w:szCs w:val="21"/>
                    </w:rPr>
                    <w:t>目前</w:t>
                  </w:r>
                  <w:r w:rsidRPr="00E31367">
                    <w:rPr>
                      <w:rFonts w:eastAsia="仿宋"/>
                      <w:color w:val="00B050"/>
                      <w:szCs w:val="21"/>
                    </w:rPr>
                    <w:t>庆安县污水处理厂</w:t>
                  </w:r>
                  <w:r w:rsidR="009E30CA" w:rsidRPr="00684FCA">
                    <w:rPr>
                      <w:rFonts w:eastAsia="仿宋"/>
                      <w:color w:val="FF0000"/>
                      <w:szCs w:val="21"/>
                    </w:rPr>
                    <w:t>剩余处理量约为</w:t>
                  </w:r>
                  <w:r w:rsidR="009E30CA" w:rsidRPr="00684FCA">
                    <w:rPr>
                      <w:rFonts w:eastAsia="仿宋" w:hint="eastAsia"/>
                      <w:color w:val="FF0000"/>
                      <w:szCs w:val="21"/>
                    </w:rPr>
                    <w:t>2.15</w:t>
                  </w:r>
                  <w:r w:rsidR="009E30CA" w:rsidRPr="00684FCA">
                    <w:rPr>
                      <w:rFonts w:eastAsia="仿宋"/>
                      <w:color w:val="FF0000"/>
                      <w:szCs w:val="21"/>
                    </w:rPr>
                    <w:t>万</w:t>
                  </w:r>
                  <w:r w:rsidR="009E30CA" w:rsidRPr="00684FCA">
                    <w:rPr>
                      <w:rFonts w:eastAsia="仿宋"/>
                      <w:color w:val="FF0000"/>
                      <w:szCs w:val="21"/>
                    </w:rPr>
                    <w:t>t/d</w:t>
                  </w:r>
                  <w:r w:rsidR="009E30CA" w:rsidRPr="00684FCA">
                    <w:rPr>
                      <w:rFonts w:eastAsia="仿宋"/>
                      <w:color w:val="FF0000"/>
                      <w:szCs w:val="21"/>
                    </w:rPr>
                    <w:t>，本项目排水量为</w:t>
                  </w:r>
                  <w:r w:rsidR="009E30CA">
                    <w:rPr>
                      <w:rFonts w:eastAsia="仿宋" w:hint="eastAsia"/>
                      <w:color w:val="FF0000"/>
                      <w:szCs w:val="21"/>
                    </w:rPr>
                    <w:t>42.84</w:t>
                  </w:r>
                  <w:r w:rsidR="009E30CA" w:rsidRPr="00684FCA">
                    <w:rPr>
                      <w:rFonts w:eastAsia="仿宋"/>
                      <w:color w:val="FF0000"/>
                      <w:szCs w:val="21"/>
                    </w:rPr>
                    <w:t>t/d</w:t>
                  </w:r>
                  <w:r w:rsidR="009E30CA" w:rsidRPr="00684FCA">
                    <w:rPr>
                      <w:rFonts w:eastAsia="仿宋"/>
                      <w:color w:val="FF0000"/>
                      <w:szCs w:val="21"/>
                    </w:rPr>
                    <w:t>，因此</w:t>
                  </w:r>
                  <w:r w:rsidR="009E30CA" w:rsidRPr="00684FCA">
                    <w:rPr>
                      <w:rFonts w:eastAsia="仿宋"/>
                      <w:color w:val="FF0000"/>
                      <w:kern w:val="0"/>
                      <w:szCs w:val="21"/>
                    </w:rPr>
                    <w:t>项目</w:t>
                  </w:r>
                  <w:r w:rsidR="009E30CA" w:rsidRPr="00684FCA">
                    <w:rPr>
                      <w:rFonts w:eastAsia="仿宋"/>
                      <w:color w:val="FF0000"/>
                      <w:szCs w:val="21"/>
                    </w:rPr>
                    <w:t>依托</w:t>
                  </w:r>
                  <w:r w:rsidRPr="00E31367">
                    <w:rPr>
                      <w:rFonts w:eastAsia="仿宋"/>
                      <w:color w:val="00B050"/>
                      <w:szCs w:val="21"/>
                    </w:rPr>
                    <w:t>庆安县污水处理厂</w:t>
                  </w:r>
                  <w:r w:rsidR="009E30CA" w:rsidRPr="00684FCA">
                    <w:rPr>
                      <w:rFonts w:eastAsia="仿宋" w:hint="eastAsia"/>
                      <w:color w:val="FF0000"/>
                      <w:szCs w:val="21"/>
                    </w:rPr>
                    <w:t>处理</w:t>
                  </w:r>
                  <w:r w:rsidR="009E30CA" w:rsidRPr="00684FCA">
                    <w:rPr>
                      <w:rFonts w:eastAsia="仿宋"/>
                      <w:color w:val="FF0000"/>
                      <w:szCs w:val="21"/>
                    </w:rPr>
                    <w:t>可行。</w:t>
                  </w:r>
                </w:p>
              </w:tc>
              <w:tc>
                <w:tcPr>
                  <w:tcW w:w="548" w:type="pct"/>
                  <w:vAlign w:val="center"/>
                </w:tcPr>
                <w:p w14:paraId="10885C45" w14:textId="1F91E65B" w:rsidR="009E30CA" w:rsidRPr="001F7913" w:rsidRDefault="009E30CA" w:rsidP="009E30CA">
                  <w:pPr>
                    <w:adjustRightInd w:val="0"/>
                    <w:snapToGrid w:val="0"/>
                    <w:jc w:val="center"/>
                    <w:rPr>
                      <w:rFonts w:eastAsia="仿宋"/>
                      <w:szCs w:val="21"/>
                    </w:rPr>
                  </w:pPr>
                  <w:r w:rsidRPr="001F7913">
                    <w:rPr>
                      <w:rFonts w:eastAsia="仿宋" w:hint="eastAsia"/>
                      <w:szCs w:val="21"/>
                    </w:rPr>
                    <w:lastRenderedPageBreak/>
                    <w:t>依托</w:t>
                  </w:r>
                </w:p>
              </w:tc>
            </w:tr>
          </w:tbl>
          <w:p w14:paraId="30109483" w14:textId="62D0C82E" w:rsidR="002A1D4B" w:rsidRPr="001F7913" w:rsidRDefault="007415EA">
            <w:pPr>
              <w:adjustRightInd w:val="0"/>
              <w:snapToGrid w:val="0"/>
              <w:spacing w:line="500" w:lineRule="exact"/>
              <w:ind w:firstLineChars="200" w:firstLine="482"/>
              <w:rPr>
                <w:rFonts w:eastAsia="仿宋"/>
                <w:b/>
                <w:sz w:val="24"/>
              </w:rPr>
            </w:pPr>
            <w:bookmarkStart w:id="8" w:name="_Hlk84352653"/>
            <w:bookmarkEnd w:id="7"/>
            <w:r w:rsidRPr="001F7913">
              <w:rPr>
                <w:rFonts w:eastAsia="仿宋" w:hint="eastAsia"/>
                <w:b/>
                <w:sz w:val="24"/>
              </w:rPr>
              <w:t>2</w:t>
            </w:r>
            <w:r w:rsidRPr="001F7913">
              <w:rPr>
                <w:rFonts w:eastAsia="仿宋"/>
                <w:b/>
                <w:sz w:val="24"/>
              </w:rPr>
              <w:t>、主要原辅材料</w:t>
            </w:r>
          </w:p>
          <w:p w14:paraId="071E443A" w14:textId="23E976F8" w:rsidR="002A1D4B" w:rsidRPr="001F7913" w:rsidRDefault="00000000">
            <w:pPr>
              <w:adjustRightInd w:val="0"/>
              <w:snapToGrid w:val="0"/>
              <w:spacing w:line="500" w:lineRule="exact"/>
              <w:ind w:firstLineChars="200" w:firstLine="480"/>
              <w:rPr>
                <w:rFonts w:eastAsia="仿宋"/>
                <w:sz w:val="24"/>
              </w:rPr>
            </w:pPr>
            <w:bookmarkStart w:id="9" w:name="_Hlk84530690"/>
            <w:r w:rsidRPr="001F7913">
              <w:rPr>
                <w:rFonts w:eastAsia="仿宋"/>
                <w:sz w:val="24"/>
              </w:rPr>
              <w:t>本项目生产过程中</w:t>
            </w:r>
            <w:r w:rsidR="00467D35" w:rsidRPr="001F7913">
              <w:rPr>
                <w:rFonts w:eastAsia="仿宋" w:hint="eastAsia"/>
                <w:sz w:val="24"/>
              </w:rPr>
              <w:t>主要</w:t>
            </w:r>
            <w:r w:rsidRPr="001F7913">
              <w:rPr>
                <w:rFonts w:eastAsia="仿宋"/>
                <w:sz w:val="24"/>
              </w:rPr>
              <w:t>原辅材料及能源消耗一览</w:t>
            </w:r>
            <w:r w:rsidR="00BC34F3" w:rsidRPr="00BC34F3">
              <w:rPr>
                <w:rFonts w:eastAsia="仿宋"/>
                <w:color w:val="00B050"/>
                <w:sz w:val="24"/>
              </w:rPr>
              <w:t>表</w:t>
            </w:r>
            <w:r w:rsidR="00BC34F3" w:rsidRPr="00BC34F3">
              <w:rPr>
                <w:rFonts w:eastAsia="仿宋"/>
                <w:color w:val="00B050"/>
                <w:sz w:val="24"/>
              </w:rPr>
              <w:t>2</w:t>
            </w:r>
            <w:r w:rsidRPr="001F7913">
              <w:rPr>
                <w:rFonts w:eastAsia="仿宋"/>
                <w:sz w:val="24"/>
              </w:rPr>
              <w:t>-</w:t>
            </w:r>
            <w:r w:rsidR="00AE60DD" w:rsidRPr="001F7913">
              <w:rPr>
                <w:rFonts w:eastAsia="仿宋" w:hint="eastAsia"/>
                <w:sz w:val="24"/>
              </w:rPr>
              <w:t>2</w:t>
            </w:r>
            <w:r w:rsidRPr="001F7913">
              <w:rPr>
                <w:rFonts w:eastAsia="仿宋"/>
                <w:sz w:val="24"/>
              </w:rPr>
              <w:t>。</w:t>
            </w:r>
          </w:p>
          <w:p w14:paraId="2F2C285B" w14:textId="7F50B57A" w:rsidR="002A1D4B" w:rsidRPr="001F7913" w:rsidRDefault="00BC34F3">
            <w:pPr>
              <w:spacing w:line="480" w:lineRule="exact"/>
              <w:jc w:val="center"/>
              <w:rPr>
                <w:rFonts w:eastAsia="仿宋"/>
                <w:b/>
                <w:sz w:val="24"/>
              </w:rPr>
            </w:pPr>
            <w:r w:rsidRPr="00BC34F3">
              <w:rPr>
                <w:rFonts w:eastAsia="仿宋"/>
                <w:b/>
                <w:color w:val="00B050"/>
                <w:sz w:val="24"/>
              </w:rPr>
              <w:t>表</w:t>
            </w:r>
            <w:r w:rsidRPr="00BC34F3">
              <w:rPr>
                <w:rFonts w:eastAsia="仿宋"/>
                <w:b/>
                <w:color w:val="00B050"/>
                <w:sz w:val="24"/>
              </w:rPr>
              <w:t>2</w:t>
            </w:r>
            <w:r w:rsidR="006C7632" w:rsidRPr="001F7913">
              <w:rPr>
                <w:rFonts w:eastAsia="仿宋"/>
                <w:b/>
                <w:sz w:val="24"/>
              </w:rPr>
              <w:t>-</w:t>
            </w:r>
            <w:r w:rsidR="00AE60DD" w:rsidRPr="001F7913">
              <w:rPr>
                <w:rFonts w:eastAsia="仿宋" w:hint="eastAsia"/>
                <w:b/>
                <w:sz w:val="24"/>
              </w:rPr>
              <w:t>2</w:t>
            </w:r>
            <w:r w:rsidR="006C7632" w:rsidRPr="001F7913">
              <w:rPr>
                <w:rFonts w:eastAsia="仿宋" w:hint="eastAsia"/>
                <w:b/>
                <w:sz w:val="24"/>
              </w:rPr>
              <w:t>主要</w:t>
            </w:r>
            <w:r w:rsidR="006C7632" w:rsidRPr="001F7913">
              <w:rPr>
                <w:rFonts w:eastAsia="仿宋"/>
                <w:b/>
                <w:sz w:val="24"/>
              </w:rPr>
              <w:t>原辅材料</w:t>
            </w:r>
            <w:r w:rsidR="006C7632" w:rsidRPr="001F7913">
              <w:rPr>
                <w:rFonts w:eastAsia="仿宋" w:hint="eastAsia"/>
                <w:b/>
                <w:sz w:val="24"/>
              </w:rPr>
              <w:t>及能源消耗</w:t>
            </w:r>
            <w:r w:rsidR="006C7632" w:rsidRPr="001F7913">
              <w:rPr>
                <w:rFonts w:eastAsia="仿宋"/>
                <w:b/>
                <w:sz w:val="24"/>
              </w:rPr>
              <w:t>一览表</w:t>
            </w:r>
          </w:p>
          <w:tbl>
            <w:tblPr>
              <w:tblW w:w="4998" w:type="pct"/>
              <w:jc w:val="center"/>
              <w:tblBorders>
                <w:top w:val="single" w:sz="12" w:space="0" w:color="auto"/>
                <w:bottom w:val="single" w:sz="12" w:space="0" w:color="auto"/>
                <w:insideH w:val="single" w:sz="4" w:space="0" w:color="auto"/>
                <w:insideV w:val="single" w:sz="4" w:space="0" w:color="auto"/>
              </w:tblBorders>
              <w:tblLayout w:type="fixed"/>
              <w:tblLook w:val="04A0" w:firstRow="1" w:lastRow="0" w:firstColumn="1" w:lastColumn="0" w:noHBand="0" w:noVBand="1"/>
            </w:tblPr>
            <w:tblGrid>
              <w:gridCol w:w="514"/>
              <w:gridCol w:w="1557"/>
              <w:gridCol w:w="708"/>
              <w:gridCol w:w="1276"/>
              <w:gridCol w:w="992"/>
              <w:gridCol w:w="709"/>
              <w:gridCol w:w="1240"/>
            </w:tblGrid>
            <w:tr w:rsidR="001F7913" w:rsidRPr="001F7913" w14:paraId="6B81C65E" w14:textId="77777777" w:rsidTr="000E7232">
              <w:trPr>
                <w:trHeight w:val="397"/>
                <w:jc w:val="center"/>
              </w:trPr>
              <w:tc>
                <w:tcPr>
                  <w:tcW w:w="367" w:type="pct"/>
                  <w:vAlign w:val="center"/>
                </w:tcPr>
                <w:p w14:paraId="3A42EE74" w14:textId="77777777" w:rsidR="00AE60DD" w:rsidRPr="001F7913" w:rsidRDefault="00AE60DD" w:rsidP="00AE60DD">
                  <w:pPr>
                    <w:adjustRightInd w:val="0"/>
                    <w:snapToGrid w:val="0"/>
                    <w:jc w:val="center"/>
                    <w:rPr>
                      <w:rFonts w:eastAsia="仿宋"/>
                      <w:szCs w:val="21"/>
                    </w:rPr>
                  </w:pPr>
                  <w:r w:rsidRPr="001F7913">
                    <w:rPr>
                      <w:rFonts w:eastAsia="仿宋"/>
                      <w:szCs w:val="21"/>
                    </w:rPr>
                    <w:t>序号</w:t>
                  </w:r>
                </w:p>
              </w:tc>
              <w:tc>
                <w:tcPr>
                  <w:tcW w:w="1113" w:type="pct"/>
                  <w:vAlign w:val="center"/>
                </w:tcPr>
                <w:p w14:paraId="34C2B820" w14:textId="77777777" w:rsidR="00AE60DD" w:rsidRPr="001F7913" w:rsidRDefault="00AE60DD" w:rsidP="00AE60DD">
                  <w:pPr>
                    <w:adjustRightInd w:val="0"/>
                    <w:snapToGrid w:val="0"/>
                    <w:jc w:val="center"/>
                    <w:rPr>
                      <w:rFonts w:eastAsia="仿宋"/>
                      <w:szCs w:val="21"/>
                    </w:rPr>
                  </w:pPr>
                  <w:r w:rsidRPr="001F7913">
                    <w:rPr>
                      <w:rFonts w:eastAsia="仿宋"/>
                      <w:szCs w:val="21"/>
                    </w:rPr>
                    <w:t>名称</w:t>
                  </w:r>
                </w:p>
              </w:tc>
              <w:tc>
                <w:tcPr>
                  <w:tcW w:w="506" w:type="pct"/>
                  <w:vAlign w:val="center"/>
                </w:tcPr>
                <w:p w14:paraId="2D1E7141" w14:textId="77777777" w:rsidR="00AE60DD" w:rsidRPr="001F7913" w:rsidRDefault="00AE60DD" w:rsidP="00AE60DD">
                  <w:pPr>
                    <w:pStyle w:val="ae"/>
                    <w:snapToGrid w:val="0"/>
                    <w:jc w:val="center"/>
                    <w:rPr>
                      <w:rFonts w:ascii="Times New Roman" w:eastAsia="仿宋" w:hAnsi="Times New Roman" w:cs="Times New Roman"/>
                    </w:rPr>
                  </w:pPr>
                  <w:r w:rsidRPr="001F7913">
                    <w:rPr>
                      <w:rFonts w:ascii="Times New Roman" w:eastAsia="仿宋" w:hAnsi="Times New Roman" w:cs="Times New Roman"/>
                    </w:rPr>
                    <w:t>性状</w:t>
                  </w:r>
                </w:p>
              </w:tc>
              <w:tc>
                <w:tcPr>
                  <w:tcW w:w="912" w:type="pct"/>
                  <w:vAlign w:val="center"/>
                </w:tcPr>
                <w:p w14:paraId="03EB84FD" w14:textId="77777777" w:rsidR="00AE60DD" w:rsidRPr="001F7913" w:rsidRDefault="00AE60DD" w:rsidP="00AE60DD">
                  <w:pPr>
                    <w:adjustRightInd w:val="0"/>
                    <w:snapToGrid w:val="0"/>
                    <w:jc w:val="center"/>
                    <w:rPr>
                      <w:rFonts w:eastAsia="仿宋"/>
                      <w:szCs w:val="21"/>
                    </w:rPr>
                  </w:pPr>
                  <w:r w:rsidRPr="001F7913">
                    <w:rPr>
                      <w:rFonts w:eastAsia="仿宋"/>
                      <w:szCs w:val="21"/>
                    </w:rPr>
                    <w:t>用量</w:t>
                  </w:r>
                </w:p>
              </w:tc>
              <w:tc>
                <w:tcPr>
                  <w:tcW w:w="709" w:type="pct"/>
                  <w:vAlign w:val="center"/>
                </w:tcPr>
                <w:p w14:paraId="7D597E20" w14:textId="77777777" w:rsidR="00AE60DD" w:rsidRPr="001F7913" w:rsidRDefault="00AE60DD" w:rsidP="00AE60DD">
                  <w:pPr>
                    <w:adjustRightInd w:val="0"/>
                    <w:snapToGrid w:val="0"/>
                    <w:jc w:val="center"/>
                    <w:rPr>
                      <w:rFonts w:eastAsia="仿宋"/>
                      <w:szCs w:val="21"/>
                    </w:rPr>
                  </w:pPr>
                  <w:r w:rsidRPr="001F7913">
                    <w:rPr>
                      <w:rFonts w:eastAsia="仿宋"/>
                      <w:szCs w:val="21"/>
                    </w:rPr>
                    <w:t>最大储量</w:t>
                  </w:r>
                </w:p>
              </w:tc>
              <w:tc>
                <w:tcPr>
                  <w:tcW w:w="507" w:type="pct"/>
                  <w:vAlign w:val="center"/>
                </w:tcPr>
                <w:p w14:paraId="6D4895DF" w14:textId="77777777" w:rsidR="00AE60DD" w:rsidRPr="001F7913" w:rsidRDefault="00AE60DD" w:rsidP="00AE60DD">
                  <w:pPr>
                    <w:adjustRightInd w:val="0"/>
                    <w:snapToGrid w:val="0"/>
                    <w:jc w:val="center"/>
                    <w:rPr>
                      <w:rFonts w:eastAsia="仿宋"/>
                      <w:szCs w:val="21"/>
                    </w:rPr>
                  </w:pPr>
                  <w:r w:rsidRPr="001F7913">
                    <w:rPr>
                      <w:rFonts w:eastAsia="仿宋"/>
                      <w:szCs w:val="21"/>
                    </w:rPr>
                    <w:t>包装规格</w:t>
                  </w:r>
                </w:p>
              </w:tc>
              <w:tc>
                <w:tcPr>
                  <w:tcW w:w="886" w:type="pct"/>
                  <w:vAlign w:val="center"/>
                </w:tcPr>
                <w:p w14:paraId="14AA7CC8" w14:textId="77777777" w:rsidR="00AE60DD" w:rsidRPr="001F7913" w:rsidRDefault="00AE60DD" w:rsidP="00AE60DD">
                  <w:pPr>
                    <w:adjustRightInd w:val="0"/>
                    <w:snapToGrid w:val="0"/>
                    <w:jc w:val="center"/>
                    <w:rPr>
                      <w:rFonts w:eastAsia="仿宋"/>
                      <w:szCs w:val="21"/>
                    </w:rPr>
                  </w:pPr>
                  <w:r w:rsidRPr="001F7913">
                    <w:rPr>
                      <w:rFonts w:eastAsia="仿宋"/>
                      <w:szCs w:val="21"/>
                    </w:rPr>
                    <w:t>来源</w:t>
                  </w:r>
                </w:p>
              </w:tc>
            </w:tr>
            <w:tr w:rsidR="001F7913" w:rsidRPr="001F7913" w14:paraId="03734A75" w14:textId="77777777" w:rsidTr="000E7232">
              <w:trPr>
                <w:trHeight w:val="397"/>
                <w:jc w:val="center"/>
              </w:trPr>
              <w:tc>
                <w:tcPr>
                  <w:tcW w:w="367" w:type="pct"/>
                  <w:vAlign w:val="center"/>
                </w:tcPr>
                <w:p w14:paraId="6B9B32D1" w14:textId="5548BA85" w:rsidR="00AE60DD" w:rsidRPr="001F7913" w:rsidRDefault="00AE60DD" w:rsidP="00AE60DD">
                  <w:pPr>
                    <w:jc w:val="center"/>
                    <w:rPr>
                      <w:rFonts w:eastAsia="仿宋"/>
                      <w:szCs w:val="21"/>
                    </w:rPr>
                  </w:pPr>
                  <w:r w:rsidRPr="001F7913">
                    <w:rPr>
                      <w:rFonts w:eastAsia="仿宋"/>
                      <w:szCs w:val="21"/>
                    </w:rPr>
                    <w:t>1</w:t>
                  </w:r>
                </w:p>
              </w:tc>
              <w:tc>
                <w:tcPr>
                  <w:tcW w:w="1113" w:type="pct"/>
                  <w:vAlign w:val="center"/>
                </w:tcPr>
                <w:p w14:paraId="3BF972C3" w14:textId="674F6868" w:rsidR="00AE60DD" w:rsidRPr="001F7913" w:rsidRDefault="00C46604" w:rsidP="00AE60DD">
                  <w:pPr>
                    <w:jc w:val="center"/>
                    <w:rPr>
                      <w:rFonts w:eastAsia="仿宋"/>
                      <w:szCs w:val="21"/>
                    </w:rPr>
                  </w:pPr>
                  <w:r w:rsidRPr="00C46604">
                    <w:rPr>
                      <w:rFonts w:eastAsia="仿宋"/>
                      <w:color w:val="00B050"/>
                      <w:szCs w:val="21"/>
                    </w:rPr>
                    <w:t>桦树汁</w:t>
                  </w:r>
                  <w:r w:rsidR="00AE60DD" w:rsidRPr="001F7913">
                    <w:rPr>
                      <w:rFonts w:eastAsia="仿宋"/>
                      <w:szCs w:val="21"/>
                    </w:rPr>
                    <w:t>原汁</w:t>
                  </w:r>
                </w:p>
              </w:tc>
              <w:tc>
                <w:tcPr>
                  <w:tcW w:w="506" w:type="pct"/>
                  <w:vAlign w:val="center"/>
                </w:tcPr>
                <w:p w14:paraId="6BB47FF9" w14:textId="17D375FD" w:rsidR="00AE60DD" w:rsidRPr="001F7913" w:rsidRDefault="004A4020" w:rsidP="00AE60DD">
                  <w:pPr>
                    <w:jc w:val="center"/>
                    <w:rPr>
                      <w:rFonts w:eastAsia="仿宋"/>
                      <w:szCs w:val="21"/>
                    </w:rPr>
                  </w:pPr>
                  <w:r w:rsidRPr="001F7913">
                    <w:rPr>
                      <w:rFonts w:eastAsia="仿宋"/>
                      <w:szCs w:val="21"/>
                    </w:rPr>
                    <w:t>液态</w:t>
                  </w:r>
                </w:p>
              </w:tc>
              <w:tc>
                <w:tcPr>
                  <w:tcW w:w="912" w:type="pct"/>
                  <w:vAlign w:val="center"/>
                </w:tcPr>
                <w:p w14:paraId="069E6B32" w14:textId="44951529" w:rsidR="00AE60DD" w:rsidRPr="001F7913" w:rsidRDefault="00E31367" w:rsidP="00AE60DD">
                  <w:pPr>
                    <w:jc w:val="center"/>
                    <w:rPr>
                      <w:rFonts w:eastAsia="仿宋"/>
                      <w:szCs w:val="21"/>
                    </w:rPr>
                  </w:pPr>
                  <w:r w:rsidRPr="00E31367">
                    <w:rPr>
                      <w:rFonts w:eastAsia="仿宋"/>
                      <w:color w:val="00B050"/>
                      <w:szCs w:val="21"/>
                    </w:rPr>
                    <w:t>5000</w:t>
                  </w:r>
                  <w:r w:rsidR="00AE60DD" w:rsidRPr="001F7913">
                    <w:rPr>
                      <w:rFonts w:eastAsia="仿宋"/>
                      <w:szCs w:val="21"/>
                    </w:rPr>
                    <w:t>t/a</w:t>
                  </w:r>
                </w:p>
              </w:tc>
              <w:tc>
                <w:tcPr>
                  <w:tcW w:w="709" w:type="pct"/>
                  <w:vAlign w:val="center"/>
                </w:tcPr>
                <w:p w14:paraId="06831AD5" w14:textId="67F71E2C" w:rsidR="00AE60DD" w:rsidRPr="001F7913" w:rsidRDefault="00AE60DD" w:rsidP="00AE60DD">
                  <w:pPr>
                    <w:jc w:val="center"/>
                    <w:rPr>
                      <w:rFonts w:eastAsia="仿宋"/>
                      <w:szCs w:val="21"/>
                    </w:rPr>
                  </w:pPr>
                  <w:r w:rsidRPr="001F7913">
                    <w:rPr>
                      <w:rFonts w:eastAsia="仿宋"/>
                      <w:szCs w:val="21"/>
                    </w:rPr>
                    <w:t>20t</w:t>
                  </w:r>
                </w:p>
              </w:tc>
              <w:tc>
                <w:tcPr>
                  <w:tcW w:w="507" w:type="pct"/>
                  <w:vAlign w:val="center"/>
                </w:tcPr>
                <w:p w14:paraId="6EA923A9" w14:textId="679CE727" w:rsidR="00AE60DD" w:rsidRPr="001F7913" w:rsidRDefault="004A4020" w:rsidP="00AE60DD">
                  <w:pPr>
                    <w:jc w:val="center"/>
                    <w:rPr>
                      <w:rFonts w:eastAsia="仿宋"/>
                      <w:szCs w:val="21"/>
                    </w:rPr>
                  </w:pPr>
                  <w:r w:rsidRPr="001F7913">
                    <w:rPr>
                      <w:rFonts w:eastAsia="仿宋"/>
                      <w:szCs w:val="21"/>
                    </w:rPr>
                    <w:t>罐</w:t>
                  </w:r>
                  <w:r w:rsidRPr="001F7913">
                    <w:rPr>
                      <w:rFonts w:eastAsia="仿宋" w:hint="eastAsia"/>
                      <w:szCs w:val="21"/>
                    </w:rPr>
                    <w:t>装</w:t>
                  </w:r>
                </w:p>
              </w:tc>
              <w:tc>
                <w:tcPr>
                  <w:tcW w:w="886" w:type="pct"/>
                  <w:vAlign w:val="center"/>
                </w:tcPr>
                <w:p w14:paraId="69C9F2C4" w14:textId="4ADB2C8B" w:rsidR="00AE60DD" w:rsidRPr="001F7913" w:rsidRDefault="00AE60DD" w:rsidP="00AE60DD">
                  <w:pPr>
                    <w:jc w:val="center"/>
                    <w:rPr>
                      <w:rFonts w:eastAsia="仿宋"/>
                      <w:szCs w:val="21"/>
                    </w:rPr>
                  </w:pPr>
                  <w:r w:rsidRPr="001F7913">
                    <w:rPr>
                      <w:rFonts w:eastAsia="仿宋"/>
                      <w:szCs w:val="21"/>
                    </w:rPr>
                    <w:t>外购</w:t>
                  </w:r>
                  <w:r w:rsidRPr="001F7913">
                    <w:rPr>
                      <w:rFonts w:eastAsia="仿宋"/>
                      <w:szCs w:val="21"/>
                    </w:rPr>
                    <w:t>/</w:t>
                  </w:r>
                  <w:r w:rsidRPr="001F7913">
                    <w:rPr>
                      <w:rFonts w:eastAsia="仿宋"/>
                      <w:szCs w:val="21"/>
                    </w:rPr>
                    <w:t>汽运</w:t>
                  </w:r>
                </w:p>
              </w:tc>
            </w:tr>
            <w:tr w:rsidR="001F7913" w:rsidRPr="001F7913" w14:paraId="7D27124C" w14:textId="77777777" w:rsidTr="000E7232">
              <w:trPr>
                <w:trHeight w:val="397"/>
                <w:jc w:val="center"/>
              </w:trPr>
              <w:tc>
                <w:tcPr>
                  <w:tcW w:w="367" w:type="pct"/>
                  <w:vAlign w:val="center"/>
                </w:tcPr>
                <w:p w14:paraId="6CA3E973" w14:textId="474E340F" w:rsidR="00AE60DD" w:rsidRPr="001F7913" w:rsidRDefault="00AE60DD" w:rsidP="00AE60DD">
                  <w:pPr>
                    <w:jc w:val="center"/>
                    <w:rPr>
                      <w:rFonts w:eastAsia="仿宋"/>
                      <w:szCs w:val="21"/>
                    </w:rPr>
                  </w:pPr>
                  <w:r w:rsidRPr="001F7913">
                    <w:rPr>
                      <w:rFonts w:eastAsia="仿宋"/>
                      <w:szCs w:val="21"/>
                    </w:rPr>
                    <w:t>2</w:t>
                  </w:r>
                </w:p>
              </w:tc>
              <w:tc>
                <w:tcPr>
                  <w:tcW w:w="1113" w:type="pct"/>
                  <w:vAlign w:val="center"/>
                </w:tcPr>
                <w:p w14:paraId="673FD0CB" w14:textId="77777777" w:rsidR="00AE60DD" w:rsidRPr="001F7913" w:rsidRDefault="00AE60DD" w:rsidP="00AE60DD">
                  <w:pPr>
                    <w:jc w:val="center"/>
                    <w:rPr>
                      <w:rFonts w:eastAsia="仿宋"/>
                      <w:szCs w:val="21"/>
                    </w:rPr>
                  </w:pPr>
                  <w:r w:rsidRPr="001F7913">
                    <w:rPr>
                      <w:rFonts w:eastAsia="仿宋"/>
                      <w:szCs w:val="21"/>
                    </w:rPr>
                    <w:t>水</w:t>
                  </w:r>
                </w:p>
              </w:tc>
              <w:tc>
                <w:tcPr>
                  <w:tcW w:w="506" w:type="pct"/>
                  <w:vAlign w:val="center"/>
                </w:tcPr>
                <w:p w14:paraId="1639EADE" w14:textId="77777777" w:rsidR="00AE60DD" w:rsidRPr="001F7913" w:rsidRDefault="00AE60DD" w:rsidP="00AE60DD">
                  <w:pPr>
                    <w:jc w:val="center"/>
                    <w:rPr>
                      <w:rFonts w:eastAsia="仿宋"/>
                      <w:szCs w:val="21"/>
                    </w:rPr>
                  </w:pPr>
                  <w:r w:rsidRPr="001F7913">
                    <w:rPr>
                      <w:rFonts w:eastAsia="仿宋"/>
                      <w:szCs w:val="21"/>
                    </w:rPr>
                    <w:t>液态</w:t>
                  </w:r>
                </w:p>
              </w:tc>
              <w:tc>
                <w:tcPr>
                  <w:tcW w:w="912" w:type="pct"/>
                  <w:vAlign w:val="center"/>
                </w:tcPr>
                <w:p w14:paraId="46F4086F" w14:textId="083EFED0" w:rsidR="00AE60DD" w:rsidRPr="001F7913" w:rsidRDefault="0083026B" w:rsidP="00AE60DD">
                  <w:pPr>
                    <w:jc w:val="center"/>
                    <w:rPr>
                      <w:rFonts w:eastAsia="仿宋"/>
                      <w:szCs w:val="21"/>
                    </w:rPr>
                  </w:pPr>
                  <w:r>
                    <w:rPr>
                      <w:rFonts w:eastAsia="仿宋" w:hint="eastAsia"/>
                      <w:color w:val="00B050"/>
                      <w:szCs w:val="21"/>
                    </w:rPr>
                    <w:t>24919.4</w:t>
                  </w:r>
                  <w:r w:rsidR="00AE60DD" w:rsidRPr="001F7913">
                    <w:rPr>
                      <w:rFonts w:eastAsia="仿宋"/>
                      <w:szCs w:val="21"/>
                    </w:rPr>
                    <w:t>t/a</w:t>
                  </w:r>
                </w:p>
              </w:tc>
              <w:tc>
                <w:tcPr>
                  <w:tcW w:w="709" w:type="pct"/>
                  <w:vAlign w:val="center"/>
                </w:tcPr>
                <w:p w14:paraId="1AF47699" w14:textId="77777777" w:rsidR="00AE60DD" w:rsidRPr="001F7913" w:rsidRDefault="00AE60DD" w:rsidP="00AE60DD">
                  <w:pPr>
                    <w:jc w:val="center"/>
                    <w:rPr>
                      <w:rFonts w:eastAsia="仿宋"/>
                      <w:szCs w:val="21"/>
                    </w:rPr>
                  </w:pPr>
                  <w:r w:rsidRPr="001F7913">
                    <w:rPr>
                      <w:rFonts w:eastAsia="仿宋"/>
                      <w:szCs w:val="21"/>
                    </w:rPr>
                    <w:t>/</w:t>
                  </w:r>
                </w:p>
              </w:tc>
              <w:tc>
                <w:tcPr>
                  <w:tcW w:w="507" w:type="pct"/>
                  <w:vAlign w:val="center"/>
                </w:tcPr>
                <w:p w14:paraId="2F76911E" w14:textId="1AA5B09D" w:rsidR="00AE60DD" w:rsidRPr="001F7913" w:rsidRDefault="00AE60DD" w:rsidP="00AE60DD">
                  <w:pPr>
                    <w:jc w:val="center"/>
                    <w:rPr>
                      <w:rFonts w:eastAsia="仿宋"/>
                      <w:szCs w:val="21"/>
                    </w:rPr>
                  </w:pPr>
                  <w:r w:rsidRPr="001F7913">
                    <w:rPr>
                      <w:rFonts w:eastAsia="仿宋"/>
                      <w:szCs w:val="21"/>
                    </w:rPr>
                    <w:t>/</w:t>
                  </w:r>
                </w:p>
              </w:tc>
              <w:tc>
                <w:tcPr>
                  <w:tcW w:w="886" w:type="pct"/>
                  <w:vAlign w:val="center"/>
                </w:tcPr>
                <w:p w14:paraId="72A9F4F3" w14:textId="054E5646" w:rsidR="00AE60DD" w:rsidRPr="001F7913" w:rsidRDefault="00AE60DD" w:rsidP="00AE60DD">
                  <w:pPr>
                    <w:jc w:val="center"/>
                    <w:rPr>
                      <w:rFonts w:eastAsia="仿宋"/>
                      <w:szCs w:val="21"/>
                    </w:rPr>
                  </w:pPr>
                  <w:r w:rsidRPr="001F7913">
                    <w:rPr>
                      <w:rFonts w:eastAsia="仿宋"/>
                      <w:szCs w:val="21"/>
                    </w:rPr>
                    <w:t>厂区内水井</w:t>
                  </w:r>
                </w:p>
              </w:tc>
            </w:tr>
            <w:tr w:rsidR="001F7913" w:rsidRPr="001F7913" w14:paraId="2E7ABAC8" w14:textId="77777777" w:rsidTr="000E7232">
              <w:trPr>
                <w:trHeight w:val="397"/>
                <w:jc w:val="center"/>
              </w:trPr>
              <w:tc>
                <w:tcPr>
                  <w:tcW w:w="367" w:type="pct"/>
                  <w:vAlign w:val="center"/>
                </w:tcPr>
                <w:p w14:paraId="53CE0FE3" w14:textId="355C5E6D" w:rsidR="00AE60DD" w:rsidRPr="009E30CA" w:rsidRDefault="00AE60DD" w:rsidP="00AE60DD">
                  <w:pPr>
                    <w:jc w:val="center"/>
                    <w:rPr>
                      <w:rFonts w:eastAsia="仿宋"/>
                      <w:color w:val="FF0000"/>
                      <w:szCs w:val="21"/>
                    </w:rPr>
                  </w:pPr>
                  <w:r w:rsidRPr="009E30CA">
                    <w:rPr>
                      <w:rFonts w:eastAsia="仿宋"/>
                      <w:color w:val="FF0000"/>
                      <w:szCs w:val="21"/>
                    </w:rPr>
                    <w:t>3</w:t>
                  </w:r>
                </w:p>
              </w:tc>
              <w:tc>
                <w:tcPr>
                  <w:tcW w:w="1113" w:type="pct"/>
                  <w:vAlign w:val="center"/>
                </w:tcPr>
                <w:p w14:paraId="23444EC2" w14:textId="134AC3EE" w:rsidR="00AE60DD" w:rsidRPr="009E30CA" w:rsidRDefault="00662EDA" w:rsidP="00AE60DD">
                  <w:pPr>
                    <w:jc w:val="center"/>
                    <w:rPr>
                      <w:rFonts w:eastAsia="仿宋"/>
                      <w:color w:val="FF0000"/>
                      <w:szCs w:val="21"/>
                    </w:rPr>
                  </w:pPr>
                  <w:r w:rsidRPr="009E30CA">
                    <w:rPr>
                      <w:rFonts w:eastAsia="仿宋"/>
                      <w:color w:val="FF0000"/>
                      <w:szCs w:val="21"/>
                    </w:rPr>
                    <w:t>生物质颗粒</w:t>
                  </w:r>
                </w:p>
              </w:tc>
              <w:tc>
                <w:tcPr>
                  <w:tcW w:w="506" w:type="pct"/>
                  <w:vAlign w:val="center"/>
                </w:tcPr>
                <w:p w14:paraId="0E8E3368" w14:textId="024E1DEB" w:rsidR="00AE60DD" w:rsidRPr="009E30CA" w:rsidRDefault="00662EDA" w:rsidP="00AE60DD">
                  <w:pPr>
                    <w:jc w:val="center"/>
                    <w:rPr>
                      <w:rFonts w:eastAsia="仿宋"/>
                      <w:color w:val="FF0000"/>
                      <w:szCs w:val="21"/>
                    </w:rPr>
                  </w:pPr>
                  <w:r w:rsidRPr="009E30CA">
                    <w:rPr>
                      <w:rFonts w:eastAsia="仿宋"/>
                      <w:color w:val="FF0000"/>
                      <w:szCs w:val="21"/>
                    </w:rPr>
                    <w:t>固态</w:t>
                  </w:r>
                </w:p>
              </w:tc>
              <w:tc>
                <w:tcPr>
                  <w:tcW w:w="912" w:type="pct"/>
                  <w:vAlign w:val="center"/>
                </w:tcPr>
                <w:p w14:paraId="0056E8D6" w14:textId="21C21D78" w:rsidR="00AE60DD" w:rsidRPr="009E30CA" w:rsidRDefault="00520F05" w:rsidP="00AE60DD">
                  <w:pPr>
                    <w:jc w:val="center"/>
                    <w:rPr>
                      <w:rFonts w:eastAsia="仿宋"/>
                      <w:color w:val="FF0000"/>
                      <w:szCs w:val="21"/>
                    </w:rPr>
                  </w:pPr>
                  <w:r>
                    <w:rPr>
                      <w:rFonts w:eastAsia="仿宋"/>
                      <w:color w:val="00B050"/>
                      <w:szCs w:val="21"/>
                    </w:rPr>
                    <w:t>3403</w:t>
                  </w:r>
                  <w:r w:rsidR="00662EDA" w:rsidRPr="009E30CA">
                    <w:rPr>
                      <w:rFonts w:eastAsia="仿宋"/>
                      <w:color w:val="FF0000"/>
                      <w:szCs w:val="21"/>
                    </w:rPr>
                    <w:t>t/a</w:t>
                  </w:r>
                </w:p>
              </w:tc>
              <w:tc>
                <w:tcPr>
                  <w:tcW w:w="709" w:type="pct"/>
                  <w:vAlign w:val="center"/>
                </w:tcPr>
                <w:p w14:paraId="212F1B3B" w14:textId="3402AFA5" w:rsidR="00AE60DD" w:rsidRPr="009E30CA" w:rsidRDefault="00662EDA" w:rsidP="00AE60DD">
                  <w:pPr>
                    <w:jc w:val="center"/>
                    <w:rPr>
                      <w:rFonts w:eastAsia="仿宋"/>
                      <w:color w:val="FF0000"/>
                      <w:szCs w:val="21"/>
                    </w:rPr>
                  </w:pPr>
                  <w:r w:rsidRPr="009E30CA">
                    <w:rPr>
                      <w:rFonts w:eastAsia="仿宋"/>
                      <w:color w:val="FF0000"/>
                      <w:szCs w:val="21"/>
                    </w:rPr>
                    <w:t>70t</w:t>
                  </w:r>
                </w:p>
              </w:tc>
              <w:tc>
                <w:tcPr>
                  <w:tcW w:w="507" w:type="pct"/>
                  <w:vAlign w:val="center"/>
                </w:tcPr>
                <w:p w14:paraId="273476D6" w14:textId="1DF7C18E" w:rsidR="00AE60DD" w:rsidRPr="009E30CA" w:rsidRDefault="00662EDA" w:rsidP="00AE60DD">
                  <w:pPr>
                    <w:jc w:val="center"/>
                    <w:rPr>
                      <w:rFonts w:eastAsia="仿宋"/>
                      <w:color w:val="FF0000"/>
                      <w:szCs w:val="21"/>
                    </w:rPr>
                  </w:pPr>
                  <w:r w:rsidRPr="009E30CA">
                    <w:rPr>
                      <w:rFonts w:eastAsia="仿宋"/>
                      <w:color w:val="FF0000"/>
                      <w:szCs w:val="21"/>
                    </w:rPr>
                    <w:t>袋装</w:t>
                  </w:r>
                </w:p>
              </w:tc>
              <w:tc>
                <w:tcPr>
                  <w:tcW w:w="886" w:type="pct"/>
                  <w:vAlign w:val="center"/>
                </w:tcPr>
                <w:p w14:paraId="22BFADC9" w14:textId="6E3E6693" w:rsidR="00AE60DD" w:rsidRPr="009E30CA" w:rsidRDefault="00662EDA" w:rsidP="00AE60DD">
                  <w:pPr>
                    <w:jc w:val="center"/>
                    <w:rPr>
                      <w:rFonts w:eastAsia="仿宋"/>
                      <w:color w:val="FF0000"/>
                      <w:szCs w:val="21"/>
                    </w:rPr>
                  </w:pPr>
                  <w:r w:rsidRPr="009E30CA">
                    <w:rPr>
                      <w:rFonts w:eastAsia="仿宋"/>
                      <w:color w:val="FF0000"/>
                      <w:szCs w:val="21"/>
                    </w:rPr>
                    <w:t>外购</w:t>
                  </w:r>
                  <w:r w:rsidRPr="009E30CA">
                    <w:rPr>
                      <w:rFonts w:eastAsia="仿宋"/>
                      <w:color w:val="FF0000"/>
                      <w:szCs w:val="21"/>
                    </w:rPr>
                    <w:t>/</w:t>
                  </w:r>
                  <w:r w:rsidRPr="009E30CA">
                    <w:rPr>
                      <w:rFonts w:eastAsia="仿宋"/>
                      <w:color w:val="FF0000"/>
                      <w:szCs w:val="21"/>
                    </w:rPr>
                    <w:t>汽运</w:t>
                  </w:r>
                </w:p>
              </w:tc>
            </w:tr>
            <w:tr w:rsidR="001F7913" w:rsidRPr="001F7913" w14:paraId="5FDFC768" w14:textId="77777777" w:rsidTr="000E7232">
              <w:trPr>
                <w:trHeight w:val="397"/>
                <w:jc w:val="center"/>
              </w:trPr>
              <w:tc>
                <w:tcPr>
                  <w:tcW w:w="367" w:type="pct"/>
                  <w:vAlign w:val="center"/>
                </w:tcPr>
                <w:p w14:paraId="4E5A9A0C" w14:textId="7FB884F2" w:rsidR="00204824" w:rsidRPr="009E30CA" w:rsidRDefault="00204824" w:rsidP="00AE60DD">
                  <w:pPr>
                    <w:jc w:val="center"/>
                    <w:rPr>
                      <w:rFonts w:eastAsia="仿宋"/>
                      <w:color w:val="FF0000"/>
                      <w:szCs w:val="21"/>
                    </w:rPr>
                  </w:pPr>
                  <w:r w:rsidRPr="009E30CA">
                    <w:rPr>
                      <w:rFonts w:eastAsia="仿宋" w:hint="eastAsia"/>
                      <w:color w:val="FF0000"/>
                      <w:szCs w:val="21"/>
                    </w:rPr>
                    <w:t>4</w:t>
                  </w:r>
                </w:p>
              </w:tc>
              <w:tc>
                <w:tcPr>
                  <w:tcW w:w="1113" w:type="pct"/>
                  <w:vAlign w:val="center"/>
                </w:tcPr>
                <w:p w14:paraId="04D4A8B0" w14:textId="73C4785D" w:rsidR="00204824" w:rsidRPr="009E30CA" w:rsidRDefault="00204824" w:rsidP="00AE60DD">
                  <w:pPr>
                    <w:jc w:val="center"/>
                    <w:rPr>
                      <w:rFonts w:eastAsia="仿宋"/>
                      <w:color w:val="FF0000"/>
                      <w:szCs w:val="21"/>
                    </w:rPr>
                  </w:pPr>
                  <w:r w:rsidRPr="009E30CA">
                    <w:rPr>
                      <w:rFonts w:eastAsia="仿宋" w:hint="eastAsia"/>
                      <w:color w:val="FF0000"/>
                      <w:szCs w:val="21"/>
                    </w:rPr>
                    <w:t>玻璃瓶</w:t>
                  </w:r>
                </w:p>
              </w:tc>
              <w:tc>
                <w:tcPr>
                  <w:tcW w:w="506" w:type="pct"/>
                  <w:vAlign w:val="center"/>
                </w:tcPr>
                <w:p w14:paraId="6D5811BF" w14:textId="5515EF51" w:rsidR="00204824" w:rsidRPr="009E30CA" w:rsidRDefault="004A4020" w:rsidP="00AE60DD">
                  <w:pPr>
                    <w:jc w:val="center"/>
                    <w:rPr>
                      <w:rFonts w:eastAsia="仿宋"/>
                      <w:color w:val="FF0000"/>
                      <w:szCs w:val="21"/>
                    </w:rPr>
                  </w:pPr>
                  <w:r w:rsidRPr="009E30CA">
                    <w:rPr>
                      <w:rFonts w:eastAsia="仿宋"/>
                      <w:color w:val="FF0000"/>
                      <w:szCs w:val="21"/>
                    </w:rPr>
                    <w:t>固态</w:t>
                  </w:r>
                </w:p>
              </w:tc>
              <w:tc>
                <w:tcPr>
                  <w:tcW w:w="912" w:type="pct"/>
                  <w:vAlign w:val="center"/>
                </w:tcPr>
                <w:p w14:paraId="66ADB3DC" w14:textId="7F2F9289" w:rsidR="00204824" w:rsidRPr="009E30CA" w:rsidRDefault="00961AA5" w:rsidP="00AE60DD">
                  <w:pPr>
                    <w:jc w:val="center"/>
                    <w:rPr>
                      <w:rFonts w:eastAsia="仿宋"/>
                      <w:color w:val="FF0000"/>
                      <w:szCs w:val="21"/>
                    </w:rPr>
                  </w:pPr>
                  <w:r w:rsidRPr="00961AA5">
                    <w:rPr>
                      <w:rFonts w:eastAsia="仿宋" w:hint="eastAsia"/>
                      <w:color w:val="00B050"/>
                      <w:szCs w:val="21"/>
                    </w:rPr>
                    <w:t>1667</w:t>
                  </w:r>
                  <w:r w:rsidR="004A4020" w:rsidRPr="009E30CA">
                    <w:rPr>
                      <w:rFonts w:eastAsia="仿宋" w:hint="eastAsia"/>
                      <w:color w:val="FF0000"/>
                      <w:szCs w:val="21"/>
                    </w:rPr>
                    <w:t>万个</w:t>
                  </w:r>
                  <w:r w:rsidR="004A4020" w:rsidRPr="009E30CA">
                    <w:rPr>
                      <w:rFonts w:eastAsia="仿宋" w:hint="eastAsia"/>
                      <w:color w:val="FF0000"/>
                      <w:szCs w:val="21"/>
                    </w:rPr>
                    <w:t>/a</w:t>
                  </w:r>
                </w:p>
              </w:tc>
              <w:tc>
                <w:tcPr>
                  <w:tcW w:w="709" w:type="pct"/>
                  <w:vAlign w:val="center"/>
                </w:tcPr>
                <w:p w14:paraId="30D9F948" w14:textId="0347A7ED" w:rsidR="00204824" w:rsidRPr="009E30CA" w:rsidRDefault="009E30CA" w:rsidP="00AE60DD">
                  <w:pPr>
                    <w:jc w:val="center"/>
                    <w:rPr>
                      <w:rFonts w:eastAsia="仿宋"/>
                      <w:color w:val="FF0000"/>
                      <w:szCs w:val="21"/>
                    </w:rPr>
                  </w:pPr>
                  <w:r w:rsidRPr="009E30CA">
                    <w:rPr>
                      <w:rFonts w:eastAsia="仿宋" w:hint="eastAsia"/>
                      <w:color w:val="FF0000"/>
                      <w:szCs w:val="21"/>
                    </w:rPr>
                    <w:t>80</w:t>
                  </w:r>
                  <w:r w:rsidRPr="009E30CA">
                    <w:rPr>
                      <w:rFonts w:eastAsia="仿宋" w:hint="eastAsia"/>
                      <w:color w:val="FF0000"/>
                      <w:szCs w:val="21"/>
                    </w:rPr>
                    <w:t>万个</w:t>
                  </w:r>
                </w:p>
              </w:tc>
              <w:tc>
                <w:tcPr>
                  <w:tcW w:w="507" w:type="pct"/>
                  <w:vAlign w:val="center"/>
                </w:tcPr>
                <w:p w14:paraId="353D0A63" w14:textId="2DBFD33A" w:rsidR="00204824" w:rsidRPr="009E30CA" w:rsidRDefault="004A4020" w:rsidP="00AE60DD">
                  <w:pPr>
                    <w:jc w:val="center"/>
                    <w:rPr>
                      <w:rFonts w:eastAsia="仿宋"/>
                      <w:color w:val="FF0000"/>
                      <w:szCs w:val="21"/>
                    </w:rPr>
                  </w:pPr>
                  <w:r w:rsidRPr="009E30CA">
                    <w:rPr>
                      <w:rFonts w:eastAsia="仿宋" w:hint="eastAsia"/>
                      <w:color w:val="FF0000"/>
                      <w:szCs w:val="21"/>
                    </w:rPr>
                    <w:t>箱装</w:t>
                  </w:r>
                </w:p>
              </w:tc>
              <w:tc>
                <w:tcPr>
                  <w:tcW w:w="886" w:type="pct"/>
                  <w:vAlign w:val="center"/>
                </w:tcPr>
                <w:p w14:paraId="01C43988" w14:textId="178CB4BB" w:rsidR="00204824" w:rsidRPr="009E30CA" w:rsidRDefault="00053FBF" w:rsidP="00AE60DD">
                  <w:pPr>
                    <w:jc w:val="center"/>
                    <w:rPr>
                      <w:rFonts w:eastAsia="仿宋"/>
                      <w:color w:val="FF0000"/>
                      <w:szCs w:val="21"/>
                    </w:rPr>
                  </w:pPr>
                  <w:r w:rsidRPr="009E30CA">
                    <w:rPr>
                      <w:rFonts w:eastAsia="仿宋"/>
                      <w:color w:val="FF0000"/>
                      <w:szCs w:val="21"/>
                    </w:rPr>
                    <w:t>外购</w:t>
                  </w:r>
                  <w:r w:rsidR="00204824" w:rsidRPr="009E30CA">
                    <w:rPr>
                      <w:rFonts w:eastAsia="仿宋"/>
                      <w:color w:val="FF0000"/>
                      <w:szCs w:val="21"/>
                    </w:rPr>
                    <w:t>/</w:t>
                  </w:r>
                  <w:r w:rsidR="00204824" w:rsidRPr="009E30CA">
                    <w:rPr>
                      <w:rFonts w:eastAsia="仿宋"/>
                      <w:color w:val="FF0000"/>
                      <w:szCs w:val="21"/>
                    </w:rPr>
                    <w:t>汽运</w:t>
                  </w:r>
                </w:p>
              </w:tc>
            </w:tr>
            <w:tr w:rsidR="000E7232" w:rsidRPr="001F7913" w14:paraId="41F9786C" w14:textId="77777777" w:rsidTr="00053FBF">
              <w:trPr>
                <w:trHeight w:val="271"/>
                <w:jc w:val="center"/>
              </w:trPr>
              <w:tc>
                <w:tcPr>
                  <w:tcW w:w="367" w:type="pct"/>
                  <w:vAlign w:val="center"/>
                </w:tcPr>
                <w:p w14:paraId="04DAB484" w14:textId="3ACDED72" w:rsidR="000E7232" w:rsidRPr="009E30CA" w:rsidRDefault="000E7232" w:rsidP="009E30CA">
                  <w:pPr>
                    <w:jc w:val="center"/>
                    <w:rPr>
                      <w:rFonts w:eastAsia="仿宋" w:hint="eastAsia"/>
                      <w:color w:val="FF0000"/>
                      <w:szCs w:val="21"/>
                    </w:rPr>
                  </w:pPr>
                  <w:r>
                    <w:rPr>
                      <w:rFonts w:eastAsia="仿宋" w:hint="eastAsia"/>
                      <w:color w:val="FF0000"/>
                      <w:szCs w:val="21"/>
                    </w:rPr>
                    <w:t>5</w:t>
                  </w:r>
                </w:p>
              </w:tc>
              <w:tc>
                <w:tcPr>
                  <w:tcW w:w="1113" w:type="pct"/>
                  <w:vAlign w:val="center"/>
                </w:tcPr>
                <w:p w14:paraId="554BE965" w14:textId="184C2B20" w:rsidR="000E7232" w:rsidRPr="0034638B" w:rsidRDefault="000E7232" w:rsidP="009E30CA">
                  <w:pPr>
                    <w:jc w:val="center"/>
                    <w:rPr>
                      <w:rFonts w:eastAsia="仿宋"/>
                      <w:color w:val="FF0000"/>
                      <w:szCs w:val="21"/>
                    </w:rPr>
                  </w:pPr>
                  <w:r w:rsidRPr="0034638B">
                    <w:rPr>
                      <w:rFonts w:eastAsia="仿宋" w:hint="eastAsia"/>
                      <w:color w:val="FF0000"/>
                      <w:szCs w:val="21"/>
                    </w:rPr>
                    <w:t>R134a</w:t>
                  </w:r>
                  <w:r w:rsidRPr="0034638B">
                    <w:rPr>
                      <w:rFonts w:eastAsia="仿宋" w:hint="eastAsia"/>
                      <w:color w:val="FF0000"/>
                      <w:szCs w:val="21"/>
                    </w:rPr>
                    <w:t>制冷剂</w:t>
                  </w:r>
                </w:p>
              </w:tc>
              <w:tc>
                <w:tcPr>
                  <w:tcW w:w="506" w:type="pct"/>
                  <w:vAlign w:val="center"/>
                </w:tcPr>
                <w:p w14:paraId="5C459F6E" w14:textId="64E771F5" w:rsidR="000E7232" w:rsidRPr="009E30CA" w:rsidRDefault="000E7232" w:rsidP="009E30CA">
                  <w:pPr>
                    <w:jc w:val="center"/>
                    <w:rPr>
                      <w:rFonts w:eastAsia="仿宋"/>
                      <w:color w:val="FF0000"/>
                      <w:szCs w:val="21"/>
                    </w:rPr>
                  </w:pPr>
                  <w:r>
                    <w:rPr>
                      <w:rFonts w:eastAsia="仿宋" w:hint="eastAsia"/>
                      <w:color w:val="FF0000"/>
                      <w:szCs w:val="21"/>
                    </w:rPr>
                    <w:t>液态</w:t>
                  </w:r>
                </w:p>
              </w:tc>
              <w:tc>
                <w:tcPr>
                  <w:tcW w:w="912" w:type="pct"/>
                  <w:vAlign w:val="center"/>
                </w:tcPr>
                <w:p w14:paraId="760233B2" w14:textId="69DD4A54" w:rsidR="000E7232" w:rsidRPr="009E30CA" w:rsidRDefault="000E7232" w:rsidP="009E30CA">
                  <w:pPr>
                    <w:jc w:val="center"/>
                    <w:rPr>
                      <w:rFonts w:hint="eastAsia"/>
                      <w:color w:val="FF0000"/>
                    </w:rPr>
                  </w:pPr>
                  <w:r>
                    <w:rPr>
                      <w:rFonts w:hint="eastAsia"/>
                      <w:color w:val="FF0000"/>
                    </w:rPr>
                    <w:t>0.5</w:t>
                  </w:r>
                  <w:r w:rsidRPr="009E30CA">
                    <w:rPr>
                      <w:rFonts w:eastAsia="仿宋"/>
                      <w:color w:val="FF0000"/>
                      <w:szCs w:val="21"/>
                    </w:rPr>
                    <w:t>t/a</w:t>
                  </w:r>
                </w:p>
              </w:tc>
              <w:tc>
                <w:tcPr>
                  <w:tcW w:w="709" w:type="pct"/>
                  <w:vAlign w:val="center"/>
                </w:tcPr>
                <w:p w14:paraId="4D8633B7" w14:textId="174D3BD8" w:rsidR="000E7232" w:rsidRPr="00053FBF" w:rsidRDefault="00053FBF" w:rsidP="00053FBF">
                  <w:pPr>
                    <w:rPr>
                      <w:rFonts w:ascii="仿宋" w:eastAsia="仿宋" w:hAnsi="仿宋"/>
                      <w:color w:val="00B050"/>
                      <w:sz w:val="18"/>
                      <w:szCs w:val="18"/>
                    </w:rPr>
                  </w:pPr>
                  <w:r w:rsidRPr="00053FBF">
                    <w:rPr>
                      <w:rFonts w:ascii="仿宋" w:eastAsia="仿宋" w:hAnsi="仿宋" w:hint="eastAsia"/>
                      <w:color w:val="FF0000"/>
                      <w:sz w:val="18"/>
                      <w:szCs w:val="18"/>
                    </w:rPr>
                    <w:t>即买即用、厂区不储存</w:t>
                  </w:r>
                </w:p>
              </w:tc>
              <w:tc>
                <w:tcPr>
                  <w:tcW w:w="507" w:type="pct"/>
                  <w:vAlign w:val="center"/>
                </w:tcPr>
                <w:p w14:paraId="307ADDA8" w14:textId="56CF811A" w:rsidR="000E7232" w:rsidRPr="009E30CA" w:rsidRDefault="00053FBF" w:rsidP="009E30CA">
                  <w:pPr>
                    <w:jc w:val="center"/>
                    <w:rPr>
                      <w:rFonts w:eastAsia="仿宋"/>
                      <w:color w:val="FF0000"/>
                      <w:szCs w:val="21"/>
                    </w:rPr>
                  </w:pPr>
                  <w:r w:rsidRPr="00053FBF">
                    <w:rPr>
                      <w:rFonts w:eastAsia="仿宋" w:hint="eastAsia"/>
                      <w:color w:val="FF0000"/>
                      <w:szCs w:val="21"/>
                    </w:rPr>
                    <w:t>钢瓶</w:t>
                  </w:r>
                </w:p>
              </w:tc>
              <w:tc>
                <w:tcPr>
                  <w:tcW w:w="886" w:type="pct"/>
                  <w:vAlign w:val="center"/>
                </w:tcPr>
                <w:p w14:paraId="74963844" w14:textId="0BFE32C4" w:rsidR="000E7232" w:rsidRPr="009E30CA" w:rsidRDefault="00053FBF" w:rsidP="009E30CA">
                  <w:pPr>
                    <w:jc w:val="center"/>
                    <w:rPr>
                      <w:rFonts w:eastAsia="仿宋"/>
                      <w:color w:val="FF0000"/>
                      <w:szCs w:val="21"/>
                    </w:rPr>
                  </w:pPr>
                  <w:r w:rsidRPr="009E30CA">
                    <w:rPr>
                      <w:rFonts w:eastAsia="仿宋"/>
                      <w:color w:val="FF0000"/>
                      <w:szCs w:val="21"/>
                    </w:rPr>
                    <w:t>外购</w:t>
                  </w:r>
                </w:p>
              </w:tc>
            </w:tr>
          </w:tbl>
          <w:bookmarkEnd w:id="9"/>
          <w:p w14:paraId="4C899C09" w14:textId="4863A3BB" w:rsidR="000E7232" w:rsidRPr="00053FBF" w:rsidRDefault="000E7232" w:rsidP="00053FBF">
            <w:pPr>
              <w:spacing w:line="480" w:lineRule="exact"/>
              <w:jc w:val="center"/>
              <w:rPr>
                <w:rFonts w:eastAsia="仿宋"/>
                <w:b/>
                <w:color w:val="00B0F0"/>
                <w:sz w:val="24"/>
              </w:rPr>
            </w:pPr>
            <w:r w:rsidRPr="00053FBF">
              <w:rPr>
                <w:rFonts w:eastAsia="仿宋"/>
                <w:b/>
                <w:color w:val="00B0F0"/>
                <w:sz w:val="24"/>
              </w:rPr>
              <w:t>表</w:t>
            </w:r>
            <w:r w:rsidRPr="00053FBF">
              <w:rPr>
                <w:rFonts w:eastAsia="仿宋" w:hint="eastAsia"/>
                <w:b/>
                <w:color w:val="00B0F0"/>
                <w:sz w:val="24"/>
              </w:rPr>
              <w:t>2-3</w:t>
            </w:r>
            <w:r w:rsidRPr="00053FBF">
              <w:rPr>
                <w:rFonts w:eastAsia="仿宋"/>
                <w:b/>
                <w:color w:val="00B0F0"/>
                <w:sz w:val="24"/>
              </w:rPr>
              <w:t>主要原辅材料理化性质一览表</w:t>
            </w:r>
          </w:p>
          <w:tbl>
            <w:tblPr>
              <w:tblW w:w="4998" w:type="pct"/>
              <w:jc w:val="center"/>
              <w:tblBorders>
                <w:top w:val="single" w:sz="12" w:space="0" w:color="auto"/>
                <w:bottom w:val="single" w:sz="12" w:space="0" w:color="auto"/>
                <w:insideH w:val="single" w:sz="4" w:space="0" w:color="auto"/>
                <w:insideV w:val="single" w:sz="4" w:space="0" w:color="auto"/>
              </w:tblBorders>
              <w:tblLayout w:type="fixed"/>
              <w:tblLook w:val="04A0" w:firstRow="1" w:lastRow="0" w:firstColumn="1" w:lastColumn="0" w:noHBand="0" w:noVBand="1"/>
            </w:tblPr>
            <w:tblGrid>
              <w:gridCol w:w="661"/>
              <w:gridCol w:w="979"/>
              <w:gridCol w:w="5356"/>
            </w:tblGrid>
            <w:tr w:rsidR="00053FBF" w:rsidRPr="001F7913" w14:paraId="729F1A87" w14:textId="77777777" w:rsidTr="00053FBF">
              <w:trPr>
                <w:trHeight w:val="397"/>
                <w:jc w:val="center"/>
              </w:trPr>
              <w:tc>
                <w:tcPr>
                  <w:tcW w:w="472" w:type="pct"/>
                  <w:vAlign w:val="center"/>
                </w:tcPr>
                <w:p w14:paraId="50CAD64E" w14:textId="77777777" w:rsidR="00053FBF" w:rsidRPr="00053FBF" w:rsidRDefault="00053FBF" w:rsidP="00053FBF">
                  <w:pPr>
                    <w:adjustRightInd w:val="0"/>
                    <w:snapToGrid w:val="0"/>
                    <w:jc w:val="center"/>
                    <w:rPr>
                      <w:rFonts w:eastAsia="仿宋"/>
                      <w:color w:val="00B0F0"/>
                      <w:szCs w:val="21"/>
                    </w:rPr>
                  </w:pPr>
                  <w:r w:rsidRPr="00053FBF">
                    <w:rPr>
                      <w:rFonts w:eastAsia="仿宋"/>
                      <w:color w:val="00B0F0"/>
                      <w:szCs w:val="21"/>
                    </w:rPr>
                    <w:t>序号</w:t>
                  </w:r>
                </w:p>
              </w:tc>
              <w:tc>
                <w:tcPr>
                  <w:tcW w:w="700" w:type="pct"/>
                  <w:vAlign w:val="center"/>
                </w:tcPr>
                <w:p w14:paraId="108C5A76" w14:textId="77777777" w:rsidR="00053FBF" w:rsidRPr="00053FBF" w:rsidRDefault="00053FBF" w:rsidP="00053FBF">
                  <w:pPr>
                    <w:adjustRightInd w:val="0"/>
                    <w:snapToGrid w:val="0"/>
                    <w:jc w:val="center"/>
                    <w:rPr>
                      <w:rFonts w:eastAsia="仿宋"/>
                      <w:color w:val="00B0F0"/>
                      <w:szCs w:val="21"/>
                    </w:rPr>
                  </w:pPr>
                  <w:r w:rsidRPr="00053FBF">
                    <w:rPr>
                      <w:rFonts w:eastAsia="仿宋"/>
                      <w:color w:val="00B0F0"/>
                      <w:szCs w:val="21"/>
                    </w:rPr>
                    <w:t>名称</w:t>
                  </w:r>
                </w:p>
              </w:tc>
              <w:tc>
                <w:tcPr>
                  <w:tcW w:w="3828" w:type="pct"/>
                  <w:vAlign w:val="center"/>
                </w:tcPr>
                <w:p w14:paraId="1F9001BB" w14:textId="41590EC9" w:rsidR="00053FBF" w:rsidRPr="00053FBF" w:rsidRDefault="00053FBF" w:rsidP="00053FBF">
                  <w:pPr>
                    <w:adjustRightInd w:val="0"/>
                    <w:snapToGrid w:val="0"/>
                    <w:jc w:val="center"/>
                    <w:rPr>
                      <w:rFonts w:eastAsia="仿宋"/>
                      <w:color w:val="00B0F0"/>
                      <w:szCs w:val="21"/>
                    </w:rPr>
                  </w:pPr>
                  <w:r w:rsidRPr="00053FBF">
                    <w:rPr>
                      <w:rFonts w:eastAsia="仿宋"/>
                      <w:color w:val="00B0F0"/>
                      <w:szCs w:val="21"/>
                    </w:rPr>
                    <w:t>理化性质</w:t>
                  </w:r>
                </w:p>
              </w:tc>
            </w:tr>
            <w:tr w:rsidR="00053FBF" w:rsidRPr="001F7913" w14:paraId="7AD7E3B2" w14:textId="77777777" w:rsidTr="00053FBF">
              <w:trPr>
                <w:trHeight w:val="397"/>
                <w:jc w:val="center"/>
              </w:trPr>
              <w:tc>
                <w:tcPr>
                  <w:tcW w:w="472" w:type="pct"/>
                  <w:vAlign w:val="center"/>
                </w:tcPr>
                <w:p w14:paraId="5CC9A4B4" w14:textId="77777777" w:rsidR="00053FBF" w:rsidRPr="001F7913" w:rsidRDefault="00053FBF" w:rsidP="00053FBF">
                  <w:pPr>
                    <w:adjustRightInd w:val="0"/>
                    <w:snapToGrid w:val="0"/>
                    <w:jc w:val="center"/>
                    <w:rPr>
                      <w:rFonts w:eastAsia="仿宋"/>
                      <w:szCs w:val="21"/>
                    </w:rPr>
                  </w:pPr>
                  <w:r w:rsidRPr="001F7913">
                    <w:rPr>
                      <w:rFonts w:eastAsia="仿宋"/>
                      <w:szCs w:val="21"/>
                    </w:rPr>
                    <w:t>1</w:t>
                  </w:r>
                </w:p>
              </w:tc>
              <w:tc>
                <w:tcPr>
                  <w:tcW w:w="700" w:type="pct"/>
                  <w:vAlign w:val="center"/>
                </w:tcPr>
                <w:p w14:paraId="3EC06A61" w14:textId="3DB89DC6" w:rsidR="00053FBF" w:rsidRPr="00053FBF" w:rsidRDefault="00053FBF" w:rsidP="00053FBF">
                  <w:pPr>
                    <w:adjustRightInd w:val="0"/>
                    <w:snapToGrid w:val="0"/>
                    <w:jc w:val="center"/>
                    <w:rPr>
                      <w:rFonts w:eastAsia="仿宋"/>
                      <w:color w:val="00B0F0"/>
                      <w:szCs w:val="21"/>
                    </w:rPr>
                  </w:pPr>
                  <w:r w:rsidRPr="00053FBF">
                    <w:rPr>
                      <w:rFonts w:eastAsia="仿宋" w:hint="eastAsia"/>
                      <w:color w:val="00B0F0"/>
                      <w:szCs w:val="21"/>
                    </w:rPr>
                    <w:t>R134a</w:t>
                  </w:r>
                  <w:r w:rsidRPr="00053FBF">
                    <w:rPr>
                      <w:rFonts w:eastAsia="仿宋" w:hint="eastAsia"/>
                      <w:color w:val="00B0F0"/>
                      <w:szCs w:val="21"/>
                    </w:rPr>
                    <w:t>制冷剂</w:t>
                  </w:r>
                </w:p>
              </w:tc>
              <w:tc>
                <w:tcPr>
                  <w:tcW w:w="3828" w:type="pct"/>
                  <w:vAlign w:val="center"/>
                </w:tcPr>
                <w:p w14:paraId="35723E96" w14:textId="6A864AE0" w:rsidR="00053FBF" w:rsidRPr="0083026B" w:rsidRDefault="00053FBF" w:rsidP="00053FBF">
                  <w:pPr>
                    <w:adjustRightInd w:val="0"/>
                    <w:snapToGrid w:val="0"/>
                    <w:rPr>
                      <w:rFonts w:eastAsia="仿宋"/>
                      <w:color w:val="00B0F0"/>
                      <w:szCs w:val="21"/>
                    </w:rPr>
                  </w:pPr>
                  <w:r w:rsidRPr="0083026B">
                    <w:rPr>
                      <w:rFonts w:eastAsia="仿宋"/>
                      <w:color w:val="00B0F0"/>
                      <w:szCs w:val="21"/>
                    </w:rPr>
                    <w:t>R134a</w:t>
                  </w:r>
                  <w:r w:rsidRPr="0083026B">
                    <w:rPr>
                      <w:rFonts w:eastAsia="仿宋"/>
                      <w:color w:val="00B0F0"/>
                      <w:szCs w:val="21"/>
                    </w:rPr>
                    <w:t>在常温常压下是一种无色、有轻微醚类气味的气体；</w:t>
                  </w:r>
                  <w:r w:rsidRPr="0083026B">
                    <w:rPr>
                      <w:rFonts w:eastAsia="仿宋"/>
                      <w:color w:val="00B0F0"/>
                      <w:szCs w:val="21"/>
                    </w:rPr>
                    <w:t>R134a</w:t>
                  </w:r>
                  <w:r w:rsidRPr="0083026B">
                    <w:rPr>
                      <w:rFonts w:eastAsia="仿宋"/>
                      <w:color w:val="00B0F0"/>
                      <w:szCs w:val="21"/>
                    </w:rPr>
                    <w:t>分子量为</w:t>
                  </w:r>
                  <w:r w:rsidRPr="0083026B">
                    <w:rPr>
                      <w:rFonts w:eastAsia="仿宋"/>
                      <w:color w:val="00B0F0"/>
                      <w:szCs w:val="21"/>
                    </w:rPr>
                    <w:t>102.03</w:t>
                  </w:r>
                  <w:r w:rsidRPr="0083026B">
                    <w:rPr>
                      <w:rFonts w:eastAsia="仿宋"/>
                      <w:color w:val="00B0F0"/>
                      <w:szCs w:val="21"/>
                    </w:rPr>
                    <w:t>，沸点为</w:t>
                  </w:r>
                  <w:r w:rsidRPr="0083026B">
                    <w:rPr>
                      <w:rFonts w:eastAsia="仿宋"/>
                      <w:color w:val="00B0F0"/>
                      <w:szCs w:val="21"/>
                    </w:rPr>
                    <w:t>-26.1℃</w:t>
                  </w:r>
                  <w:r w:rsidRPr="0083026B">
                    <w:rPr>
                      <w:rFonts w:eastAsia="仿宋"/>
                      <w:color w:val="00B0F0"/>
                      <w:szCs w:val="21"/>
                    </w:rPr>
                    <w:t>，临界温度为</w:t>
                  </w:r>
                  <w:r w:rsidRPr="0083026B">
                    <w:rPr>
                      <w:rFonts w:eastAsia="仿宋"/>
                      <w:color w:val="00B0F0"/>
                      <w:szCs w:val="21"/>
                    </w:rPr>
                    <w:t>101.1℃</w:t>
                  </w:r>
                  <w:r w:rsidRPr="0083026B">
                    <w:rPr>
                      <w:rFonts w:eastAsia="仿宋"/>
                      <w:color w:val="00B0F0"/>
                      <w:szCs w:val="21"/>
                    </w:rPr>
                    <w:t>，临界压力为</w:t>
                  </w:r>
                  <w:r w:rsidRPr="0083026B">
                    <w:rPr>
                      <w:rFonts w:eastAsia="仿宋"/>
                      <w:color w:val="00B0F0"/>
                      <w:szCs w:val="21"/>
                    </w:rPr>
                    <w:t>4.05Mpa</w:t>
                  </w:r>
                  <w:r w:rsidRPr="0083026B">
                    <w:rPr>
                      <w:rFonts w:eastAsia="仿宋"/>
                      <w:color w:val="00B0F0"/>
                      <w:szCs w:val="21"/>
                    </w:rPr>
                    <w:t>，液体比热（</w:t>
                  </w:r>
                  <w:r w:rsidRPr="0083026B">
                    <w:rPr>
                      <w:rFonts w:eastAsia="仿宋"/>
                      <w:color w:val="00B0F0"/>
                      <w:szCs w:val="21"/>
                    </w:rPr>
                    <w:t>30℃</w:t>
                  </w:r>
                  <w:r w:rsidRPr="0083026B">
                    <w:rPr>
                      <w:rFonts w:eastAsia="仿宋"/>
                      <w:color w:val="00B0F0"/>
                      <w:szCs w:val="21"/>
                    </w:rPr>
                    <w:t>）为</w:t>
                  </w:r>
                  <w:r w:rsidRPr="0083026B">
                    <w:rPr>
                      <w:rFonts w:eastAsia="仿宋"/>
                      <w:color w:val="00B0F0"/>
                      <w:szCs w:val="21"/>
                    </w:rPr>
                    <w:t>1.51[KJ/(kg•°C)]</w:t>
                  </w:r>
                  <w:r w:rsidRPr="0083026B">
                    <w:rPr>
                      <w:rFonts w:eastAsia="仿宋"/>
                      <w:color w:val="00B0F0"/>
                      <w:szCs w:val="21"/>
                    </w:rPr>
                    <w:t>，</w:t>
                  </w:r>
                  <w:r w:rsidRPr="0083026B">
                    <w:rPr>
                      <w:rFonts w:eastAsia="仿宋"/>
                      <w:color w:val="00B0F0"/>
                      <w:szCs w:val="21"/>
                    </w:rPr>
                    <w:t>ODP=0</w:t>
                  </w:r>
                  <w:r w:rsidRPr="0083026B">
                    <w:rPr>
                      <w:rFonts w:eastAsia="仿宋"/>
                      <w:color w:val="00B0F0"/>
                      <w:szCs w:val="21"/>
                    </w:rPr>
                    <w:t>，</w:t>
                  </w:r>
                  <w:r w:rsidRPr="0083026B">
                    <w:rPr>
                      <w:rFonts w:eastAsia="仿宋"/>
                      <w:color w:val="00B0F0"/>
                      <w:szCs w:val="21"/>
                    </w:rPr>
                    <w:t>GWP=1200</w:t>
                  </w:r>
                  <w:r w:rsidRPr="0083026B">
                    <w:rPr>
                      <w:rFonts w:eastAsia="仿宋"/>
                      <w:color w:val="00B0F0"/>
                      <w:szCs w:val="21"/>
                    </w:rPr>
                    <w:t>，</w:t>
                  </w:r>
                  <w:r w:rsidRPr="0083026B">
                    <w:rPr>
                      <w:rFonts w:eastAsia="仿宋"/>
                      <w:color w:val="00B0F0"/>
                      <w:szCs w:val="21"/>
                    </w:rPr>
                    <w:t>ASHRAE</w:t>
                  </w:r>
                  <w:r w:rsidRPr="0083026B">
                    <w:rPr>
                      <w:rFonts w:eastAsia="仿宋"/>
                      <w:color w:val="00B0F0"/>
                      <w:szCs w:val="21"/>
                    </w:rPr>
                    <w:t>安全级别为</w:t>
                  </w:r>
                  <w:r w:rsidRPr="0083026B">
                    <w:rPr>
                      <w:rFonts w:eastAsia="仿宋"/>
                      <w:color w:val="00B0F0"/>
                      <w:szCs w:val="21"/>
                    </w:rPr>
                    <w:t>A1</w:t>
                  </w:r>
                  <w:r w:rsidRPr="0083026B">
                    <w:rPr>
                      <w:rFonts w:eastAsia="仿宋"/>
                      <w:color w:val="00B0F0"/>
                      <w:szCs w:val="21"/>
                    </w:rPr>
                    <w:t>（无毒不可燃）；</w:t>
                  </w:r>
                  <w:r w:rsidRPr="0083026B">
                    <w:rPr>
                      <w:rFonts w:eastAsia="仿宋"/>
                      <w:color w:val="00B0F0"/>
                      <w:szCs w:val="21"/>
                    </w:rPr>
                    <w:t>R134a</w:t>
                  </w:r>
                  <w:r w:rsidRPr="0083026B">
                    <w:rPr>
                      <w:rFonts w:eastAsia="仿宋"/>
                      <w:color w:val="00B0F0"/>
                      <w:szCs w:val="21"/>
                    </w:rPr>
                    <w:t>一般情况下均压缩成液态存储于钢瓶中，其热力性能与</w:t>
                  </w:r>
                  <w:r w:rsidRPr="0083026B">
                    <w:rPr>
                      <w:rFonts w:eastAsia="仿宋"/>
                      <w:color w:val="00B0F0"/>
                      <w:szCs w:val="21"/>
                    </w:rPr>
                    <w:t>R12</w:t>
                  </w:r>
                  <w:r w:rsidRPr="0083026B">
                    <w:rPr>
                      <w:rFonts w:eastAsia="仿宋"/>
                      <w:color w:val="00B0F0"/>
                      <w:szCs w:val="21"/>
                    </w:rPr>
                    <w:t>相似。根据国家环保部发布的《关于严格控制新建使用含氟氯至生产设施的通知》（</w:t>
                  </w:r>
                  <w:proofErr w:type="gramStart"/>
                  <w:r w:rsidRPr="0083026B">
                    <w:rPr>
                      <w:rFonts w:eastAsia="仿宋"/>
                      <w:color w:val="00B0F0"/>
                      <w:szCs w:val="21"/>
                    </w:rPr>
                    <w:t>环办</w:t>
                  </w:r>
                  <w:proofErr w:type="gramEnd"/>
                  <w:r w:rsidRPr="0083026B">
                    <w:rPr>
                      <w:rFonts w:eastAsia="仿宋"/>
                      <w:color w:val="00B0F0"/>
                      <w:szCs w:val="21"/>
                    </w:rPr>
                    <w:t>[2009]121</w:t>
                  </w:r>
                  <w:r w:rsidRPr="0083026B">
                    <w:rPr>
                      <w:rFonts w:eastAsia="仿宋"/>
                      <w:color w:val="00B0F0"/>
                      <w:szCs w:val="21"/>
                    </w:rPr>
                    <w:t>号</w:t>
                  </w:r>
                  <w:r w:rsidRPr="0083026B">
                    <w:rPr>
                      <w:rFonts w:eastAsia="仿宋"/>
                      <w:color w:val="00B0F0"/>
                      <w:szCs w:val="21"/>
                    </w:rPr>
                    <w:t>)</w:t>
                  </w:r>
                  <w:r w:rsidRPr="0083026B">
                    <w:rPr>
                      <w:rFonts w:eastAsia="仿宋"/>
                      <w:color w:val="00B0F0"/>
                      <w:szCs w:val="21"/>
                    </w:rPr>
                    <w:t>，本项目</w:t>
                  </w:r>
                  <w:r w:rsidRPr="0083026B">
                    <w:rPr>
                      <w:rFonts w:eastAsia="仿宋"/>
                      <w:color w:val="00B0F0"/>
                      <w:szCs w:val="21"/>
                    </w:rPr>
                    <w:t>使用的制冷剂</w:t>
                  </w:r>
                  <w:r w:rsidRPr="0083026B">
                    <w:rPr>
                      <w:rFonts w:eastAsia="仿宋"/>
                      <w:color w:val="00B0F0"/>
                      <w:szCs w:val="21"/>
                    </w:rPr>
                    <w:t>R134a</w:t>
                  </w:r>
                  <w:r w:rsidRPr="0083026B">
                    <w:rPr>
                      <w:rFonts w:eastAsia="仿宋"/>
                      <w:color w:val="00B0F0"/>
                      <w:szCs w:val="21"/>
                    </w:rPr>
                    <w:t>不属于该文件禁止新建的使用</w:t>
                  </w:r>
                  <w:proofErr w:type="gramStart"/>
                  <w:r w:rsidRPr="0083026B">
                    <w:rPr>
                      <w:rFonts w:eastAsia="仿宋"/>
                      <w:color w:val="00B0F0"/>
                      <w:szCs w:val="21"/>
                    </w:rPr>
                    <w:t>含氟氯经生产</w:t>
                  </w:r>
                  <w:proofErr w:type="gramEnd"/>
                  <w:r w:rsidRPr="0083026B">
                    <w:rPr>
                      <w:rFonts w:eastAsia="仿宋"/>
                      <w:color w:val="00B0F0"/>
                      <w:szCs w:val="21"/>
                    </w:rPr>
                    <w:t>设施名单中行列。</w:t>
                  </w:r>
                </w:p>
              </w:tc>
            </w:tr>
          </w:tbl>
          <w:p w14:paraId="5A182454" w14:textId="68228034" w:rsidR="002A1D4B" w:rsidRPr="001F7913" w:rsidRDefault="007415EA">
            <w:pPr>
              <w:adjustRightInd w:val="0"/>
              <w:snapToGrid w:val="0"/>
              <w:spacing w:line="500" w:lineRule="exact"/>
              <w:ind w:firstLineChars="200" w:firstLine="482"/>
              <w:rPr>
                <w:rFonts w:eastAsia="仿宋"/>
                <w:sz w:val="24"/>
              </w:rPr>
            </w:pPr>
            <w:r w:rsidRPr="001F7913">
              <w:rPr>
                <w:rFonts w:eastAsia="仿宋" w:hint="eastAsia"/>
                <w:b/>
                <w:sz w:val="24"/>
              </w:rPr>
              <w:t>3</w:t>
            </w:r>
            <w:r w:rsidR="00662EDA" w:rsidRPr="001F7913">
              <w:rPr>
                <w:rFonts w:eastAsia="仿宋"/>
                <w:b/>
                <w:sz w:val="24"/>
              </w:rPr>
              <w:t>、主要产品方案</w:t>
            </w:r>
          </w:p>
          <w:p w14:paraId="2799F08C" w14:textId="767DBBC0" w:rsidR="002A1D4B" w:rsidRPr="001F7913" w:rsidRDefault="00000000" w:rsidP="00662EDA">
            <w:pPr>
              <w:adjustRightInd w:val="0"/>
              <w:snapToGrid w:val="0"/>
              <w:spacing w:line="500" w:lineRule="exact"/>
              <w:ind w:firstLineChars="200" w:firstLine="480"/>
              <w:rPr>
                <w:rFonts w:eastAsia="仿宋"/>
                <w:sz w:val="24"/>
              </w:rPr>
            </w:pPr>
            <w:r w:rsidRPr="001F7913">
              <w:rPr>
                <w:rFonts w:eastAsia="仿宋"/>
                <w:sz w:val="24"/>
              </w:rPr>
              <w:t>本项目具体产品方案详见</w:t>
            </w:r>
            <w:r w:rsidR="00BC34F3" w:rsidRPr="00BC34F3">
              <w:rPr>
                <w:rFonts w:eastAsia="仿宋"/>
                <w:color w:val="00B050"/>
                <w:sz w:val="24"/>
              </w:rPr>
              <w:t>表</w:t>
            </w:r>
            <w:r w:rsidR="00BC34F3" w:rsidRPr="00BC34F3">
              <w:rPr>
                <w:rFonts w:eastAsia="仿宋"/>
                <w:color w:val="00B050"/>
                <w:sz w:val="24"/>
              </w:rPr>
              <w:t>2</w:t>
            </w:r>
            <w:r w:rsidRPr="001F7913">
              <w:rPr>
                <w:rFonts w:eastAsia="仿宋"/>
                <w:sz w:val="24"/>
              </w:rPr>
              <w:t>-</w:t>
            </w:r>
            <w:r w:rsidR="0083026B">
              <w:rPr>
                <w:rFonts w:eastAsia="仿宋" w:hint="eastAsia"/>
                <w:sz w:val="24"/>
              </w:rPr>
              <w:t>4</w:t>
            </w:r>
            <w:r w:rsidRPr="001F7913">
              <w:rPr>
                <w:rFonts w:eastAsia="仿宋"/>
                <w:sz w:val="24"/>
              </w:rPr>
              <w:t>，</w:t>
            </w:r>
            <w:r w:rsidR="00662EDA" w:rsidRPr="001F7913">
              <w:rPr>
                <w:rFonts w:eastAsia="仿宋"/>
                <w:sz w:val="24"/>
              </w:rPr>
              <w:t>本项目产品浓缩液主要用于食品、医药保健等行业，需满足中华人民共和国食品安全国家标准《食品工业用浓缩液（汁、浆）》（</w:t>
            </w:r>
            <w:r w:rsidR="00662EDA" w:rsidRPr="001F7913">
              <w:rPr>
                <w:rFonts w:eastAsia="仿宋"/>
                <w:sz w:val="24"/>
              </w:rPr>
              <w:t>GB17325-2015</w:t>
            </w:r>
            <w:r w:rsidR="00662EDA" w:rsidRPr="001F7913">
              <w:rPr>
                <w:rFonts w:eastAsia="仿宋"/>
                <w:sz w:val="24"/>
              </w:rPr>
              <w:t>）、《食品安全国家标准</w:t>
            </w:r>
            <w:r w:rsidR="00662EDA" w:rsidRPr="001F7913">
              <w:rPr>
                <w:rFonts w:eastAsia="仿宋"/>
                <w:sz w:val="24"/>
              </w:rPr>
              <w:t xml:space="preserve"> </w:t>
            </w:r>
            <w:r w:rsidR="00662EDA" w:rsidRPr="001F7913">
              <w:rPr>
                <w:rFonts w:eastAsia="仿宋"/>
                <w:sz w:val="24"/>
              </w:rPr>
              <w:t>食品中污染物限量》（</w:t>
            </w:r>
            <w:r w:rsidR="00662EDA" w:rsidRPr="001F7913">
              <w:rPr>
                <w:rFonts w:eastAsia="仿宋"/>
                <w:sz w:val="24"/>
              </w:rPr>
              <w:t>GB2762-2017</w:t>
            </w:r>
            <w:r w:rsidR="00662EDA" w:rsidRPr="001F7913">
              <w:rPr>
                <w:rFonts w:eastAsia="仿宋"/>
                <w:sz w:val="24"/>
              </w:rPr>
              <w:t>）、《食品安全国家标准</w:t>
            </w:r>
            <w:r w:rsidR="00662EDA" w:rsidRPr="001F7913">
              <w:rPr>
                <w:rFonts w:eastAsia="仿宋"/>
                <w:sz w:val="24"/>
              </w:rPr>
              <w:t xml:space="preserve"> </w:t>
            </w:r>
            <w:r w:rsidR="00662EDA" w:rsidRPr="001F7913">
              <w:rPr>
                <w:rFonts w:eastAsia="仿宋"/>
                <w:sz w:val="24"/>
              </w:rPr>
              <w:lastRenderedPageBreak/>
              <w:t>预包装食品中致病菌限量》（</w:t>
            </w:r>
            <w:r w:rsidR="00662EDA" w:rsidRPr="001F7913">
              <w:rPr>
                <w:rFonts w:eastAsia="仿宋"/>
                <w:sz w:val="24"/>
              </w:rPr>
              <w:t>GB29921-2021</w:t>
            </w:r>
            <w:r w:rsidR="00662EDA" w:rsidRPr="001F7913">
              <w:rPr>
                <w:rFonts w:eastAsia="仿宋"/>
                <w:sz w:val="24"/>
              </w:rPr>
              <w:t>）中相关质量要求，见</w:t>
            </w:r>
            <w:r w:rsidR="00BC34F3" w:rsidRPr="00BC34F3">
              <w:rPr>
                <w:rFonts w:eastAsia="仿宋"/>
                <w:color w:val="00B050"/>
                <w:sz w:val="24"/>
              </w:rPr>
              <w:t>表</w:t>
            </w:r>
            <w:r w:rsidR="00BC34F3" w:rsidRPr="00BC34F3">
              <w:rPr>
                <w:rFonts w:eastAsia="仿宋"/>
                <w:color w:val="00B050"/>
                <w:sz w:val="24"/>
              </w:rPr>
              <w:t>2</w:t>
            </w:r>
            <w:r w:rsidR="00662EDA" w:rsidRPr="001F7913">
              <w:rPr>
                <w:rFonts w:eastAsia="仿宋"/>
                <w:sz w:val="24"/>
              </w:rPr>
              <w:t>-</w:t>
            </w:r>
            <w:r w:rsidR="0083026B">
              <w:rPr>
                <w:rFonts w:eastAsia="仿宋" w:hint="eastAsia"/>
                <w:sz w:val="24"/>
              </w:rPr>
              <w:t>5</w:t>
            </w:r>
            <w:r w:rsidR="00662EDA" w:rsidRPr="001F7913">
              <w:rPr>
                <w:rFonts w:eastAsia="仿宋"/>
                <w:sz w:val="24"/>
              </w:rPr>
              <w:t>，其他微生物限量见</w:t>
            </w:r>
            <w:r w:rsidR="00BC34F3" w:rsidRPr="00BC34F3">
              <w:rPr>
                <w:rFonts w:eastAsia="仿宋"/>
                <w:color w:val="00B050"/>
                <w:sz w:val="24"/>
              </w:rPr>
              <w:t>表</w:t>
            </w:r>
            <w:r w:rsidR="00BC34F3" w:rsidRPr="00BC34F3">
              <w:rPr>
                <w:rFonts w:eastAsia="仿宋"/>
                <w:color w:val="00B050"/>
                <w:sz w:val="24"/>
              </w:rPr>
              <w:t>2</w:t>
            </w:r>
            <w:r w:rsidR="00662EDA" w:rsidRPr="001F7913">
              <w:rPr>
                <w:rFonts w:eastAsia="仿宋"/>
                <w:sz w:val="24"/>
              </w:rPr>
              <w:t>-</w:t>
            </w:r>
            <w:r w:rsidR="0083026B">
              <w:rPr>
                <w:rFonts w:eastAsia="仿宋" w:hint="eastAsia"/>
                <w:sz w:val="24"/>
              </w:rPr>
              <w:t>6</w:t>
            </w:r>
            <w:r w:rsidRPr="001F7913">
              <w:rPr>
                <w:rFonts w:eastAsia="仿宋"/>
                <w:sz w:val="24"/>
              </w:rPr>
              <w:t>。</w:t>
            </w:r>
          </w:p>
          <w:p w14:paraId="57AE00F3" w14:textId="0CA50EED" w:rsidR="002A1D4B" w:rsidRPr="001F7913" w:rsidRDefault="00BC34F3" w:rsidP="00662EDA">
            <w:pPr>
              <w:adjustRightInd w:val="0"/>
              <w:snapToGrid w:val="0"/>
              <w:spacing w:line="500" w:lineRule="exact"/>
              <w:jc w:val="center"/>
              <w:rPr>
                <w:rFonts w:eastAsia="仿宋"/>
                <w:b/>
                <w:sz w:val="24"/>
              </w:rPr>
            </w:pPr>
            <w:r w:rsidRPr="00BC34F3">
              <w:rPr>
                <w:rFonts w:eastAsia="仿宋"/>
                <w:b/>
                <w:color w:val="00B050"/>
                <w:sz w:val="24"/>
              </w:rPr>
              <w:t>表</w:t>
            </w:r>
            <w:r w:rsidRPr="00BC34F3">
              <w:rPr>
                <w:rFonts w:eastAsia="仿宋"/>
                <w:b/>
                <w:color w:val="00B050"/>
                <w:sz w:val="24"/>
              </w:rPr>
              <w:t>2</w:t>
            </w:r>
            <w:r w:rsidR="006C7632" w:rsidRPr="001F7913">
              <w:rPr>
                <w:rFonts w:eastAsia="仿宋"/>
                <w:b/>
                <w:sz w:val="24"/>
              </w:rPr>
              <w:t>-</w:t>
            </w:r>
            <w:r w:rsidR="0083026B">
              <w:rPr>
                <w:rFonts w:eastAsia="仿宋" w:hint="eastAsia"/>
                <w:b/>
                <w:sz w:val="24"/>
              </w:rPr>
              <w:t>5</w:t>
            </w:r>
            <w:r w:rsidR="006C7632" w:rsidRPr="001F7913">
              <w:rPr>
                <w:rFonts w:eastAsia="仿宋"/>
                <w:b/>
                <w:sz w:val="24"/>
              </w:rPr>
              <w:t>主要产品方案表</w:t>
            </w:r>
          </w:p>
          <w:tbl>
            <w:tblPr>
              <w:tblW w:w="5000" w:type="pct"/>
              <w:jc w:val="center"/>
              <w:tblBorders>
                <w:top w:val="single" w:sz="12" w:space="0" w:color="auto"/>
                <w:bottom w:val="single" w:sz="12"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904"/>
              <w:gridCol w:w="1874"/>
              <w:gridCol w:w="1144"/>
              <w:gridCol w:w="3077"/>
            </w:tblGrid>
            <w:tr w:rsidR="001F7913" w:rsidRPr="001F7913" w14:paraId="559AB165" w14:textId="77777777" w:rsidTr="00662EDA">
              <w:trPr>
                <w:cantSplit/>
                <w:trHeight w:val="397"/>
                <w:jc w:val="center"/>
              </w:trPr>
              <w:tc>
                <w:tcPr>
                  <w:tcW w:w="646" w:type="pct"/>
                  <w:vAlign w:val="center"/>
                </w:tcPr>
                <w:p w14:paraId="49675F2A" w14:textId="77777777" w:rsidR="002A1D4B" w:rsidRPr="00053FBF" w:rsidRDefault="00000000">
                  <w:pPr>
                    <w:jc w:val="center"/>
                    <w:rPr>
                      <w:rFonts w:eastAsia="仿宋"/>
                      <w:color w:val="00B0F0"/>
                      <w:szCs w:val="21"/>
                    </w:rPr>
                  </w:pPr>
                  <w:bookmarkStart w:id="10" w:name="_Hlk84530751"/>
                  <w:r w:rsidRPr="00053FBF">
                    <w:rPr>
                      <w:rFonts w:eastAsia="仿宋"/>
                      <w:color w:val="00B0F0"/>
                      <w:szCs w:val="21"/>
                      <w:lang w:bidi="ar"/>
                    </w:rPr>
                    <w:t>序号</w:t>
                  </w:r>
                </w:p>
              </w:tc>
              <w:tc>
                <w:tcPr>
                  <w:tcW w:w="1339" w:type="pct"/>
                  <w:vAlign w:val="center"/>
                </w:tcPr>
                <w:p w14:paraId="1DBAB5E3" w14:textId="77777777" w:rsidR="002A1D4B" w:rsidRPr="00053FBF" w:rsidRDefault="00000000">
                  <w:pPr>
                    <w:jc w:val="center"/>
                    <w:rPr>
                      <w:rFonts w:eastAsia="仿宋"/>
                      <w:color w:val="00B0F0"/>
                      <w:szCs w:val="21"/>
                      <w:lang w:bidi="ar"/>
                    </w:rPr>
                  </w:pPr>
                  <w:r w:rsidRPr="00053FBF">
                    <w:rPr>
                      <w:rFonts w:eastAsia="仿宋"/>
                      <w:color w:val="00B0F0"/>
                      <w:szCs w:val="21"/>
                      <w:lang w:bidi="ar"/>
                    </w:rPr>
                    <w:t>产品名称</w:t>
                  </w:r>
                </w:p>
              </w:tc>
              <w:tc>
                <w:tcPr>
                  <w:tcW w:w="817" w:type="pct"/>
                  <w:vAlign w:val="center"/>
                </w:tcPr>
                <w:p w14:paraId="1EE080F6" w14:textId="77777777" w:rsidR="002A1D4B" w:rsidRPr="00053FBF" w:rsidRDefault="00000000">
                  <w:pPr>
                    <w:jc w:val="center"/>
                    <w:rPr>
                      <w:rFonts w:eastAsia="仿宋"/>
                      <w:color w:val="00B0F0"/>
                      <w:szCs w:val="21"/>
                      <w:lang w:bidi="ar"/>
                    </w:rPr>
                  </w:pPr>
                  <w:r w:rsidRPr="00053FBF">
                    <w:rPr>
                      <w:rFonts w:eastAsia="仿宋"/>
                      <w:color w:val="00B0F0"/>
                      <w:szCs w:val="21"/>
                      <w:lang w:bidi="ar"/>
                    </w:rPr>
                    <w:t>年产量</w:t>
                  </w:r>
                </w:p>
              </w:tc>
              <w:tc>
                <w:tcPr>
                  <w:tcW w:w="2198" w:type="pct"/>
                  <w:vAlign w:val="center"/>
                </w:tcPr>
                <w:p w14:paraId="25C01963" w14:textId="6C4BBD28" w:rsidR="002A1D4B" w:rsidRPr="00053FBF" w:rsidRDefault="00662EDA">
                  <w:pPr>
                    <w:jc w:val="center"/>
                    <w:rPr>
                      <w:rFonts w:eastAsia="仿宋"/>
                      <w:color w:val="00B0F0"/>
                      <w:szCs w:val="21"/>
                      <w:lang w:bidi="ar"/>
                    </w:rPr>
                  </w:pPr>
                  <w:r w:rsidRPr="00053FBF">
                    <w:rPr>
                      <w:rFonts w:eastAsia="仿宋" w:hint="eastAsia"/>
                      <w:color w:val="00B0F0"/>
                      <w:szCs w:val="21"/>
                      <w:lang w:bidi="ar"/>
                    </w:rPr>
                    <w:t>规格</w:t>
                  </w:r>
                </w:p>
              </w:tc>
            </w:tr>
            <w:tr w:rsidR="001F7913" w:rsidRPr="001F7913" w14:paraId="18B9BEF3" w14:textId="77777777" w:rsidTr="00662EDA">
              <w:trPr>
                <w:cantSplit/>
                <w:trHeight w:val="397"/>
                <w:jc w:val="center"/>
              </w:trPr>
              <w:tc>
                <w:tcPr>
                  <w:tcW w:w="646" w:type="pct"/>
                  <w:vAlign w:val="center"/>
                </w:tcPr>
                <w:p w14:paraId="2A946601" w14:textId="77777777" w:rsidR="002A1D4B" w:rsidRPr="00053FBF" w:rsidRDefault="00000000">
                  <w:pPr>
                    <w:jc w:val="center"/>
                    <w:rPr>
                      <w:rFonts w:eastAsia="仿宋"/>
                      <w:color w:val="00B0F0"/>
                      <w:szCs w:val="21"/>
                    </w:rPr>
                  </w:pPr>
                  <w:r w:rsidRPr="00053FBF">
                    <w:rPr>
                      <w:rFonts w:eastAsia="仿宋"/>
                      <w:color w:val="00B0F0"/>
                      <w:szCs w:val="21"/>
                      <w:lang w:bidi="ar"/>
                    </w:rPr>
                    <w:t>1</w:t>
                  </w:r>
                </w:p>
              </w:tc>
              <w:tc>
                <w:tcPr>
                  <w:tcW w:w="1339" w:type="pct"/>
                  <w:vAlign w:val="center"/>
                </w:tcPr>
                <w:p w14:paraId="1A1A06F0" w14:textId="03E7BE8C" w:rsidR="002A1D4B" w:rsidRPr="00053FBF" w:rsidRDefault="00053FBF">
                  <w:pPr>
                    <w:jc w:val="center"/>
                    <w:rPr>
                      <w:rFonts w:eastAsia="仿宋"/>
                      <w:color w:val="00B0F0"/>
                      <w:szCs w:val="21"/>
                      <w:lang w:bidi="ar"/>
                    </w:rPr>
                  </w:pPr>
                  <w:r w:rsidRPr="00053FBF">
                    <w:rPr>
                      <w:rFonts w:eastAsia="仿宋"/>
                      <w:color w:val="00B0F0"/>
                      <w:szCs w:val="21"/>
                      <w:lang w:bidi="ar"/>
                    </w:rPr>
                    <w:t>浓缩桦树汁</w:t>
                  </w:r>
                </w:p>
              </w:tc>
              <w:tc>
                <w:tcPr>
                  <w:tcW w:w="817" w:type="pct"/>
                  <w:vAlign w:val="center"/>
                </w:tcPr>
                <w:p w14:paraId="7388DF1B" w14:textId="2B5DE3CD" w:rsidR="002A1D4B" w:rsidRPr="00053FBF" w:rsidRDefault="00053FBF">
                  <w:pPr>
                    <w:widowControl/>
                    <w:jc w:val="center"/>
                    <w:rPr>
                      <w:rFonts w:eastAsia="仿宋"/>
                      <w:color w:val="00B0F0"/>
                      <w:szCs w:val="21"/>
                      <w:lang w:bidi="ar"/>
                    </w:rPr>
                  </w:pPr>
                  <w:r w:rsidRPr="00053FBF">
                    <w:rPr>
                      <w:rFonts w:eastAsia="仿宋" w:hint="eastAsia"/>
                      <w:color w:val="00B0F0"/>
                      <w:szCs w:val="21"/>
                      <w:lang w:bidi="ar"/>
                    </w:rPr>
                    <w:t>35</w:t>
                  </w:r>
                  <w:r w:rsidR="00E31367" w:rsidRPr="00053FBF">
                    <w:rPr>
                      <w:rFonts w:eastAsia="仿宋" w:hint="eastAsia"/>
                      <w:color w:val="00B0F0"/>
                      <w:szCs w:val="21"/>
                      <w:lang w:bidi="ar"/>
                    </w:rPr>
                    <w:t>00</w:t>
                  </w:r>
                  <w:r w:rsidR="00CE3457" w:rsidRPr="00053FBF">
                    <w:rPr>
                      <w:rFonts w:eastAsia="仿宋" w:hint="eastAsia"/>
                      <w:color w:val="00B0F0"/>
                      <w:szCs w:val="21"/>
                      <w:lang w:bidi="ar"/>
                    </w:rPr>
                    <w:t>t</w:t>
                  </w:r>
                </w:p>
              </w:tc>
              <w:tc>
                <w:tcPr>
                  <w:tcW w:w="2198" w:type="pct"/>
                  <w:vAlign w:val="center"/>
                </w:tcPr>
                <w:p w14:paraId="64E3F84E" w14:textId="2F279DBE" w:rsidR="002A1D4B" w:rsidRPr="00053FBF" w:rsidRDefault="00662EDA" w:rsidP="00662EDA">
                  <w:pPr>
                    <w:widowControl/>
                    <w:jc w:val="center"/>
                    <w:rPr>
                      <w:rFonts w:eastAsia="仿宋"/>
                      <w:color w:val="00B0F0"/>
                      <w:szCs w:val="21"/>
                      <w:lang w:bidi="ar"/>
                    </w:rPr>
                  </w:pPr>
                  <w:r w:rsidRPr="00053FBF">
                    <w:rPr>
                      <w:rFonts w:eastAsia="仿宋" w:hint="eastAsia"/>
                      <w:color w:val="00B0F0"/>
                      <w:szCs w:val="21"/>
                      <w:lang w:bidi="ar"/>
                    </w:rPr>
                    <w:t>300mL</w:t>
                  </w:r>
                </w:p>
              </w:tc>
            </w:tr>
            <w:tr w:rsidR="00053FBF" w:rsidRPr="001F7913" w14:paraId="38571E19" w14:textId="77777777" w:rsidTr="00662EDA">
              <w:trPr>
                <w:cantSplit/>
                <w:trHeight w:val="397"/>
                <w:jc w:val="center"/>
              </w:trPr>
              <w:tc>
                <w:tcPr>
                  <w:tcW w:w="646" w:type="pct"/>
                  <w:vAlign w:val="center"/>
                </w:tcPr>
                <w:p w14:paraId="65ABDE46" w14:textId="6FA4CD00" w:rsidR="00053FBF" w:rsidRPr="00053FBF" w:rsidRDefault="00053FBF">
                  <w:pPr>
                    <w:jc w:val="center"/>
                    <w:rPr>
                      <w:rFonts w:eastAsia="仿宋"/>
                      <w:color w:val="00B0F0"/>
                      <w:szCs w:val="21"/>
                      <w:lang w:bidi="ar"/>
                    </w:rPr>
                  </w:pPr>
                  <w:r w:rsidRPr="00053FBF">
                    <w:rPr>
                      <w:rFonts w:eastAsia="仿宋" w:hint="eastAsia"/>
                      <w:color w:val="00B0F0"/>
                      <w:szCs w:val="21"/>
                      <w:lang w:bidi="ar"/>
                    </w:rPr>
                    <w:t>2</w:t>
                  </w:r>
                </w:p>
              </w:tc>
              <w:tc>
                <w:tcPr>
                  <w:tcW w:w="1339" w:type="pct"/>
                  <w:vAlign w:val="center"/>
                </w:tcPr>
                <w:p w14:paraId="0D7B0C1C" w14:textId="203A2419" w:rsidR="00053FBF" w:rsidRPr="00053FBF" w:rsidRDefault="00053FBF">
                  <w:pPr>
                    <w:jc w:val="center"/>
                    <w:rPr>
                      <w:rFonts w:eastAsia="仿宋"/>
                      <w:color w:val="00B0F0"/>
                      <w:szCs w:val="21"/>
                      <w:lang w:bidi="ar"/>
                    </w:rPr>
                  </w:pPr>
                  <w:r w:rsidRPr="00053FBF">
                    <w:rPr>
                      <w:rFonts w:eastAsia="仿宋"/>
                      <w:color w:val="00B0F0"/>
                      <w:szCs w:val="21"/>
                      <w:lang w:bidi="ar"/>
                    </w:rPr>
                    <w:t>桦树汁饮用水</w:t>
                  </w:r>
                </w:p>
              </w:tc>
              <w:tc>
                <w:tcPr>
                  <w:tcW w:w="817" w:type="pct"/>
                  <w:vAlign w:val="center"/>
                </w:tcPr>
                <w:p w14:paraId="448C3822" w14:textId="66A7DDE1" w:rsidR="00053FBF" w:rsidRPr="00053FBF" w:rsidRDefault="00053FBF">
                  <w:pPr>
                    <w:widowControl/>
                    <w:jc w:val="center"/>
                    <w:rPr>
                      <w:rFonts w:eastAsia="仿宋" w:hint="eastAsia"/>
                      <w:color w:val="00B0F0"/>
                      <w:szCs w:val="21"/>
                      <w:lang w:bidi="ar"/>
                    </w:rPr>
                  </w:pPr>
                  <w:r w:rsidRPr="00053FBF">
                    <w:rPr>
                      <w:rFonts w:eastAsia="仿宋" w:hint="eastAsia"/>
                      <w:color w:val="00B0F0"/>
                      <w:szCs w:val="21"/>
                      <w:lang w:bidi="ar"/>
                    </w:rPr>
                    <w:t>15</w:t>
                  </w:r>
                  <w:r w:rsidRPr="00053FBF">
                    <w:rPr>
                      <w:rFonts w:eastAsia="仿宋"/>
                      <w:color w:val="00B0F0"/>
                      <w:szCs w:val="21"/>
                      <w:lang w:bidi="ar"/>
                    </w:rPr>
                    <w:t>00</w:t>
                  </w:r>
                  <w:r w:rsidRPr="00053FBF">
                    <w:rPr>
                      <w:rFonts w:eastAsia="仿宋" w:hint="eastAsia"/>
                      <w:color w:val="00B0F0"/>
                      <w:szCs w:val="21"/>
                      <w:lang w:bidi="ar"/>
                    </w:rPr>
                    <w:t>t</w:t>
                  </w:r>
                </w:p>
              </w:tc>
              <w:tc>
                <w:tcPr>
                  <w:tcW w:w="2198" w:type="pct"/>
                  <w:vAlign w:val="center"/>
                </w:tcPr>
                <w:p w14:paraId="52523F66" w14:textId="2E12BEAF" w:rsidR="00053FBF" w:rsidRPr="00053FBF" w:rsidRDefault="00053FBF" w:rsidP="00662EDA">
                  <w:pPr>
                    <w:widowControl/>
                    <w:jc w:val="center"/>
                    <w:rPr>
                      <w:rFonts w:eastAsia="仿宋" w:hint="eastAsia"/>
                      <w:color w:val="00B0F0"/>
                      <w:szCs w:val="21"/>
                      <w:lang w:bidi="ar"/>
                    </w:rPr>
                  </w:pPr>
                  <w:r w:rsidRPr="00053FBF">
                    <w:rPr>
                      <w:rFonts w:eastAsia="仿宋" w:hint="eastAsia"/>
                      <w:color w:val="00B0F0"/>
                      <w:szCs w:val="21"/>
                      <w:lang w:bidi="ar"/>
                    </w:rPr>
                    <w:t>300mL</w:t>
                  </w:r>
                </w:p>
              </w:tc>
            </w:tr>
          </w:tbl>
          <w:bookmarkEnd w:id="10"/>
          <w:p w14:paraId="28DF385C" w14:textId="603D20DF" w:rsidR="002A1D4B" w:rsidRPr="001F7913" w:rsidRDefault="00BC34F3" w:rsidP="00662EDA">
            <w:pPr>
              <w:adjustRightInd w:val="0"/>
              <w:snapToGrid w:val="0"/>
              <w:spacing w:line="500" w:lineRule="exact"/>
              <w:jc w:val="center"/>
              <w:rPr>
                <w:rFonts w:eastAsia="仿宋"/>
                <w:b/>
                <w:sz w:val="24"/>
              </w:rPr>
            </w:pPr>
            <w:r w:rsidRPr="00BC34F3">
              <w:rPr>
                <w:rFonts w:eastAsia="仿宋" w:hint="eastAsia"/>
                <w:b/>
                <w:color w:val="00B050"/>
                <w:sz w:val="24"/>
              </w:rPr>
              <w:t>表</w:t>
            </w:r>
            <w:r w:rsidRPr="00BC34F3">
              <w:rPr>
                <w:rFonts w:eastAsia="仿宋" w:hint="eastAsia"/>
                <w:b/>
                <w:color w:val="00B050"/>
                <w:sz w:val="24"/>
              </w:rPr>
              <w:t>2</w:t>
            </w:r>
            <w:r w:rsidR="006C7632" w:rsidRPr="001F7913">
              <w:rPr>
                <w:rFonts w:eastAsia="仿宋"/>
                <w:b/>
                <w:sz w:val="24"/>
              </w:rPr>
              <w:t>-</w:t>
            </w:r>
            <w:r w:rsidR="0083026B">
              <w:rPr>
                <w:rFonts w:eastAsia="仿宋" w:hint="eastAsia"/>
                <w:b/>
                <w:sz w:val="24"/>
              </w:rPr>
              <w:t>6</w:t>
            </w:r>
            <w:r w:rsidR="006C7632" w:rsidRPr="001F7913">
              <w:rPr>
                <w:rFonts w:eastAsia="仿宋" w:hint="eastAsia"/>
                <w:b/>
                <w:sz w:val="24"/>
              </w:rPr>
              <w:t>产品</w:t>
            </w:r>
            <w:r w:rsidR="00662EDA" w:rsidRPr="001F7913">
              <w:rPr>
                <w:rFonts w:eastAsia="仿宋" w:hint="eastAsia"/>
                <w:b/>
                <w:sz w:val="24"/>
              </w:rPr>
              <w:t>质量要求</w:t>
            </w:r>
            <w:r w:rsidR="006C7632" w:rsidRPr="001F7913">
              <w:rPr>
                <w:rFonts w:eastAsia="仿宋" w:hint="eastAsia"/>
                <w:b/>
                <w:sz w:val="24"/>
              </w:rPr>
              <w:t>表</w:t>
            </w:r>
          </w:p>
          <w:tbl>
            <w:tblPr>
              <w:tblW w:w="5000" w:type="pct"/>
              <w:jc w:val="center"/>
              <w:tblBorders>
                <w:top w:val="single" w:sz="12" w:space="0" w:color="auto"/>
                <w:bottom w:val="single" w:sz="12" w:space="0" w:color="auto"/>
                <w:insideH w:val="single" w:sz="4" w:space="0" w:color="auto"/>
                <w:insideV w:val="single" w:sz="4" w:space="0" w:color="auto"/>
              </w:tblBorders>
              <w:tblLayout w:type="fixed"/>
              <w:tblLook w:val="04A0" w:firstRow="1" w:lastRow="0" w:firstColumn="1" w:lastColumn="0" w:noHBand="0" w:noVBand="1"/>
            </w:tblPr>
            <w:tblGrid>
              <w:gridCol w:w="833"/>
              <w:gridCol w:w="1372"/>
              <w:gridCol w:w="4794"/>
            </w:tblGrid>
            <w:tr w:rsidR="001F7913" w:rsidRPr="001F7913" w14:paraId="59909776" w14:textId="77777777" w:rsidTr="00662EDA">
              <w:trPr>
                <w:trHeight w:val="340"/>
                <w:jc w:val="center"/>
              </w:trPr>
              <w:tc>
                <w:tcPr>
                  <w:tcW w:w="832" w:type="dxa"/>
                  <w:vAlign w:val="center"/>
                </w:tcPr>
                <w:p w14:paraId="26A12570" w14:textId="77777777" w:rsidR="00662EDA" w:rsidRPr="001F7913" w:rsidRDefault="00662EDA" w:rsidP="00662EDA">
                  <w:pPr>
                    <w:adjustRightInd w:val="0"/>
                    <w:snapToGrid w:val="0"/>
                    <w:jc w:val="center"/>
                    <w:rPr>
                      <w:rFonts w:eastAsia="仿宋"/>
                      <w:szCs w:val="21"/>
                    </w:rPr>
                  </w:pPr>
                  <w:r w:rsidRPr="001F7913">
                    <w:rPr>
                      <w:rFonts w:eastAsia="仿宋"/>
                      <w:szCs w:val="21"/>
                    </w:rPr>
                    <w:t>序号</w:t>
                  </w:r>
                </w:p>
              </w:tc>
              <w:tc>
                <w:tcPr>
                  <w:tcW w:w="1370" w:type="dxa"/>
                  <w:vAlign w:val="center"/>
                </w:tcPr>
                <w:p w14:paraId="0F25EF7D" w14:textId="77777777" w:rsidR="00662EDA" w:rsidRPr="001F7913" w:rsidRDefault="00662EDA" w:rsidP="00662EDA">
                  <w:pPr>
                    <w:adjustRightInd w:val="0"/>
                    <w:snapToGrid w:val="0"/>
                    <w:jc w:val="center"/>
                    <w:rPr>
                      <w:rFonts w:eastAsia="仿宋"/>
                      <w:szCs w:val="21"/>
                    </w:rPr>
                  </w:pPr>
                  <w:r w:rsidRPr="001F7913">
                    <w:rPr>
                      <w:rFonts w:eastAsia="仿宋"/>
                      <w:szCs w:val="21"/>
                    </w:rPr>
                    <w:t>性能指标</w:t>
                  </w:r>
                </w:p>
              </w:tc>
              <w:tc>
                <w:tcPr>
                  <w:tcW w:w="4787" w:type="dxa"/>
                  <w:vAlign w:val="center"/>
                </w:tcPr>
                <w:p w14:paraId="3D6151EC" w14:textId="77777777" w:rsidR="00662EDA" w:rsidRPr="001F7913" w:rsidRDefault="00662EDA" w:rsidP="00662EDA">
                  <w:pPr>
                    <w:adjustRightInd w:val="0"/>
                    <w:snapToGrid w:val="0"/>
                    <w:jc w:val="center"/>
                    <w:rPr>
                      <w:rFonts w:eastAsia="仿宋"/>
                      <w:szCs w:val="21"/>
                    </w:rPr>
                  </w:pPr>
                  <w:r w:rsidRPr="001F7913">
                    <w:rPr>
                      <w:rFonts w:eastAsia="仿宋"/>
                      <w:szCs w:val="21"/>
                    </w:rPr>
                    <w:t>要求</w:t>
                  </w:r>
                </w:p>
              </w:tc>
            </w:tr>
            <w:tr w:rsidR="001F7913" w:rsidRPr="001F7913" w14:paraId="0D8E9624" w14:textId="77777777" w:rsidTr="00662EDA">
              <w:trPr>
                <w:trHeight w:val="340"/>
                <w:jc w:val="center"/>
              </w:trPr>
              <w:tc>
                <w:tcPr>
                  <w:tcW w:w="832" w:type="dxa"/>
                  <w:vAlign w:val="center"/>
                </w:tcPr>
                <w:p w14:paraId="1B0F63B5" w14:textId="77777777" w:rsidR="00662EDA" w:rsidRPr="001F7913" w:rsidRDefault="00662EDA" w:rsidP="00662EDA">
                  <w:pPr>
                    <w:adjustRightInd w:val="0"/>
                    <w:snapToGrid w:val="0"/>
                    <w:jc w:val="center"/>
                    <w:rPr>
                      <w:rFonts w:eastAsia="仿宋"/>
                      <w:szCs w:val="21"/>
                    </w:rPr>
                  </w:pPr>
                  <w:r w:rsidRPr="001F7913">
                    <w:rPr>
                      <w:rFonts w:eastAsia="仿宋"/>
                      <w:szCs w:val="21"/>
                    </w:rPr>
                    <w:t>1</w:t>
                  </w:r>
                </w:p>
              </w:tc>
              <w:tc>
                <w:tcPr>
                  <w:tcW w:w="1370" w:type="dxa"/>
                  <w:vAlign w:val="center"/>
                </w:tcPr>
                <w:p w14:paraId="3870E86D" w14:textId="77777777" w:rsidR="00662EDA" w:rsidRPr="001F7913" w:rsidRDefault="00662EDA" w:rsidP="00662EDA">
                  <w:pPr>
                    <w:adjustRightInd w:val="0"/>
                    <w:snapToGrid w:val="0"/>
                    <w:jc w:val="center"/>
                    <w:rPr>
                      <w:rFonts w:eastAsia="仿宋"/>
                      <w:szCs w:val="21"/>
                    </w:rPr>
                  </w:pPr>
                  <w:proofErr w:type="gramStart"/>
                  <w:r w:rsidRPr="001F7913">
                    <w:rPr>
                      <w:rFonts w:eastAsia="仿宋"/>
                      <w:szCs w:val="21"/>
                    </w:rPr>
                    <w:t>感</w:t>
                  </w:r>
                  <w:proofErr w:type="gramEnd"/>
                  <w:r w:rsidRPr="001F7913">
                    <w:rPr>
                      <w:rFonts w:eastAsia="仿宋"/>
                      <w:szCs w:val="21"/>
                    </w:rPr>
                    <w:t>观</w:t>
                  </w:r>
                </w:p>
              </w:tc>
              <w:tc>
                <w:tcPr>
                  <w:tcW w:w="4787" w:type="dxa"/>
                  <w:vAlign w:val="center"/>
                </w:tcPr>
                <w:p w14:paraId="5E9176FC" w14:textId="77777777" w:rsidR="00662EDA" w:rsidRPr="001F7913" w:rsidRDefault="00662EDA" w:rsidP="00662EDA">
                  <w:pPr>
                    <w:adjustRightInd w:val="0"/>
                    <w:snapToGrid w:val="0"/>
                    <w:jc w:val="center"/>
                    <w:rPr>
                      <w:rFonts w:eastAsia="仿宋"/>
                      <w:szCs w:val="21"/>
                    </w:rPr>
                  </w:pPr>
                  <w:r w:rsidRPr="001F7913">
                    <w:rPr>
                      <w:rFonts w:eastAsia="仿宋"/>
                      <w:szCs w:val="21"/>
                    </w:rPr>
                    <w:t>色泽：具有该产品应有的色泽；滋味、气味：无异味，无臭味；状态：无正常视力可见外来异物</w:t>
                  </w:r>
                </w:p>
              </w:tc>
            </w:tr>
            <w:tr w:rsidR="001F7913" w:rsidRPr="001F7913" w14:paraId="29783655" w14:textId="77777777" w:rsidTr="00662EDA">
              <w:trPr>
                <w:trHeight w:val="340"/>
                <w:jc w:val="center"/>
              </w:trPr>
              <w:tc>
                <w:tcPr>
                  <w:tcW w:w="832" w:type="dxa"/>
                  <w:vAlign w:val="center"/>
                </w:tcPr>
                <w:p w14:paraId="32228878" w14:textId="77777777" w:rsidR="00662EDA" w:rsidRPr="001F7913" w:rsidRDefault="00662EDA" w:rsidP="00662EDA">
                  <w:pPr>
                    <w:adjustRightInd w:val="0"/>
                    <w:snapToGrid w:val="0"/>
                    <w:jc w:val="center"/>
                    <w:rPr>
                      <w:rFonts w:eastAsia="仿宋"/>
                      <w:szCs w:val="21"/>
                    </w:rPr>
                  </w:pPr>
                  <w:r w:rsidRPr="001F7913">
                    <w:rPr>
                      <w:rFonts w:eastAsia="仿宋"/>
                      <w:szCs w:val="21"/>
                    </w:rPr>
                    <w:t>2</w:t>
                  </w:r>
                </w:p>
              </w:tc>
              <w:tc>
                <w:tcPr>
                  <w:tcW w:w="1370" w:type="dxa"/>
                  <w:vAlign w:val="center"/>
                </w:tcPr>
                <w:p w14:paraId="71DA2F91" w14:textId="77777777" w:rsidR="00662EDA" w:rsidRPr="001F7913" w:rsidRDefault="00662EDA" w:rsidP="00662EDA">
                  <w:pPr>
                    <w:adjustRightInd w:val="0"/>
                    <w:snapToGrid w:val="0"/>
                    <w:jc w:val="center"/>
                    <w:rPr>
                      <w:rFonts w:eastAsia="仿宋"/>
                      <w:szCs w:val="21"/>
                    </w:rPr>
                  </w:pPr>
                  <w:r w:rsidRPr="001F7913">
                    <w:rPr>
                      <w:rFonts w:eastAsia="仿宋"/>
                      <w:szCs w:val="21"/>
                    </w:rPr>
                    <w:t>青霉素限量</w:t>
                  </w:r>
                </w:p>
              </w:tc>
              <w:tc>
                <w:tcPr>
                  <w:tcW w:w="4787" w:type="dxa"/>
                  <w:vAlign w:val="center"/>
                </w:tcPr>
                <w:p w14:paraId="5A5FD4EC" w14:textId="77777777" w:rsidR="00662EDA" w:rsidRPr="001F7913" w:rsidRDefault="00662EDA" w:rsidP="00662EDA">
                  <w:pPr>
                    <w:adjustRightInd w:val="0"/>
                    <w:snapToGrid w:val="0"/>
                    <w:jc w:val="center"/>
                    <w:rPr>
                      <w:rFonts w:eastAsia="仿宋"/>
                      <w:szCs w:val="21"/>
                    </w:rPr>
                  </w:pPr>
                  <w:r w:rsidRPr="001F7913">
                    <w:rPr>
                      <w:rFonts w:eastAsia="仿宋"/>
                      <w:szCs w:val="21"/>
                    </w:rPr>
                    <w:t>50ug/kg</w:t>
                  </w:r>
                </w:p>
              </w:tc>
            </w:tr>
            <w:tr w:rsidR="001F7913" w:rsidRPr="001F7913" w14:paraId="0F5A32E2" w14:textId="77777777" w:rsidTr="00662EDA">
              <w:trPr>
                <w:trHeight w:val="340"/>
                <w:jc w:val="center"/>
              </w:trPr>
              <w:tc>
                <w:tcPr>
                  <w:tcW w:w="832" w:type="dxa"/>
                  <w:vAlign w:val="center"/>
                </w:tcPr>
                <w:p w14:paraId="03C91122" w14:textId="77777777" w:rsidR="00662EDA" w:rsidRPr="001F7913" w:rsidRDefault="00662EDA" w:rsidP="00662EDA">
                  <w:pPr>
                    <w:adjustRightInd w:val="0"/>
                    <w:snapToGrid w:val="0"/>
                    <w:jc w:val="center"/>
                    <w:rPr>
                      <w:rFonts w:eastAsia="仿宋"/>
                      <w:szCs w:val="21"/>
                    </w:rPr>
                  </w:pPr>
                  <w:r w:rsidRPr="001F7913">
                    <w:rPr>
                      <w:rFonts w:eastAsia="仿宋"/>
                      <w:szCs w:val="21"/>
                    </w:rPr>
                    <w:t>3</w:t>
                  </w:r>
                </w:p>
              </w:tc>
              <w:tc>
                <w:tcPr>
                  <w:tcW w:w="1370" w:type="dxa"/>
                  <w:vAlign w:val="center"/>
                </w:tcPr>
                <w:p w14:paraId="53A2E5F2" w14:textId="77777777" w:rsidR="00662EDA" w:rsidRPr="001F7913" w:rsidRDefault="00662EDA" w:rsidP="00662EDA">
                  <w:pPr>
                    <w:adjustRightInd w:val="0"/>
                    <w:snapToGrid w:val="0"/>
                    <w:jc w:val="center"/>
                    <w:rPr>
                      <w:rFonts w:eastAsia="仿宋"/>
                      <w:szCs w:val="21"/>
                    </w:rPr>
                  </w:pPr>
                  <w:r w:rsidRPr="001F7913">
                    <w:rPr>
                      <w:rFonts w:eastAsia="仿宋"/>
                      <w:szCs w:val="21"/>
                    </w:rPr>
                    <w:t>沙门氏菌</w:t>
                  </w:r>
                </w:p>
              </w:tc>
              <w:tc>
                <w:tcPr>
                  <w:tcW w:w="4787" w:type="dxa"/>
                  <w:vAlign w:val="center"/>
                </w:tcPr>
                <w:p w14:paraId="2B5C4F47" w14:textId="77777777" w:rsidR="00662EDA" w:rsidRPr="001F7913" w:rsidRDefault="00662EDA" w:rsidP="00662EDA">
                  <w:pPr>
                    <w:adjustRightInd w:val="0"/>
                    <w:snapToGrid w:val="0"/>
                    <w:jc w:val="center"/>
                    <w:rPr>
                      <w:rFonts w:eastAsia="仿宋"/>
                      <w:szCs w:val="21"/>
                    </w:rPr>
                  </w:pPr>
                  <w:r w:rsidRPr="001F7913">
                    <w:rPr>
                      <w:rFonts w:eastAsia="仿宋"/>
                      <w:szCs w:val="21"/>
                    </w:rPr>
                    <w:t>0</w:t>
                  </w:r>
                </w:p>
              </w:tc>
            </w:tr>
          </w:tbl>
          <w:p w14:paraId="3BBDECB3" w14:textId="6DBA4270" w:rsidR="00662EDA" w:rsidRPr="001F7913" w:rsidRDefault="00BC34F3" w:rsidP="00662EDA">
            <w:pPr>
              <w:adjustRightInd w:val="0"/>
              <w:snapToGrid w:val="0"/>
              <w:spacing w:line="500" w:lineRule="exact"/>
              <w:jc w:val="center"/>
              <w:rPr>
                <w:rFonts w:eastAsia="仿宋"/>
                <w:b/>
                <w:sz w:val="24"/>
              </w:rPr>
            </w:pPr>
            <w:r w:rsidRPr="00BC34F3">
              <w:rPr>
                <w:rFonts w:eastAsia="仿宋"/>
                <w:b/>
                <w:color w:val="00B050"/>
                <w:sz w:val="24"/>
              </w:rPr>
              <w:t>表</w:t>
            </w:r>
            <w:r w:rsidRPr="00BC34F3">
              <w:rPr>
                <w:rFonts w:eastAsia="仿宋"/>
                <w:b/>
                <w:color w:val="00B050"/>
                <w:sz w:val="24"/>
              </w:rPr>
              <w:t>2</w:t>
            </w:r>
            <w:r w:rsidR="00662EDA" w:rsidRPr="001F7913">
              <w:rPr>
                <w:rFonts w:eastAsia="仿宋"/>
                <w:b/>
                <w:sz w:val="24"/>
              </w:rPr>
              <w:t>-</w:t>
            </w:r>
            <w:r w:rsidR="0083026B">
              <w:rPr>
                <w:rFonts w:eastAsia="仿宋" w:hint="eastAsia"/>
                <w:b/>
                <w:sz w:val="24"/>
              </w:rPr>
              <w:t>7</w:t>
            </w:r>
            <w:r w:rsidR="00662EDA" w:rsidRPr="001F7913">
              <w:rPr>
                <w:rFonts w:eastAsia="仿宋"/>
                <w:b/>
                <w:sz w:val="24"/>
              </w:rPr>
              <w:t>微生物限量</w:t>
            </w:r>
          </w:p>
          <w:tbl>
            <w:tblPr>
              <w:tblW w:w="5000" w:type="pct"/>
              <w:jc w:val="center"/>
              <w:tblBorders>
                <w:top w:val="single" w:sz="12" w:space="0" w:color="auto"/>
                <w:bottom w:val="single" w:sz="12" w:space="0" w:color="auto"/>
                <w:insideH w:val="single" w:sz="4" w:space="0" w:color="auto"/>
                <w:insideV w:val="single" w:sz="4" w:space="0" w:color="auto"/>
              </w:tblBorders>
              <w:tblLayout w:type="fixed"/>
              <w:tblLook w:val="04A0" w:firstRow="1" w:lastRow="0" w:firstColumn="1" w:lastColumn="0" w:noHBand="0" w:noVBand="1"/>
            </w:tblPr>
            <w:tblGrid>
              <w:gridCol w:w="2482"/>
              <w:gridCol w:w="491"/>
              <w:gridCol w:w="497"/>
              <w:gridCol w:w="536"/>
              <w:gridCol w:w="745"/>
              <w:gridCol w:w="2248"/>
            </w:tblGrid>
            <w:tr w:rsidR="001F7913" w:rsidRPr="001F7913" w14:paraId="76AB491E" w14:textId="77777777" w:rsidTr="00662EDA">
              <w:trPr>
                <w:jc w:val="center"/>
              </w:trPr>
              <w:tc>
                <w:tcPr>
                  <w:tcW w:w="1773" w:type="pct"/>
                  <w:vMerge w:val="restart"/>
                  <w:vAlign w:val="center"/>
                </w:tcPr>
                <w:p w14:paraId="385E5E43" w14:textId="77777777" w:rsidR="00662EDA" w:rsidRPr="001F7913" w:rsidRDefault="00662EDA" w:rsidP="00662EDA">
                  <w:pPr>
                    <w:adjustRightInd w:val="0"/>
                    <w:snapToGrid w:val="0"/>
                    <w:jc w:val="center"/>
                    <w:rPr>
                      <w:rFonts w:eastAsia="仿宋"/>
                      <w:szCs w:val="21"/>
                    </w:rPr>
                  </w:pPr>
                  <w:r w:rsidRPr="001F7913">
                    <w:rPr>
                      <w:rFonts w:eastAsia="仿宋"/>
                      <w:szCs w:val="21"/>
                    </w:rPr>
                    <w:t>项目</w:t>
                  </w:r>
                </w:p>
              </w:tc>
              <w:tc>
                <w:tcPr>
                  <w:tcW w:w="1621" w:type="pct"/>
                  <w:gridSpan w:val="4"/>
                  <w:vAlign w:val="center"/>
                </w:tcPr>
                <w:p w14:paraId="17530F94" w14:textId="77777777" w:rsidR="00662EDA" w:rsidRPr="001F7913" w:rsidRDefault="00662EDA" w:rsidP="00662EDA">
                  <w:pPr>
                    <w:adjustRightInd w:val="0"/>
                    <w:snapToGrid w:val="0"/>
                    <w:jc w:val="center"/>
                    <w:rPr>
                      <w:rFonts w:eastAsia="仿宋"/>
                      <w:szCs w:val="21"/>
                    </w:rPr>
                  </w:pPr>
                  <w:r w:rsidRPr="001F7913">
                    <w:rPr>
                      <w:rFonts w:eastAsia="仿宋"/>
                      <w:szCs w:val="21"/>
                    </w:rPr>
                    <w:t>采样方案</w:t>
                  </w:r>
                  <w:r w:rsidRPr="001F7913">
                    <w:rPr>
                      <w:rFonts w:eastAsia="仿宋"/>
                      <w:szCs w:val="21"/>
                      <w:vertAlign w:val="superscript"/>
                    </w:rPr>
                    <w:t>a</w:t>
                  </w:r>
                  <w:r w:rsidRPr="001F7913">
                    <w:rPr>
                      <w:rFonts w:eastAsia="仿宋"/>
                      <w:szCs w:val="21"/>
                    </w:rPr>
                    <w:t>及限量</w:t>
                  </w:r>
                </w:p>
              </w:tc>
              <w:tc>
                <w:tcPr>
                  <w:tcW w:w="1604" w:type="pct"/>
                  <w:vMerge w:val="restart"/>
                  <w:vAlign w:val="center"/>
                </w:tcPr>
                <w:p w14:paraId="68894F12" w14:textId="77777777" w:rsidR="00662EDA" w:rsidRPr="001F7913" w:rsidRDefault="00662EDA" w:rsidP="00662EDA">
                  <w:pPr>
                    <w:adjustRightInd w:val="0"/>
                    <w:snapToGrid w:val="0"/>
                    <w:jc w:val="center"/>
                    <w:rPr>
                      <w:rFonts w:eastAsia="仿宋"/>
                      <w:szCs w:val="21"/>
                    </w:rPr>
                  </w:pPr>
                  <w:r w:rsidRPr="001F7913">
                    <w:rPr>
                      <w:rFonts w:eastAsia="仿宋"/>
                      <w:szCs w:val="21"/>
                    </w:rPr>
                    <w:t>检验方法</w:t>
                  </w:r>
                </w:p>
              </w:tc>
            </w:tr>
            <w:tr w:rsidR="001F7913" w:rsidRPr="001F7913" w14:paraId="46011F71" w14:textId="77777777" w:rsidTr="00662EDA">
              <w:trPr>
                <w:jc w:val="center"/>
              </w:trPr>
              <w:tc>
                <w:tcPr>
                  <w:tcW w:w="1773" w:type="pct"/>
                  <w:vMerge/>
                  <w:vAlign w:val="center"/>
                </w:tcPr>
                <w:p w14:paraId="2420ED1A" w14:textId="77777777" w:rsidR="00662EDA" w:rsidRPr="001F7913" w:rsidRDefault="00662EDA" w:rsidP="00662EDA">
                  <w:pPr>
                    <w:adjustRightInd w:val="0"/>
                    <w:snapToGrid w:val="0"/>
                    <w:jc w:val="center"/>
                    <w:rPr>
                      <w:rFonts w:eastAsia="仿宋"/>
                      <w:szCs w:val="21"/>
                    </w:rPr>
                  </w:pPr>
                </w:p>
              </w:tc>
              <w:tc>
                <w:tcPr>
                  <w:tcW w:w="351" w:type="pct"/>
                  <w:vAlign w:val="center"/>
                </w:tcPr>
                <w:p w14:paraId="1E34B2D3" w14:textId="77777777" w:rsidR="00662EDA" w:rsidRPr="001F7913" w:rsidRDefault="00662EDA" w:rsidP="00662EDA">
                  <w:pPr>
                    <w:adjustRightInd w:val="0"/>
                    <w:snapToGrid w:val="0"/>
                    <w:jc w:val="center"/>
                    <w:rPr>
                      <w:rFonts w:eastAsia="仿宋"/>
                      <w:szCs w:val="21"/>
                    </w:rPr>
                  </w:pPr>
                  <w:r w:rsidRPr="001F7913">
                    <w:rPr>
                      <w:rFonts w:eastAsia="仿宋"/>
                      <w:szCs w:val="21"/>
                    </w:rPr>
                    <w:t>n</w:t>
                  </w:r>
                </w:p>
              </w:tc>
              <w:tc>
                <w:tcPr>
                  <w:tcW w:w="355" w:type="pct"/>
                  <w:vAlign w:val="center"/>
                </w:tcPr>
                <w:p w14:paraId="66BCFADA" w14:textId="77777777" w:rsidR="00662EDA" w:rsidRPr="001F7913" w:rsidRDefault="00662EDA" w:rsidP="00662EDA">
                  <w:pPr>
                    <w:adjustRightInd w:val="0"/>
                    <w:snapToGrid w:val="0"/>
                    <w:jc w:val="center"/>
                    <w:rPr>
                      <w:rFonts w:eastAsia="仿宋"/>
                      <w:szCs w:val="21"/>
                    </w:rPr>
                  </w:pPr>
                  <w:r w:rsidRPr="001F7913">
                    <w:rPr>
                      <w:rFonts w:eastAsia="仿宋"/>
                      <w:szCs w:val="21"/>
                    </w:rPr>
                    <w:t>c</w:t>
                  </w:r>
                </w:p>
              </w:tc>
              <w:tc>
                <w:tcPr>
                  <w:tcW w:w="383" w:type="pct"/>
                  <w:vAlign w:val="center"/>
                </w:tcPr>
                <w:p w14:paraId="7AF071DB" w14:textId="77777777" w:rsidR="00662EDA" w:rsidRPr="001F7913" w:rsidRDefault="00662EDA" w:rsidP="00662EDA">
                  <w:pPr>
                    <w:adjustRightInd w:val="0"/>
                    <w:snapToGrid w:val="0"/>
                    <w:jc w:val="center"/>
                    <w:rPr>
                      <w:rFonts w:eastAsia="仿宋"/>
                      <w:szCs w:val="21"/>
                    </w:rPr>
                  </w:pPr>
                  <w:r w:rsidRPr="001F7913">
                    <w:rPr>
                      <w:rFonts w:eastAsia="仿宋"/>
                      <w:szCs w:val="21"/>
                    </w:rPr>
                    <w:t>m</w:t>
                  </w:r>
                </w:p>
              </w:tc>
              <w:tc>
                <w:tcPr>
                  <w:tcW w:w="531" w:type="pct"/>
                  <w:vAlign w:val="center"/>
                </w:tcPr>
                <w:p w14:paraId="754CD7A4" w14:textId="77777777" w:rsidR="00662EDA" w:rsidRPr="001F7913" w:rsidRDefault="00662EDA" w:rsidP="00662EDA">
                  <w:pPr>
                    <w:adjustRightInd w:val="0"/>
                    <w:snapToGrid w:val="0"/>
                    <w:jc w:val="center"/>
                    <w:rPr>
                      <w:rFonts w:eastAsia="仿宋"/>
                      <w:szCs w:val="21"/>
                    </w:rPr>
                  </w:pPr>
                  <w:r w:rsidRPr="001F7913">
                    <w:rPr>
                      <w:rFonts w:eastAsia="仿宋"/>
                      <w:szCs w:val="21"/>
                    </w:rPr>
                    <w:t>M</w:t>
                  </w:r>
                </w:p>
              </w:tc>
              <w:tc>
                <w:tcPr>
                  <w:tcW w:w="1604" w:type="pct"/>
                  <w:vMerge/>
                  <w:vAlign w:val="center"/>
                </w:tcPr>
                <w:p w14:paraId="1FF99CCD" w14:textId="77777777" w:rsidR="00662EDA" w:rsidRPr="001F7913" w:rsidRDefault="00662EDA" w:rsidP="00662EDA">
                  <w:pPr>
                    <w:adjustRightInd w:val="0"/>
                    <w:snapToGrid w:val="0"/>
                    <w:jc w:val="center"/>
                    <w:rPr>
                      <w:rFonts w:eastAsia="仿宋"/>
                      <w:szCs w:val="21"/>
                    </w:rPr>
                  </w:pPr>
                </w:p>
              </w:tc>
            </w:tr>
            <w:tr w:rsidR="001F7913" w:rsidRPr="001F7913" w14:paraId="1351178B" w14:textId="77777777" w:rsidTr="00662EDA">
              <w:trPr>
                <w:jc w:val="center"/>
              </w:trPr>
              <w:tc>
                <w:tcPr>
                  <w:tcW w:w="1773" w:type="pct"/>
                  <w:vAlign w:val="center"/>
                </w:tcPr>
                <w:p w14:paraId="34200A05" w14:textId="77777777" w:rsidR="00662EDA" w:rsidRPr="001F7913" w:rsidRDefault="00662EDA" w:rsidP="00662EDA">
                  <w:pPr>
                    <w:adjustRightInd w:val="0"/>
                    <w:snapToGrid w:val="0"/>
                    <w:jc w:val="center"/>
                    <w:rPr>
                      <w:rFonts w:eastAsia="仿宋"/>
                      <w:szCs w:val="21"/>
                    </w:rPr>
                  </w:pPr>
                  <w:r w:rsidRPr="001F7913">
                    <w:rPr>
                      <w:rFonts w:eastAsia="仿宋"/>
                      <w:szCs w:val="21"/>
                    </w:rPr>
                    <w:t>大肠菌群（</w:t>
                  </w:r>
                  <w:r w:rsidRPr="001F7913">
                    <w:rPr>
                      <w:rFonts w:eastAsia="仿宋"/>
                      <w:szCs w:val="21"/>
                    </w:rPr>
                    <w:t>CFU/mL</w:t>
                  </w:r>
                  <w:r w:rsidRPr="001F7913">
                    <w:rPr>
                      <w:rFonts w:eastAsia="仿宋"/>
                      <w:szCs w:val="21"/>
                    </w:rPr>
                    <w:t>）</w:t>
                  </w:r>
                </w:p>
              </w:tc>
              <w:tc>
                <w:tcPr>
                  <w:tcW w:w="351" w:type="pct"/>
                  <w:vAlign w:val="center"/>
                </w:tcPr>
                <w:p w14:paraId="4C2D1EBC" w14:textId="77777777" w:rsidR="00662EDA" w:rsidRPr="001F7913" w:rsidRDefault="00662EDA" w:rsidP="00662EDA">
                  <w:pPr>
                    <w:adjustRightInd w:val="0"/>
                    <w:snapToGrid w:val="0"/>
                    <w:jc w:val="center"/>
                    <w:rPr>
                      <w:rFonts w:eastAsia="仿宋"/>
                      <w:szCs w:val="21"/>
                    </w:rPr>
                  </w:pPr>
                  <w:r w:rsidRPr="001F7913">
                    <w:rPr>
                      <w:rFonts w:eastAsia="仿宋"/>
                      <w:szCs w:val="21"/>
                    </w:rPr>
                    <w:t>5</w:t>
                  </w:r>
                </w:p>
              </w:tc>
              <w:tc>
                <w:tcPr>
                  <w:tcW w:w="355" w:type="pct"/>
                  <w:vAlign w:val="center"/>
                </w:tcPr>
                <w:p w14:paraId="7A00DF9F" w14:textId="77777777" w:rsidR="00662EDA" w:rsidRPr="001F7913" w:rsidRDefault="00662EDA" w:rsidP="00662EDA">
                  <w:pPr>
                    <w:adjustRightInd w:val="0"/>
                    <w:snapToGrid w:val="0"/>
                    <w:jc w:val="center"/>
                    <w:rPr>
                      <w:rFonts w:eastAsia="仿宋"/>
                      <w:szCs w:val="21"/>
                    </w:rPr>
                  </w:pPr>
                  <w:r w:rsidRPr="001F7913">
                    <w:rPr>
                      <w:rFonts w:eastAsia="仿宋"/>
                      <w:szCs w:val="21"/>
                    </w:rPr>
                    <w:t>2</w:t>
                  </w:r>
                </w:p>
              </w:tc>
              <w:tc>
                <w:tcPr>
                  <w:tcW w:w="383" w:type="pct"/>
                  <w:vAlign w:val="center"/>
                </w:tcPr>
                <w:p w14:paraId="0E8FC1FD" w14:textId="77777777" w:rsidR="00662EDA" w:rsidRPr="001F7913" w:rsidRDefault="00662EDA" w:rsidP="00662EDA">
                  <w:pPr>
                    <w:adjustRightInd w:val="0"/>
                    <w:snapToGrid w:val="0"/>
                    <w:jc w:val="center"/>
                    <w:rPr>
                      <w:rFonts w:eastAsia="仿宋"/>
                      <w:szCs w:val="21"/>
                    </w:rPr>
                  </w:pPr>
                  <w:r w:rsidRPr="001F7913">
                    <w:rPr>
                      <w:rFonts w:eastAsia="仿宋"/>
                      <w:szCs w:val="21"/>
                    </w:rPr>
                    <w:t>10</w:t>
                  </w:r>
                </w:p>
              </w:tc>
              <w:tc>
                <w:tcPr>
                  <w:tcW w:w="531" w:type="pct"/>
                  <w:vAlign w:val="center"/>
                </w:tcPr>
                <w:p w14:paraId="3C11B7B0" w14:textId="77777777" w:rsidR="00662EDA" w:rsidRPr="001F7913" w:rsidRDefault="00662EDA" w:rsidP="00662EDA">
                  <w:pPr>
                    <w:adjustRightInd w:val="0"/>
                    <w:snapToGrid w:val="0"/>
                    <w:jc w:val="center"/>
                    <w:rPr>
                      <w:rFonts w:eastAsia="仿宋"/>
                      <w:szCs w:val="21"/>
                    </w:rPr>
                  </w:pPr>
                  <w:r w:rsidRPr="001F7913">
                    <w:rPr>
                      <w:rFonts w:eastAsia="仿宋"/>
                      <w:szCs w:val="21"/>
                    </w:rPr>
                    <w:t>100</w:t>
                  </w:r>
                </w:p>
              </w:tc>
              <w:tc>
                <w:tcPr>
                  <w:tcW w:w="1604" w:type="pct"/>
                  <w:vAlign w:val="center"/>
                </w:tcPr>
                <w:p w14:paraId="0EC0BE4C" w14:textId="77777777" w:rsidR="00662EDA" w:rsidRPr="001F7913" w:rsidRDefault="00662EDA" w:rsidP="00662EDA">
                  <w:pPr>
                    <w:adjustRightInd w:val="0"/>
                    <w:snapToGrid w:val="0"/>
                    <w:jc w:val="center"/>
                    <w:rPr>
                      <w:rFonts w:eastAsia="仿宋"/>
                      <w:szCs w:val="21"/>
                    </w:rPr>
                  </w:pPr>
                  <w:r w:rsidRPr="001F7913">
                    <w:rPr>
                      <w:rFonts w:eastAsia="仿宋"/>
                      <w:szCs w:val="21"/>
                    </w:rPr>
                    <w:t>GB4789.3</w:t>
                  </w:r>
                  <w:r w:rsidRPr="001F7913">
                    <w:rPr>
                      <w:rFonts w:eastAsia="仿宋"/>
                      <w:szCs w:val="21"/>
                    </w:rPr>
                    <w:t>平板计数法</w:t>
                  </w:r>
                </w:p>
              </w:tc>
            </w:tr>
            <w:tr w:rsidR="001F7913" w:rsidRPr="001F7913" w14:paraId="5B82A65A" w14:textId="77777777" w:rsidTr="00662EDA">
              <w:trPr>
                <w:jc w:val="center"/>
              </w:trPr>
              <w:tc>
                <w:tcPr>
                  <w:tcW w:w="1773" w:type="pct"/>
                  <w:vAlign w:val="center"/>
                </w:tcPr>
                <w:p w14:paraId="2900F03C" w14:textId="77777777" w:rsidR="00662EDA" w:rsidRPr="001F7913" w:rsidRDefault="00662EDA" w:rsidP="00662EDA">
                  <w:pPr>
                    <w:adjustRightInd w:val="0"/>
                    <w:snapToGrid w:val="0"/>
                    <w:jc w:val="center"/>
                    <w:rPr>
                      <w:rFonts w:eastAsia="仿宋"/>
                      <w:szCs w:val="21"/>
                    </w:rPr>
                  </w:pPr>
                  <w:r w:rsidRPr="001F7913">
                    <w:rPr>
                      <w:rFonts w:eastAsia="仿宋"/>
                      <w:szCs w:val="21"/>
                    </w:rPr>
                    <w:t>霉菌和酵母（</w:t>
                  </w:r>
                  <w:r w:rsidRPr="001F7913">
                    <w:rPr>
                      <w:rFonts w:eastAsia="仿宋"/>
                      <w:szCs w:val="21"/>
                    </w:rPr>
                    <w:t>CFU/mL</w:t>
                  </w:r>
                  <w:r w:rsidRPr="001F7913">
                    <w:rPr>
                      <w:rFonts w:eastAsia="仿宋"/>
                      <w:szCs w:val="21"/>
                    </w:rPr>
                    <w:t>）</w:t>
                  </w:r>
                </w:p>
              </w:tc>
              <w:tc>
                <w:tcPr>
                  <w:tcW w:w="1621" w:type="pct"/>
                  <w:gridSpan w:val="4"/>
                  <w:vAlign w:val="center"/>
                </w:tcPr>
                <w:p w14:paraId="240D053D" w14:textId="77777777" w:rsidR="00662EDA" w:rsidRPr="001F7913" w:rsidRDefault="00662EDA" w:rsidP="00662EDA">
                  <w:pPr>
                    <w:adjustRightInd w:val="0"/>
                    <w:snapToGrid w:val="0"/>
                    <w:jc w:val="center"/>
                    <w:rPr>
                      <w:rFonts w:eastAsia="仿宋"/>
                      <w:szCs w:val="21"/>
                    </w:rPr>
                  </w:pPr>
                  <w:r w:rsidRPr="001F7913">
                    <w:rPr>
                      <w:rFonts w:eastAsia="仿宋"/>
                      <w:szCs w:val="21"/>
                    </w:rPr>
                    <w:t>100</w:t>
                  </w:r>
                </w:p>
              </w:tc>
              <w:tc>
                <w:tcPr>
                  <w:tcW w:w="1604" w:type="pct"/>
                  <w:vAlign w:val="center"/>
                </w:tcPr>
                <w:p w14:paraId="228ECE07" w14:textId="77777777" w:rsidR="00662EDA" w:rsidRPr="001F7913" w:rsidRDefault="00662EDA" w:rsidP="00662EDA">
                  <w:pPr>
                    <w:adjustRightInd w:val="0"/>
                    <w:snapToGrid w:val="0"/>
                    <w:jc w:val="center"/>
                    <w:rPr>
                      <w:rFonts w:eastAsia="仿宋"/>
                      <w:szCs w:val="21"/>
                    </w:rPr>
                  </w:pPr>
                  <w:r w:rsidRPr="001F7913">
                    <w:rPr>
                      <w:rFonts w:eastAsia="仿宋"/>
                      <w:szCs w:val="21"/>
                    </w:rPr>
                    <w:t>GB4789.15</w:t>
                  </w:r>
                </w:p>
              </w:tc>
            </w:tr>
            <w:tr w:rsidR="001F7913" w:rsidRPr="001F7913" w14:paraId="06CF33F8" w14:textId="77777777" w:rsidTr="00662EDA">
              <w:trPr>
                <w:jc w:val="center"/>
              </w:trPr>
              <w:tc>
                <w:tcPr>
                  <w:tcW w:w="5000" w:type="pct"/>
                  <w:gridSpan w:val="6"/>
                  <w:vAlign w:val="center"/>
                </w:tcPr>
                <w:p w14:paraId="3E34B34C" w14:textId="77777777" w:rsidR="00662EDA" w:rsidRPr="001F7913" w:rsidRDefault="00662EDA" w:rsidP="00662EDA">
                  <w:pPr>
                    <w:adjustRightInd w:val="0"/>
                    <w:snapToGrid w:val="0"/>
                    <w:jc w:val="left"/>
                    <w:rPr>
                      <w:rFonts w:eastAsia="仿宋"/>
                      <w:szCs w:val="21"/>
                    </w:rPr>
                  </w:pPr>
                  <w:r w:rsidRPr="001F7913">
                    <w:rPr>
                      <w:rFonts w:eastAsia="仿宋"/>
                      <w:szCs w:val="21"/>
                    </w:rPr>
                    <w:t>a</w:t>
                  </w:r>
                  <w:r w:rsidRPr="001F7913">
                    <w:rPr>
                      <w:rFonts w:eastAsia="仿宋"/>
                      <w:szCs w:val="21"/>
                    </w:rPr>
                    <w:t>样品的采样及处理按</w:t>
                  </w:r>
                  <w:r w:rsidRPr="001F7913">
                    <w:rPr>
                      <w:rFonts w:eastAsia="仿宋"/>
                      <w:szCs w:val="21"/>
                    </w:rPr>
                    <w:t>GB4789.1</w:t>
                  </w:r>
                  <w:r w:rsidRPr="001F7913">
                    <w:rPr>
                      <w:rFonts w:eastAsia="仿宋"/>
                      <w:szCs w:val="21"/>
                    </w:rPr>
                    <w:t>和</w:t>
                  </w:r>
                  <w:r w:rsidRPr="001F7913">
                    <w:rPr>
                      <w:rFonts w:eastAsia="仿宋"/>
                      <w:szCs w:val="21"/>
                    </w:rPr>
                    <w:t>GB/T4789.21</w:t>
                  </w:r>
                  <w:r w:rsidRPr="001F7913">
                    <w:rPr>
                      <w:rFonts w:eastAsia="仿宋"/>
                      <w:szCs w:val="21"/>
                    </w:rPr>
                    <w:t>执行</w:t>
                  </w:r>
                </w:p>
              </w:tc>
            </w:tr>
          </w:tbl>
          <w:p w14:paraId="040703B2" w14:textId="4BAAC629" w:rsidR="002A1D4B" w:rsidRPr="001F7913" w:rsidRDefault="007415EA">
            <w:pPr>
              <w:adjustRightInd w:val="0"/>
              <w:snapToGrid w:val="0"/>
              <w:spacing w:line="500" w:lineRule="exact"/>
              <w:ind w:firstLineChars="200" w:firstLine="482"/>
              <w:rPr>
                <w:rFonts w:eastAsia="仿宋"/>
                <w:b/>
                <w:sz w:val="24"/>
              </w:rPr>
            </w:pPr>
            <w:r w:rsidRPr="001F7913">
              <w:rPr>
                <w:rFonts w:eastAsia="仿宋" w:hint="eastAsia"/>
                <w:b/>
                <w:sz w:val="24"/>
              </w:rPr>
              <w:t>4</w:t>
            </w:r>
            <w:r w:rsidRPr="001F7913">
              <w:rPr>
                <w:rFonts w:eastAsia="仿宋"/>
                <w:b/>
                <w:sz w:val="24"/>
              </w:rPr>
              <w:t>、主要设备</w:t>
            </w:r>
          </w:p>
          <w:p w14:paraId="1C258348" w14:textId="5F4DBE3C" w:rsidR="002A1D4B" w:rsidRPr="001F7913" w:rsidRDefault="00000000">
            <w:pPr>
              <w:adjustRightInd w:val="0"/>
              <w:snapToGrid w:val="0"/>
              <w:spacing w:line="500" w:lineRule="exact"/>
              <w:ind w:firstLineChars="200" w:firstLine="480"/>
              <w:rPr>
                <w:rFonts w:eastAsia="仿宋"/>
                <w:sz w:val="24"/>
              </w:rPr>
            </w:pPr>
            <w:r w:rsidRPr="001F7913">
              <w:rPr>
                <w:rFonts w:eastAsia="仿宋"/>
                <w:sz w:val="24"/>
              </w:rPr>
              <w:t>本项目主要生产设备见</w:t>
            </w:r>
            <w:r w:rsidR="00BC34F3" w:rsidRPr="00BC34F3">
              <w:rPr>
                <w:rFonts w:eastAsia="仿宋"/>
                <w:color w:val="00B050"/>
                <w:sz w:val="24"/>
              </w:rPr>
              <w:t>表</w:t>
            </w:r>
            <w:r w:rsidR="00BC34F3" w:rsidRPr="00BC34F3">
              <w:rPr>
                <w:rFonts w:eastAsia="仿宋"/>
                <w:color w:val="00B050"/>
                <w:sz w:val="24"/>
              </w:rPr>
              <w:t>2</w:t>
            </w:r>
            <w:r w:rsidRPr="001F7913">
              <w:rPr>
                <w:rFonts w:eastAsia="仿宋"/>
                <w:sz w:val="24"/>
              </w:rPr>
              <w:t>-</w:t>
            </w:r>
            <w:r w:rsidR="0083026B">
              <w:rPr>
                <w:rFonts w:eastAsia="仿宋" w:hint="eastAsia"/>
                <w:sz w:val="24"/>
              </w:rPr>
              <w:t>9</w:t>
            </w:r>
            <w:r w:rsidRPr="001F7913">
              <w:rPr>
                <w:rFonts w:eastAsia="仿宋"/>
                <w:sz w:val="24"/>
              </w:rPr>
              <w:t>。</w:t>
            </w:r>
          </w:p>
          <w:p w14:paraId="662A1CCC" w14:textId="45587CA7" w:rsidR="002A1D4B" w:rsidRPr="001F7913" w:rsidRDefault="00BC34F3">
            <w:pPr>
              <w:spacing w:line="480" w:lineRule="exact"/>
              <w:jc w:val="center"/>
              <w:rPr>
                <w:rFonts w:eastAsia="仿宋"/>
                <w:b/>
                <w:sz w:val="24"/>
              </w:rPr>
            </w:pPr>
            <w:r w:rsidRPr="00BC34F3">
              <w:rPr>
                <w:rFonts w:eastAsia="仿宋"/>
                <w:b/>
                <w:color w:val="00B050"/>
                <w:sz w:val="24"/>
              </w:rPr>
              <w:t>表</w:t>
            </w:r>
            <w:r w:rsidRPr="00BC34F3">
              <w:rPr>
                <w:rFonts w:eastAsia="仿宋"/>
                <w:b/>
                <w:color w:val="00B050"/>
                <w:sz w:val="24"/>
              </w:rPr>
              <w:t>2</w:t>
            </w:r>
            <w:r w:rsidR="006C7632" w:rsidRPr="001F7913">
              <w:rPr>
                <w:rFonts w:eastAsia="仿宋"/>
                <w:b/>
                <w:sz w:val="24"/>
              </w:rPr>
              <w:t>-</w:t>
            </w:r>
            <w:r w:rsidR="0083026B">
              <w:rPr>
                <w:rFonts w:eastAsia="仿宋" w:hint="eastAsia"/>
                <w:b/>
                <w:sz w:val="24"/>
              </w:rPr>
              <w:t>8</w:t>
            </w:r>
            <w:r w:rsidR="006C7632" w:rsidRPr="001F7913">
              <w:rPr>
                <w:rFonts w:eastAsia="仿宋"/>
                <w:b/>
                <w:sz w:val="24"/>
              </w:rPr>
              <w:t>本项目主要生产设备一览表</w:t>
            </w:r>
          </w:p>
          <w:tbl>
            <w:tblPr>
              <w:tblW w:w="5000" w:type="pct"/>
              <w:jc w:val="center"/>
              <w:tblBorders>
                <w:top w:val="single" w:sz="12" w:space="0" w:color="auto"/>
                <w:bottom w:val="single" w:sz="12" w:space="0" w:color="auto"/>
                <w:insideH w:val="single" w:sz="2" w:space="0" w:color="auto"/>
                <w:insideV w:val="single" w:sz="2" w:space="0" w:color="auto"/>
              </w:tblBorders>
              <w:tblLayout w:type="fixed"/>
              <w:tblLook w:val="04A0" w:firstRow="1" w:lastRow="0" w:firstColumn="1" w:lastColumn="0" w:noHBand="0" w:noVBand="1"/>
            </w:tblPr>
            <w:tblGrid>
              <w:gridCol w:w="745"/>
              <w:gridCol w:w="2735"/>
              <w:gridCol w:w="1887"/>
              <w:gridCol w:w="868"/>
              <w:gridCol w:w="764"/>
            </w:tblGrid>
            <w:tr w:rsidR="001F7913" w:rsidRPr="001F7913" w14:paraId="154B1D4F" w14:textId="77777777" w:rsidTr="004D01CC">
              <w:trPr>
                <w:trHeight w:val="397"/>
                <w:jc w:val="center"/>
              </w:trPr>
              <w:tc>
                <w:tcPr>
                  <w:tcW w:w="532" w:type="pct"/>
                  <w:vAlign w:val="center"/>
                </w:tcPr>
                <w:p w14:paraId="789FAE6C" w14:textId="77777777" w:rsidR="00662EDA" w:rsidRPr="001F7913" w:rsidRDefault="00662EDA" w:rsidP="00662EDA">
                  <w:pPr>
                    <w:jc w:val="center"/>
                    <w:rPr>
                      <w:rFonts w:eastAsia="仿宋"/>
                      <w:bCs/>
                      <w:szCs w:val="21"/>
                    </w:rPr>
                  </w:pPr>
                  <w:bookmarkStart w:id="11" w:name="_Hlk84530798"/>
                  <w:r w:rsidRPr="001F7913">
                    <w:rPr>
                      <w:rFonts w:eastAsia="仿宋"/>
                      <w:bCs/>
                      <w:szCs w:val="21"/>
                    </w:rPr>
                    <w:t>序号</w:t>
                  </w:r>
                </w:p>
              </w:tc>
              <w:tc>
                <w:tcPr>
                  <w:tcW w:w="1954" w:type="pct"/>
                  <w:vAlign w:val="center"/>
                </w:tcPr>
                <w:p w14:paraId="20F37027" w14:textId="77777777" w:rsidR="00662EDA" w:rsidRPr="001F7913" w:rsidRDefault="00662EDA" w:rsidP="00662EDA">
                  <w:pPr>
                    <w:jc w:val="center"/>
                    <w:rPr>
                      <w:rFonts w:eastAsia="仿宋"/>
                      <w:bCs/>
                      <w:szCs w:val="21"/>
                    </w:rPr>
                  </w:pPr>
                  <w:r w:rsidRPr="001F7913">
                    <w:rPr>
                      <w:rFonts w:eastAsia="仿宋"/>
                      <w:bCs/>
                      <w:szCs w:val="21"/>
                    </w:rPr>
                    <w:t>名称</w:t>
                  </w:r>
                </w:p>
              </w:tc>
              <w:tc>
                <w:tcPr>
                  <w:tcW w:w="1348" w:type="pct"/>
                  <w:vAlign w:val="center"/>
                </w:tcPr>
                <w:p w14:paraId="36225904" w14:textId="6D50C4B8" w:rsidR="00662EDA" w:rsidRPr="001F7913" w:rsidRDefault="00662EDA" w:rsidP="00662EDA">
                  <w:pPr>
                    <w:jc w:val="center"/>
                    <w:rPr>
                      <w:rFonts w:eastAsia="仿宋"/>
                      <w:bCs/>
                      <w:szCs w:val="21"/>
                    </w:rPr>
                  </w:pPr>
                  <w:r w:rsidRPr="001F7913">
                    <w:rPr>
                      <w:rFonts w:eastAsia="仿宋"/>
                      <w:bCs/>
                      <w:szCs w:val="21"/>
                    </w:rPr>
                    <w:t>型号</w:t>
                  </w:r>
                </w:p>
              </w:tc>
              <w:tc>
                <w:tcPr>
                  <w:tcW w:w="620" w:type="pct"/>
                  <w:vAlign w:val="center"/>
                </w:tcPr>
                <w:p w14:paraId="5EBDC7EA" w14:textId="6671E6C3" w:rsidR="00662EDA" w:rsidRPr="001F7913" w:rsidRDefault="00662EDA" w:rsidP="00662EDA">
                  <w:pPr>
                    <w:jc w:val="center"/>
                    <w:rPr>
                      <w:rFonts w:eastAsia="仿宋"/>
                      <w:bCs/>
                      <w:szCs w:val="21"/>
                    </w:rPr>
                  </w:pPr>
                  <w:r w:rsidRPr="001F7913">
                    <w:rPr>
                      <w:rFonts w:eastAsia="仿宋"/>
                      <w:bCs/>
                      <w:szCs w:val="21"/>
                    </w:rPr>
                    <w:t>单位</w:t>
                  </w:r>
                </w:p>
              </w:tc>
              <w:tc>
                <w:tcPr>
                  <w:tcW w:w="546" w:type="pct"/>
                  <w:vAlign w:val="center"/>
                </w:tcPr>
                <w:p w14:paraId="31AB5791" w14:textId="5C45179E" w:rsidR="00662EDA" w:rsidRPr="001F7913" w:rsidRDefault="00662EDA" w:rsidP="00662EDA">
                  <w:pPr>
                    <w:jc w:val="center"/>
                    <w:rPr>
                      <w:rFonts w:eastAsia="仿宋"/>
                      <w:bCs/>
                      <w:szCs w:val="21"/>
                    </w:rPr>
                  </w:pPr>
                  <w:r w:rsidRPr="001F7913">
                    <w:rPr>
                      <w:rFonts w:eastAsia="仿宋"/>
                      <w:bCs/>
                      <w:szCs w:val="21"/>
                    </w:rPr>
                    <w:t>数量</w:t>
                  </w:r>
                </w:p>
              </w:tc>
            </w:tr>
            <w:tr w:rsidR="001F7913" w:rsidRPr="001F7913" w14:paraId="68402702" w14:textId="77777777" w:rsidTr="004D01CC">
              <w:trPr>
                <w:trHeight w:val="397"/>
                <w:jc w:val="center"/>
              </w:trPr>
              <w:tc>
                <w:tcPr>
                  <w:tcW w:w="532" w:type="pct"/>
                  <w:vAlign w:val="center"/>
                </w:tcPr>
                <w:p w14:paraId="7DB02C0C" w14:textId="77777777" w:rsidR="00662EDA" w:rsidRPr="001F7913" w:rsidRDefault="00662EDA" w:rsidP="00662EDA">
                  <w:pPr>
                    <w:jc w:val="center"/>
                    <w:rPr>
                      <w:rFonts w:eastAsia="仿宋"/>
                      <w:szCs w:val="21"/>
                    </w:rPr>
                  </w:pPr>
                  <w:r w:rsidRPr="001F7913">
                    <w:rPr>
                      <w:rFonts w:eastAsia="仿宋"/>
                      <w:szCs w:val="21"/>
                    </w:rPr>
                    <w:t>1</w:t>
                  </w:r>
                </w:p>
              </w:tc>
              <w:tc>
                <w:tcPr>
                  <w:tcW w:w="1954" w:type="pct"/>
                  <w:vAlign w:val="center"/>
                </w:tcPr>
                <w:p w14:paraId="6A96CC15" w14:textId="461D3575" w:rsidR="00662EDA" w:rsidRPr="001F7913" w:rsidRDefault="00662EDA" w:rsidP="00662EDA">
                  <w:pPr>
                    <w:jc w:val="center"/>
                    <w:rPr>
                      <w:rFonts w:eastAsia="仿宋"/>
                      <w:bCs/>
                      <w:szCs w:val="21"/>
                    </w:rPr>
                  </w:pPr>
                  <w:r w:rsidRPr="001F7913">
                    <w:rPr>
                      <w:rFonts w:eastAsia="仿宋"/>
                      <w:kern w:val="0"/>
                      <w:szCs w:val="21"/>
                    </w:rPr>
                    <w:t>食品材质</w:t>
                  </w:r>
                  <w:proofErr w:type="gramStart"/>
                  <w:r w:rsidRPr="001F7913">
                    <w:rPr>
                      <w:rFonts w:eastAsia="仿宋"/>
                      <w:kern w:val="0"/>
                      <w:szCs w:val="21"/>
                    </w:rPr>
                    <w:t>钢原料</w:t>
                  </w:r>
                  <w:proofErr w:type="gramEnd"/>
                  <w:r w:rsidRPr="001F7913">
                    <w:rPr>
                      <w:rFonts w:eastAsia="仿宋"/>
                      <w:kern w:val="0"/>
                      <w:szCs w:val="21"/>
                    </w:rPr>
                    <w:t>储存罐</w:t>
                  </w:r>
                </w:p>
              </w:tc>
              <w:tc>
                <w:tcPr>
                  <w:tcW w:w="1348" w:type="pct"/>
                  <w:vAlign w:val="center"/>
                </w:tcPr>
                <w:p w14:paraId="3620280F" w14:textId="1B1CA6A9" w:rsidR="00662EDA" w:rsidRPr="001F7913" w:rsidRDefault="00662EDA" w:rsidP="00662EDA">
                  <w:pPr>
                    <w:jc w:val="center"/>
                    <w:rPr>
                      <w:rFonts w:eastAsia="仿宋"/>
                      <w:szCs w:val="21"/>
                    </w:rPr>
                  </w:pPr>
                  <w:r w:rsidRPr="001F7913">
                    <w:rPr>
                      <w:rFonts w:eastAsia="仿宋"/>
                      <w:szCs w:val="21"/>
                    </w:rPr>
                    <w:t>10</w:t>
                  </w:r>
                  <w:r w:rsidRPr="001F7913">
                    <w:rPr>
                      <w:rFonts w:eastAsia="仿宋"/>
                      <w:szCs w:val="21"/>
                    </w:rPr>
                    <w:t>吨</w:t>
                  </w:r>
                </w:p>
              </w:tc>
              <w:tc>
                <w:tcPr>
                  <w:tcW w:w="620" w:type="pct"/>
                  <w:vAlign w:val="center"/>
                </w:tcPr>
                <w:p w14:paraId="0AAD868B" w14:textId="60439253" w:rsidR="00662EDA" w:rsidRPr="001F7913" w:rsidRDefault="00662EDA" w:rsidP="00662EDA">
                  <w:pPr>
                    <w:jc w:val="center"/>
                    <w:rPr>
                      <w:rFonts w:eastAsia="仿宋"/>
                      <w:szCs w:val="21"/>
                    </w:rPr>
                  </w:pPr>
                  <w:r w:rsidRPr="001F7913">
                    <w:rPr>
                      <w:rFonts w:eastAsia="仿宋"/>
                      <w:szCs w:val="21"/>
                    </w:rPr>
                    <w:t>台</w:t>
                  </w:r>
                </w:p>
              </w:tc>
              <w:tc>
                <w:tcPr>
                  <w:tcW w:w="546" w:type="pct"/>
                  <w:vAlign w:val="center"/>
                </w:tcPr>
                <w:p w14:paraId="3E0F33B9" w14:textId="1B515964" w:rsidR="00662EDA" w:rsidRPr="001F7913" w:rsidRDefault="00662EDA" w:rsidP="00662EDA">
                  <w:pPr>
                    <w:jc w:val="center"/>
                    <w:rPr>
                      <w:rFonts w:eastAsia="仿宋"/>
                      <w:szCs w:val="21"/>
                    </w:rPr>
                  </w:pPr>
                  <w:r w:rsidRPr="001F7913">
                    <w:rPr>
                      <w:rFonts w:eastAsia="仿宋"/>
                      <w:szCs w:val="21"/>
                    </w:rPr>
                    <w:t>1</w:t>
                  </w:r>
                </w:p>
              </w:tc>
            </w:tr>
            <w:tr w:rsidR="001F7913" w:rsidRPr="001F7913" w14:paraId="69509925" w14:textId="77777777" w:rsidTr="004D01CC">
              <w:trPr>
                <w:trHeight w:val="397"/>
                <w:jc w:val="center"/>
              </w:trPr>
              <w:tc>
                <w:tcPr>
                  <w:tcW w:w="532" w:type="pct"/>
                  <w:vAlign w:val="center"/>
                </w:tcPr>
                <w:p w14:paraId="002559A9" w14:textId="77777777" w:rsidR="00662EDA" w:rsidRPr="001F7913" w:rsidRDefault="00662EDA" w:rsidP="00662EDA">
                  <w:pPr>
                    <w:jc w:val="center"/>
                    <w:rPr>
                      <w:rFonts w:eastAsia="仿宋"/>
                      <w:szCs w:val="21"/>
                    </w:rPr>
                  </w:pPr>
                  <w:r w:rsidRPr="001F7913">
                    <w:rPr>
                      <w:rFonts w:eastAsia="仿宋"/>
                      <w:szCs w:val="21"/>
                    </w:rPr>
                    <w:t>2</w:t>
                  </w:r>
                </w:p>
              </w:tc>
              <w:tc>
                <w:tcPr>
                  <w:tcW w:w="1954" w:type="pct"/>
                  <w:vAlign w:val="center"/>
                </w:tcPr>
                <w:p w14:paraId="33ED6B62" w14:textId="55B1569A" w:rsidR="00662EDA" w:rsidRPr="001F7913" w:rsidRDefault="004D01CC" w:rsidP="00662EDA">
                  <w:pPr>
                    <w:jc w:val="center"/>
                    <w:rPr>
                      <w:rFonts w:eastAsia="仿宋"/>
                      <w:bCs/>
                      <w:szCs w:val="21"/>
                    </w:rPr>
                  </w:pPr>
                  <w:r w:rsidRPr="001F7913">
                    <w:rPr>
                      <w:rFonts w:eastAsia="仿宋"/>
                      <w:kern w:val="0"/>
                      <w:szCs w:val="21"/>
                    </w:rPr>
                    <w:t>食品材材质</w:t>
                  </w:r>
                  <w:proofErr w:type="gramStart"/>
                  <w:r w:rsidRPr="001F7913">
                    <w:rPr>
                      <w:rFonts w:eastAsia="仿宋"/>
                      <w:kern w:val="0"/>
                      <w:szCs w:val="21"/>
                    </w:rPr>
                    <w:t>钢原料</w:t>
                  </w:r>
                  <w:proofErr w:type="gramEnd"/>
                  <w:r w:rsidRPr="001F7913">
                    <w:rPr>
                      <w:rFonts w:eastAsia="仿宋"/>
                      <w:kern w:val="0"/>
                      <w:szCs w:val="21"/>
                    </w:rPr>
                    <w:t>储存罐</w:t>
                  </w:r>
                </w:p>
              </w:tc>
              <w:tc>
                <w:tcPr>
                  <w:tcW w:w="1348" w:type="pct"/>
                  <w:vAlign w:val="center"/>
                </w:tcPr>
                <w:p w14:paraId="363D50EA" w14:textId="14460B93" w:rsidR="00662EDA" w:rsidRPr="001F7913" w:rsidRDefault="004D01CC" w:rsidP="00662EDA">
                  <w:pPr>
                    <w:jc w:val="center"/>
                    <w:rPr>
                      <w:rFonts w:eastAsia="仿宋"/>
                      <w:szCs w:val="21"/>
                    </w:rPr>
                  </w:pPr>
                  <w:r w:rsidRPr="001F7913">
                    <w:rPr>
                      <w:rFonts w:eastAsia="仿宋"/>
                      <w:szCs w:val="21"/>
                    </w:rPr>
                    <w:t>5</w:t>
                  </w:r>
                  <w:r w:rsidRPr="001F7913">
                    <w:rPr>
                      <w:rFonts w:eastAsia="仿宋"/>
                      <w:szCs w:val="21"/>
                    </w:rPr>
                    <w:t>吨</w:t>
                  </w:r>
                </w:p>
              </w:tc>
              <w:tc>
                <w:tcPr>
                  <w:tcW w:w="620" w:type="pct"/>
                  <w:vAlign w:val="center"/>
                </w:tcPr>
                <w:p w14:paraId="6955FFB7" w14:textId="1ADEFFA3" w:rsidR="00662EDA" w:rsidRPr="001F7913" w:rsidRDefault="00662EDA" w:rsidP="00662EDA">
                  <w:pPr>
                    <w:jc w:val="center"/>
                    <w:rPr>
                      <w:rFonts w:eastAsia="仿宋"/>
                      <w:szCs w:val="21"/>
                    </w:rPr>
                  </w:pPr>
                  <w:r w:rsidRPr="001F7913">
                    <w:rPr>
                      <w:rFonts w:eastAsia="仿宋"/>
                      <w:szCs w:val="21"/>
                    </w:rPr>
                    <w:t>台</w:t>
                  </w:r>
                </w:p>
              </w:tc>
              <w:tc>
                <w:tcPr>
                  <w:tcW w:w="546" w:type="pct"/>
                  <w:vAlign w:val="center"/>
                </w:tcPr>
                <w:p w14:paraId="2340001A" w14:textId="7801CD6E" w:rsidR="00662EDA" w:rsidRPr="001F7913" w:rsidRDefault="00662EDA" w:rsidP="00662EDA">
                  <w:pPr>
                    <w:jc w:val="center"/>
                    <w:rPr>
                      <w:rFonts w:eastAsia="仿宋"/>
                      <w:szCs w:val="21"/>
                    </w:rPr>
                  </w:pPr>
                  <w:r w:rsidRPr="001F7913">
                    <w:rPr>
                      <w:rFonts w:eastAsia="仿宋"/>
                      <w:szCs w:val="21"/>
                    </w:rPr>
                    <w:t>1</w:t>
                  </w:r>
                </w:p>
              </w:tc>
            </w:tr>
            <w:tr w:rsidR="001F7913" w:rsidRPr="001F7913" w14:paraId="64CC0338" w14:textId="77777777" w:rsidTr="004D01CC">
              <w:trPr>
                <w:trHeight w:val="397"/>
                <w:jc w:val="center"/>
              </w:trPr>
              <w:tc>
                <w:tcPr>
                  <w:tcW w:w="532" w:type="pct"/>
                  <w:vAlign w:val="center"/>
                </w:tcPr>
                <w:p w14:paraId="54100704" w14:textId="77777777" w:rsidR="00662EDA" w:rsidRPr="001F7913" w:rsidRDefault="00662EDA" w:rsidP="00662EDA">
                  <w:pPr>
                    <w:jc w:val="center"/>
                    <w:rPr>
                      <w:rFonts w:eastAsia="仿宋"/>
                      <w:szCs w:val="21"/>
                    </w:rPr>
                  </w:pPr>
                  <w:r w:rsidRPr="001F7913">
                    <w:rPr>
                      <w:rFonts w:eastAsia="仿宋"/>
                      <w:szCs w:val="21"/>
                    </w:rPr>
                    <w:t>3</w:t>
                  </w:r>
                </w:p>
              </w:tc>
              <w:tc>
                <w:tcPr>
                  <w:tcW w:w="1954" w:type="pct"/>
                  <w:vAlign w:val="center"/>
                </w:tcPr>
                <w:p w14:paraId="05EA17D9" w14:textId="2CE2400C" w:rsidR="00662EDA" w:rsidRPr="001F7913" w:rsidRDefault="004D01CC" w:rsidP="00662EDA">
                  <w:pPr>
                    <w:jc w:val="center"/>
                    <w:rPr>
                      <w:rFonts w:eastAsia="仿宋"/>
                      <w:bCs/>
                      <w:szCs w:val="21"/>
                    </w:rPr>
                  </w:pPr>
                  <w:r w:rsidRPr="001F7913">
                    <w:rPr>
                      <w:rFonts w:eastAsia="仿宋"/>
                      <w:kern w:val="0"/>
                      <w:szCs w:val="21"/>
                    </w:rPr>
                    <w:t>列管加热器</w:t>
                  </w:r>
                </w:p>
              </w:tc>
              <w:tc>
                <w:tcPr>
                  <w:tcW w:w="1348" w:type="pct"/>
                  <w:vAlign w:val="center"/>
                </w:tcPr>
                <w:p w14:paraId="00A188D2" w14:textId="311B987F" w:rsidR="00662EDA" w:rsidRPr="001F7913" w:rsidRDefault="004D01CC" w:rsidP="00662EDA">
                  <w:pPr>
                    <w:jc w:val="center"/>
                    <w:rPr>
                      <w:rFonts w:eastAsia="仿宋"/>
                      <w:szCs w:val="21"/>
                    </w:rPr>
                  </w:pPr>
                  <w:r w:rsidRPr="001F7913">
                    <w:rPr>
                      <w:rFonts w:eastAsia="仿宋"/>
                      <w:kern w:val="0"/>
                      <w:szCs w:val="21"/>
                    </w:rPr>
                    <w:t>HRQ-T5.0</w:t>
                  </w:r>
                </w:p>
              </w:tc>
              <w:tc>
                <w:tcPr>
                  <w:tcW w:w="620" w:type="pct"/>
                  <w:vAlign w:val="center"/>
                </w:tcPr>
                <w:p w14:paraId="500AA17A" w14:textId="7832DE28" w:rsidR="00662EDA" w:rsidRPr="001F7913" w:rsidRDefault="00662EDA" w:rsidP="00662EDA">
                  <w:pPr>
                    <w:jc w:val="center"/>
                    <w:rPr>
                      <w:rFonts w:eastAsia="仿宋"/>
                      <w:szCs w:val="21"/>
                    </w:rPr>
                  </w:pPr>
                  <w:r w:rsidRPr="001F7913">
                    <w:rPr>
                      <w:rFonts w:eastAsia="仿宋"/>
                      <w:szCs w:val="21"/>
                    </w:rPr>
                    <w:t>台</w:t>
                  </w:r>
                </w:p>
              </w:tc>
              <w:tc>
                <w:tcPr>
                  <w:tcW w:w="546" w:type="pct"/>
                  <w:vAlign w:val="center"/>
                </w:tcPr>
                <w:p w14:paraId="42E1A036" w14:textId="19FF3523" w:rsidR="00662EDA" w:rsidRPr="001F7913" w:rsidRDefault="004D01CC" w:rsidP="00662EDA">
                  <w:pPr>
                    <w:jc w:val="center"/>
                    <w:rPr>
                      <w:rFonts w:eastAsia="仿宋"/>
                      <w:szCs w:val="21"/>
                    </w:rPr>
                  </w:pPr>
                  <w:r w:rsidRPr="001F7913">
                    <w:rPr>
                      <w:rFonts w:eastAsia="仿宋"/>
                      <w:szCs w:val="21"/>
                    </w:rPr>
                    <w:t>1</w:t>
                  </w:r>
                </w:p>
              </w:tc>
            </w:tr>
            <w:tr w:rsidR="001F7913" w:rsidRPr="001F7913" w14:paraId="658AAD94" w14:textId="77777777" w:rsidTr="004D01CC">
              <w:trPr>
                <w:trHeight w:val="397"/>
                <w:jc w:val="center"/>
              </w:trPr>
              <w:tc>
                <w:tcPr>
                  <w:tcW w:w="532" w:type="pct"/>
                  <w:vAlign w:val="center"/>
                </w:tcPr>
                <w:p w14:paraId="01A45FC0" w14:textId="77777777" w:rsidR="00662EDA" w:rsidRPr="001F7913" w:rsidRDefault="00662EDA" w:rsidP="00662EDA">
                  <w:pPr>
                    <w:jc w:val="center"/>
                    <w:rPr>
                      <w:rFonts w:eastAsia="仿宋"/>
                      <w:szCs w:val="21"/>
                    </w:rPr>
                  </w:pPr>
                  <w:r w:rsidRPr="001F7913">
                    <w:rPr>
                      <w:rFonts w:eastAsia="仿宋"/>
                      <w:szCs w:val="21"/>
                    </w:rPr>
                    <w:t>4</w:t>
                  </w:r>
                </w:p>
              </w:tc>
              <w:tc>
                <w:tcPr>
                  <w:tcW w:w="1954" w:type="pct"/>
                  <w:vAlign w:val="center"/>
                </w:tcPr>
                <w:p w14:paraId="19FA0B84" w14:textId="08BE15A4" w:rsidR="00662EDA" w:rsidRPr="001F7913" w:rsidRDefault="004D01CC" w:rsidP="00662EDA">
                  <w:pPr>
                    <w:jc w:val="center"/>
                    <w:rPr>
                      <w:rFonts w:eastAsia="仿宋"/>
                      <w:bCs/>
                      <w:szCs w:val="21"/>
                    </w:rPr>
                  </w:pPr>
                  <w:r w:rsidRPr="001F7913">
                    <w:rPr>
                      <w:rFonts w:eastAsia="仿宋"/>
                      <w:kern w:val="0"/>
                      <w:szCs w:val="21"/>
                    </w:rPr>
                    <w:t>高温杀菌设备</w:t>
                  </w:r>
                </w:p>
              </w:tc>
              <w:tc>
                <w:tcPr>
                  <w:tcW w:w="1348" w:type="pct"/>
                  <w:vAlign w:val="center"/>
                </w:tcPr>
                <w:p w14:paraId="2898745D" w14:textId="0D246DCB" w:rsidR="00662EDA" w:rsidRPr="001F7913" w:rsidRDefault="004D01CC" w:rsidP="00662EDA">
                  <w:pPr>
                    <w:jc w:val="center"/>
                    <w:rPr>
                      <w:rFonts w:eastAsia="仿宋"/>
                      <w:szCs w:val="21"/>
                    </w:rPr>
                  </w:pPr>
                  <w:r w:rsidRPr="001F7913">
                    <w:rPr>
                      <w:rFonts w:eastAsia="仿宋"/>
                      <w:szCs w:val="21"/>
                    </w:rPr>
                    <w:t>6</w:t>
                  </w:r>
                  <w:r w:rsidRPr="001F7913">
                    <w:rPr>
                      <w:rFonts w:eastAsia="仿宋"/>
                      <w:szCs w:val="21"/>
                    </w:rPr>
                    <w:t>吨</w:t>
                  </w:r>
                </w:p>
              </w:tc>
              <w:tc>
                <w:tcPr>
                  <w:tcW w:w="620" w:type="pct"/>
                  <w:vAlign w:val="center"/>
                </w:tcPr>
                <w:p w14:paraId="7BB4D59B" w14:textId="52BC107E" w:rsidR="00662EDA" w:rsidRPr="001F7913" w:rsidRDefault="00662EDA" w:rsidP="00662EDA">
                  <w:pPr>
                    <w:jc w:val="center"/>
                    <w:rPr>
                      <w:rFonts w:eastAsia="仿宋"/>
                      <w:szCs w:val="21"/>
                    </w:rPr>
                  </w:pPr>
                  <w:r w:rsidRPr="001F7913">
                    <w:rPr>
                      <w:rFonts w:eastAsia="仿宋"/>
                      <w:szCs w:val="21"/>
                    </w:rPr>
                    <w:t>台</w:t>
                  </w:r>
                </w:p>
              </w:tc>
              <w:tc>
                <w:tcPr>
                  <w:tcW w:w="546" w:type="pct"/>
                  <w:vAlign w:val="center"/>
                </w:tcPr>
                <w:p w14:paraId="63739E3E" w14:textId="13D1870B" w:rsidR="00662EDA" w:rsidRPr="001F7913" w:rsidRDefault="00662EDA" w:rsidP="00662EDA">
                  <w:pPr>
                    <w:jc w:val="center"/>
                    <w:rPr>
                      <w:rFonts w:eastAsia="仿宋"/>
                      <w:szCs w:val="21"/>
                    </w:rPr>
                  </w:pPr>
                  <w:r w:rsidRPr="001F7913">
                    <w:rPr>
                      <w:rFonts w:eastAsia="仿宋"/>
                      <w:szCs w:val="21"/>
                    </w:rPr>
                    <w:t>1</w:t>
                  </w:r>
                </w:p>
              </w:tc>
            </w:tr>
            <w:tr w:rsidR="001F7913" w:rsidRPr="001F7913" w14:paraId="1D2FFAEE" w14:textId="77777777" w:rsidTr="004D01CC">
              <w:trPr>
                <w:trHeight w:val="397"/>
                <w:jc w:val="center"/>
              </w:trPr>
              <w:tc>
                <w:tcPr>
                  <w:tcW w:w="532" w:type="pct"/>
                  <w:vAlign w:val="center"/>
                </w:tcPr>
                <w:p w14:paraId="1431E6AD" w14:textId="5CE4F309" w:rsidR="00B36CC7" w:rsidRPr="001F7913" w:rsidRDefault="00B36CC7" w:rsidP="00B36CC7">
                  <w:pPr>
                    <w:jc w:val="center"/>
                    <w:rPr>
                      <w:rFonts w:eastAsia="仿宋"/>
                      <w:szCs w:val="21"/>
                    </w:rPr>
                  </w:pPr>
                  <w:r w:rsidRPr="001F7913">
                    <w:rPr>
                      <w:rFonts w:eastAsia="仿宋" w:hint="eastAsia"/>
                      <w:szCs w:val="21"/>
                    </w:rPr>
                    <w:t>5</w:t>
                  </w:r>
                </w:p>
              </w:tc>
              <w:tc>
                <w:tcPr>
                  <w:tcW w:w="1954" w:type="pct"/>
                  <w:vAlign w:val="center"/>
                </w:tcPr>
                <w:p w14:paraId="596B4181" w14:textId="22FAAD29" w:rsidR="00B36CC7" w:rsidRPr="001F7913" w:rsidRDefault="00B36CC7" w:rsidP="00B36CC7">
                  <w:pPr>
                    <w:jc w:val="center"/>
                    <w:rPr>
                      <w:rFonts w:eastAsia="仿宋"/>
                      <w:bCs/>
                      <w:szCs w:val="21"/>
                    </w:rPr>
                  </w:pPr>
                  <w:r w:rsidRPr="001F7913">
                    <w:rPr>
                      <w:rFonts w:eastAsia="仿宋" w:hint="eastAsia"/>
                      <w:kern w:val="0"/>
                      <w:szCs w:val="21"/>
                    </w:rPr>
                    <w:t>纯</w:t>
                  </w:r>
                  <w:r w:rsidRPr="001F7913">
                    <w:rPr>
                      <w:rFonts w:eastAsia="仿宋"/>
                      <w:kern w:val="0"/>
                      <w:szCs w:val="21"/>
                    </w:rPr>
                    <w:t>水</w:t>
                  </w:r>
                  <w:r w:rsidRPr="001F7913">
                    <w:rPr>
                      <w:rFonts w:eastAsia="仿宋" w:hint="eastAsia"/>
                      <w:kern w:val="0"/>
                      <w:szCs w:val="21"/>
                    </w:rPr>
                    <w:t>制备</w:t>
                  </w:r>
                  <w:r w:rsidRPr="001F7913">
                    <w:rPr>
                      <w:rFonts w:eastAsia="仿宋"/>
                      <w:kern w:val="0"/>
                      <w:szCs w:val="21"/>
                    </w:rPr>
                    <w:t>设备</w:t>
                  </w:r>
                </w:p>
              </w:tc>
              <w:tc>
                <w:tcPr>
                  <w:tcW w:w="1348" w:type="pct"/>
                  <w:vAlign w:val="center"/>
                </w:tcPr>
                <w:p w14:paraId="02BCD6B9" w14:textId="5C2BF18A" w:rsidR="00B36CC7" w:rsidRPr="001F7913" w:rsidRDefault="00B36CC7" w:rsidP="00B36CC7">
                  <w:pPr>
                    <w:jc w:val="center"/>
                    <w:rPr>
                      <w:rFonts w:eastAsia="仿宋"/>
                      <w:szCs w:val="21"/>
                    </w:rPr>
                  </w:pPr>
                  <w:r w:rsidRPr="001F7913">
                    <w:rPr>
                      <w:rFonts w:eastAsia="仿宋"/>
                      <w:szCs w:val="21"/>
                    </w:rPr>
                    <w:t>6</w:t>
                  </w:r>
                  <w:r w:rsidRPr="001F7913">
                    <w:rPr>
                      <w:rFonts w:eastAsia="仿宋"/>
                      <w:szCs w:val="21"/>
                    </w:rPr>
                    <w:t>吨</w:t>
                  </w:r>
                </w:p>
              </w:tc>
              <w:tc>
                <w:tcPr>
                  <w:tcW w:w="620" w:type="pct"/>
                  <w:vAlign w:val="center"/>
                </w:tcPr>
                <w:p w14:paraId="2186170E" w14:textId="1121CBC0" w:rsidR="00B36CC7" w:rsidRPr="001F7913" w:rsidRDefault="00B36CC7" w:rsidP="00B36CC7">
                  <w:pPr>
                    <w:jc w:val="center"/>
                    <w:rPr>
                      <w:rFonts w:eastAsia="仿宋"/>
                      <w:szCs w:val="21"/>
                    </w:rPr>
                  </w:pPr>
                  <w:r w:rsidRPr="001F7913">
                    <w:rPr>
                      <w:rFonts w:eastAsia="仿宋"/>
                      <w:szCs w:val="21"/>
                    </w:rPr>
                    <w:t>台</w:t>
                  </w:r>
                </w:p>
              </w:tc>
              <w:tc>
                <w:tcPr>
                  <w:tcW w:w="546" w:type="pct"/>
                  <w:vAlign w:val="center"/>
                </w:tcPr>
                <w:p w14:paraId="302F2F22" w14:textId="7CF115D3" w:rsidR="00B36CC7" w:rsidRPr="001F7913" w:rsidRDefault="00B36CC7" w:rsidP="00B36CC7">
                  <w:pPr>
                    <w:jc w:val="center"/>
                    <w:rPr>
                      <w:rFonts w:eastAsia="仿宋"/>
                      <w:szCs w:val="21"/>
                    </w:rPr>
                  </w:pPr>
                  <w:r w:rsidRPr="001F7913">
                    <w:rPr>
                      <w:rFonts w:eastAsia="仿宋"/>
                      <w:szCs w:val="21"/>
                    </w:rPr>
                    <w:t>1</w:t>
                  </w:r>
                </w:p>
              </w:tc>
            </w:tr>
            <w:tr w:rsidR="001F7913" w:rsidRPr="001F7913" w14:paraId="0B61B007" w14:textId="77777777" w:rsidTr="004D01CC">
              <w:trPr>
                <w:trHeight w:val="397"/>
                <w:jc w:val="center"/>
              </w:trPr>
              <w:tc>
                <w:tcPr>
                  <w:tcW w:w="532" w:type="pct"/>
                  <w:vAlign w:val="center"/>
                </w:tcPr>
                <w:p w14:paraId="312FDFB6" w14:textId="633F89FE" w:rsidR="00B36CC7" w:rsidRPr="001F7913" w:rsidRDefault="00B36CC7" w:rsidP="00B36CC7">
                  <w:pPr>
                    <w:jc w:val="center"/>
                    <w:rPr>
                      <w:rFonts w:eastAsia="仿宋"/>
                      <w:szCs w:val="21"/>
                    </w:rPr>
                  </w:pPr>
                  <w:r w:rsidRPr="001F7913">
                    <w:rPr>
                      <w:rFonts w:eastAsia="仿宋" w:hint="eastAsia"/>
                      <w:szCs w:val="21"/>
                    </w:rPr>
                    <w:t>6</w:t>
                  </w:r>
                </w:p>
              </w:tc>
              <w:tc>
                <w:tcPr>
                  <w:tcW w:w="1954" w:type="pct"/>
                  <w:vAlign w:val="center"/>
                </w:tcPr>
                <w:p w14:paraId="14A61433" w14:textId="41B51F14" w:rsidR="00B36CC7" w:rsidRPr="001F7913" w:rsidRDefault="00B36CC7" w:rsidP="00B36CC7">
                  <w:pPr>
                    <w:jc w:val="center"/>
                    <w:rPr>
                      <w:rFonts w:eastAsia="仿宋"/>
                      <w:kern w:val="0"/>
                      <w:szCs w:val="21"/>
                    </w:rPr>
                  </w:pPr>
                  <w:r w:rsidRPr="001F7913">
                    <w:rPr>
                      <w:rFonts w:eastAsia="仿宋"/>
                      <w:kern w:val="0"/>
                      <w:szCs w:val="21"/>
                    </w:rPr>
                    <w:t>灌装机</w:t>
                  </w:r>
                </w:p>
              </w:tc>
              <w:tc>
                <w:tcPr>
                  <w:tcW w:w="1348" w:type="pct"/>
                  <w:vAlign w:val="center"/>
                </w:tcPr>
                <w:p w14:paraId="42619C27" w14:textId="5E43881C" w:rsidR="00B36CC7" w:rsidRPr="001F7913" w:rsidRDefault="00B36CC7" w:rsidP="00B36CC7">
                  <w:pPr>
                    <w:jc w:val="center"/>
                    <w:rPr>
                      <w:rFonts w:eastAsia="仿宋"/>
                      <w:szCs w:val="21"/>
                    </w:rPr>
                  </w:pPr>
                  <w:r w:rsidRPr="001F7913">
                    <w:rPr>
                      <w:rFonts w:eastAsia="仿宋"/>
                      <w:kern w:val="0"/>
                      <w:szCs w:val="21"/>
                    </w:rPr>
                    <w:t>RXGF24-24-8.1</w:t>
                  </w:r>
                </w:p>
              </w:tc>
              <w:tc>
                <w:tcPr>
                  <w:tcW w:w="620" w:type="pct"/>
                  <w:vAlign w:val="center"/>
                </w:tcPr>
                <w:p w14:paraId="35B063C7" w14:textId="22C89E44" w:rsidR="00B36CC7" w:rsidRPr="001F7913" w:rsidRDefault="00B36CC7" w:rsidP="00B36CC7">
                  <w:pPr>
                    <w:jc w:val="center"/>
                    <w:rPr>
                      <w:rFonts w:eastAsia="仿宋"/>
                      <w:szCs w:val="21"/>
                    </w:rPr>
                  </w:pPr>
                  <w:r w:rsidRPr="001F7913">
                    <w:rPr>
                      <w:rFonts w:eastAsia="仿宋"/>
                      <w:szCs w:val="21"/>
                    </w:rPr>
                    <w:t>台</w:t>
                  </w:r>
                </w:p>
              </w:tc>
              <w:tc>
                <w:tcPr>
                  <w:tcW w:w="546" w:type="pct"/>
                  <w:vAlign w:val="center"/>
                </w:tcPr>
                <w:p w14:paraId="4AF09A71" w14:textId="056C6322" w:rsidR="00B36CC7" w:rsidRPr="001F7913" w:rsidRDefault="00B36CC7" w:rsidP="00B36CC7">
                  <w:pPr>
                    <w:jc w:val="center"/>
                    <w:rPr>
                      <w:rFonts w:eastAsia="仿宋"/>
                      <w:szCs w:val="21"/>
                    </w:rPr>
                  </w:pPr>
                  <w:r w:rsidRPr="001F7913">
                    <w:rPr>
                      <w:rFonts w:eastAsia="仿宋"/>
                      <w:szCs w:val="21"/>
                    </w:rPr>
                    <w:t>1</w:t>
                  </w:r>
                </w:p>
              </w:tc>
            </w:tr>
            <w:tr w:rsidR="001F7913" w:rsidRPr="001F7913" w14:paraId="7AD4334C" w14:textId="77777777" w:rsidTr="004D01CC">
              <w:trPr>
                <w:trHeight w:val="397"/>
                <w:jc w:val="center"/>
              </w:trPr>
              <w:tc>
                <w:tcPr>
                  <w:tcW w:w="532" w:type="pct"/>
                  <w:vAlign w:val="center"/>
                </w:tcPr>
                <w:p w14:paraId="41EAB21D" w14:textId="179DB050" w:rsidR="00B36CC7" w:rsidRPr="001F7913" w:rsidRDefault="00B36CC7" w:rsidP="00B36CC7">
                  <w:pPr>
                    <w:jc w:val="center"/>
                    <w:rPr>
                      <w:rFonts w:eastAsia="仿宋"/>
                      <w:szCs w:val="21"/>
                    </w:rPr>
                  </w:pPr>
                  <w:r w:rsidRPr="001F7913">
                    <w:rPr>
                      <w:rFonts w:eastAsia="仿宋" w:hint="eastAsia"/>
                      <w:szCs w:val="21"/>
                    </w:rPr>
                    <w:t>7</w:t>
                  </w:r>
                </w:p>
              </w:tc>
              <w:tc>
                <w:tcPr>
                  <w:tcW w:w="1954" w:type="pct"/>
                  <w:vAlign w:val="center"/>
                </w:tcPr>
                <w:p w14:paraId="63BFEC42" w14:textId="794DB152" w:rsidR="00B36CC7" w:rsidRPr="001F7913" w:rsidRDefault="00B36CC7" w:rsidP="00B36CC7">
                  <w:pPr>
                    <w:jc w:val="center"/>
                    <w:rPr>
                      <w:rFonts w:eastAsia="仿宋"/>
                      <w:kern w:val="0"/>
                      <w:szCs w:val="21"/>
                    </w:rPr>
                  </w:pPr>
                  <w:r w:rsidRPr="001F7913">
                    <w:rPr>
                      <w:rFonts w:eastAsia="仿宋"/>
                      <w:kern w:val="0"/>
                      <w:szCs w:val="21"/>
                    </w:rPr>
                    <w:t>喷淋杀菌设备</w:t>
                  </w:r>
                </w:p>
              </w:tc>
              <w:tc>
                <w:tcPr>
                  <w:tcW w:w="1348" w:type="pct"/>
                  <w:vAlign w:val="center"/>
                </w:tcPr>
                <w:p w14:paraId="54D78521" w14:textId="7A7B2119" w:rsidR="00B36CC7" w:rsidRPr="001F7913" w:rsidRDefault="00B36CC7" w:rsidP="00B36CC7">
                  <w:pPr>
                    <w:jc w:val="center"/>
                    <w:rPr>
                      <w:rFonts w:eastAsia="仿宋"/>
                      <w:szCs w:val="21"/>
                    </w:rPr>
                  </w:pPr>
                  <w:r w:rsidRPr="001F7913">
                    <w:rPr>
                      <w:rFonts w:eastAsia="仿宋"/>
                      <w:kern w:val="0"/>
                      <w:szCs w:val="21"/>
                    </w:rPr>
                    <w:t>2m×9m</w:t>
                  </w:r>
                </w:p>
              </w:tc>
              <w:tc>
                <w:tcPr>
                  <w:tcW w:w="620" w:type="pct"/>
                  <w:vAlign w:val="center"/>
                </w:tcPr>
                <w:p w14:paraId="6B1B2511" w14:textId="7B8F9A3E" w:rsidR="00B36CC7" w:rsidRPr="001F7913" w:rsidRDefault="00B36CC7" w:rsidP="00B36CC7">
                  <w:pPr>
                    <w:jc w:val="center"/>
                    <w:rPr>
                      <w:rFonts w:eastAsia="仿宋"/>
                      <w:szCs w:val="21"/>
                    </w:rPr>
                  </w:pPr>
                  <w:r w:rsidRPr="001F7913">
                    <w:rPr>
                      <w:rFonts w:eastAsia="仿宋"/>
                      <w:szCs w:val="21"/>
                    </w:rPr>
                    <w:t>台</w:t>
                  </w:r>
                </w:p>
              </w:tc>
              <w:tc>
                <w:tcPr>
                  <w:tcW w:w="546" w:type="pct"/>
                  <w:vAlign w:val="center"/>
                </w:tcPr>
                <w:p w14:paraId="0B69F477" w14:textId="4F1D4471" w:rsidR="00B36CC7" w:rsidRPr="001F7913" w:rsidRDefault="00B36CC7" w:rsidP="00B36CC7">
                  <w:pPr>
                    <w:jc w:val="center"/>
                    <w:rPr>
                      <w:rFonts w:eastAsia="仿宋"/>
                      <w:szCs w:val="21"/>
                    </w:rPr>
                  </w:pPr>
                  <w:r w:rsidRPr="001F7913">
                    <w:rPr>
                      <w:rFonts w:eastAsia="仿宋"/>
                      <w:szCs w:val="21"/>
                    </w:rPr>
                    <w:t>1</w:t>
                  </w:r>
                </w:p>
              </w:tc>
            </w:tr>
            <w:tr w:rsidR="001F7913" w:rsidRPr="001F7913" w14:paraId="6A1584DE" w14:textId="77777777" w:rsidTr="004D01CC">
              <w:trPr>
                <w:trHeight w:val="397"/>
                <w:jc w:val="center"/>
              </w:trPr>
              <w:tc>
                <w:tcPr>
                  <w:tcW w:w="532" w:type="pct"/>
                  <w:vAlign w:val="center"/>
                </w:tcPr>
                <w:p w14:paraId="54BA2C30" w14:textId="1781BB24" w:rsidR="00B36CC7" w:rsidRPr="001F7913" w:rsidRDefault="00B36CC7" w:rsidP="00B36CC7">
                  <w:pPr>
                    <w:jc w:val="center"/>
                    <w:rPr>
                      <w:rFonts w:eastAsia="仿宋"/>
                      <w:szCs w:val="21"/>
                    </w:rPr>
                  </w:pPr>
                  <w:r w:rsidRPr="001F7913">
                    <w:rPr>
                      <w:rFonts w:eastAsia="仿宋" w:hint="eastAsia"/>
                      <w:szCs w:val="21"/>
                    </w:rPr>
                    <w:t>8</w:t>
                  </w:r>
                </w:p>
              </w:tc>
              <w:tc>
                <w:tcPr>
                  <w:tcW w:w="1954" w:type="pct"/>
                  <w:vAlign w:val="center"/>
                </w:tcPr>
                <w:p w14:paraId="053E2254" w14:textId="6CE92AE0" w:rsidR="00B36CC7" w:rsidRPr="001F7913" w:rsidRDefault="00B36CC7" w:rsidP="00B36CC7">
                  <w:pPr>
                    <w:jc w:val="center"/>
                    <w:rPr>
                      <w:rFonts w:eastAsia="仿宋"/>
                      <w:bCs/>
                      <w:szCs w:val="21"/>
                    </w:rPr>
                  </w:pPr>
                  <w:r w:rsidRPr="001F7913">
                    <w:rPr>
                      <w:rFonts w:eastAsia="仿宋"/>
                      <w:kern w:val="0"/>
                      <w:szCs w:val="21"/>
                    </w:rPr>
                    <w:t>吹干机械</w:t>
                  </w:r>
                </w:p>
              </w:tc>
              <w:tc>
                <w:tcPr>
                  <w:tcW w:w="1348" w:type="pct"/>
                  <w:vAlign w:val="center"/>
                </w:tcPr>
                <w:p w14:paraId="3BB7B1C7" w14:textId="10A68979" w:rsidR="00B36CC7" w:rsidRPr="001F7913" w:rsidRDefault="00B36CC7" w:rsidP="00B36CC7">
                  <w:pPr>
                    <w:jc w:val="center"/>
                    <w:rPr>
                      <w:rFonts w:eastAsia="仿宋"/>
                      <w:szCs w:val="21"/>
                    </w:rPr>
                  </w:pPr>
                  <w:r w:rsidRPr="001F7913">
                    <w:rPr>
                      <w:rFonts w:eastAsia="仿宋"/>
                      <w:szCs w:val="21"/>
                    </w:rPr>
                    <w:t>1.5m</w:t>
                  </w:r>
                </w:p>
              </w:tc>
              <w:tc>
                <w:tcPr>
                  <w:tcW w:w="620" w:type="pct"/>
                  <w:vAlign w:val="center"/>
                </w:tcPr>
                <w:p w14:paraId="112C0127" w14:textId="138F814D" w:rsidR="00B36CC7" w:rsidRPr="001F7913" w:rsidRDefault="00B36CC7" w:rsidP="00B36CC7">
                  <w:pPr>
                    <w:jc w:val="center"/>
                    <w:rPr>
                      <w:rFonts w:eastAsia="仿宋"/>
                      <w:szCs w:val="21"/>
                    </w:rPr>
                  </w:pPr>
                  <w:r w:rsidRPr="001F7913">
                    <w:rPr>
                      <w:rFonts w:eastAsia="仿宋"/>
                      <w:szCs w:val="21"/>
                    </w:rPr>
                    <w:t>台</w:t>
                  </w:r>
                </w:p>
              </w:tc>
              <w:tc>
                <w:tcPr>
                  <w:tcW w:w="546" w:type="pct"/>
                  <w:vAlign w:val="center"/>
                </w:tcPr>
                <w:p w14:paraId="6034F12F" w14:textId="0360235E" w:rsidR="00B36CC7" w:rsidRPr="001F7913" w:rsidRDefault="00B36CC7" w:rsidP="00B36CC7">
                  <w:pPr>
                    <w:jc w:val="center"/>
                    <w:rPr>
                      <w:rFonts w:eastAsia="仿宋"/>
                      <w:szCs w:val="21"/>
                    </w:rPr>
                  </w:pPr>
                  <w:r w:rsidRPr="001F7913">
                    <w:rPr>
                      <w:rFonts w:eastAsia="仿宋"/>
                      <w:szCs w:val="21"/>
                    </w:rPr>
                    <w:t>1</w:t>
                  </w:r>
                </w:p>
              </w:tc>
            </w:tr>
            <w:tr w:rsidR="001F7913" w:rsidRPr="001F7913" w14:paraId="5254AC71" w14:textId="77777777" w:rsidTr="004D01CC">
              <w:trPr>
                <w:trHeight w:val="397"/>
                <w:jc w:val="center"/>
              </w:trPr>
              <w:tc>
                <w:tcPr>
                  <w:tcW w:w="532" w:type="pct"/>
                  <w:vAlign w:val="center"/>
                </w:tcPr>
                <w:p w14:paraId="75313141" w14:textId="66F511E4" w:rsidR="00B36CC7" w:rsidRPr="001F7913" w:rsidRDefault="00B36CC7" w:rsidP="00B36CC7">
                  <w:pPr>
                    <w:jc w:val="center"/>
                    <w:rPr>
                      <w:rFonts w:eastAsia="仿宋"/>
                      <w:szCs w:val="21"/>
                    </w:rPr>
                  </w:pPr>
                  <w:r w:rsidRPr="001F7913">
                    <w:rPr>
                      <w:rFonts w:eastAsia="仿宋" w:hint="eastAsia"/>
                      <w:szCs w:val="21"/>
                    </w:rPr>
                    <w:t>9</w:t>
                  </w:r>
                </w:p>
              </w:tc>
              <w:tc>
                <w:tcPr>
                  <w:tcW w:w="1954" w:type="pct"/>
                  <w:vAlign w:val="center"/>
                </w:tcPr>
                <w:p w14:paraId="7B3B8EA2" w14:textId="094BD769" w:rsidR="00B36CC7" w:rsidRPr="001F7913" w:rsidRDefault="00B36CC7" w:rsidP="00B36CC7">
                  <w:pPr>
                    <w:jc w:val="center"/>
                    <w:rPr>
                      <w:rFonts w:eastAsia="仿宋"/>
                      <w:kern w:val="0"/>
                      <w:szCs w:val="21"/>
                    </w:rPr>
                  </w:pPr>
                  <w:proofErr w:type="gramStart"/>
                  <w:r w:rsidRPr="001F7913">
                    <w:rPr>
                      <w:rFonts w:eastAsia="仿宋"/>
                      <w:kern w:val="0"/>
                      <w:szCs w:val="21"/>
                    </w:rPr>
                    <w:t>灯检机</w:t>
                  </w:r>
                  <w:proofErr w:type="gramEnd"/>
                </w:p>
              </w:tc>
              <w:tc>
                <w:tcPr>
                  <w:tcW w:w="1348" w:type="pct"/>
                  <w:vAlign w:val="center"/>
                </w:tcPr>
                <w:p w14:paraId="36DBDF27" w14:textId="45374D1C" w:rsidR="00B36CC7" w:rsidRPr="001F7913" w:rsidRDefault="00B36CC7" w:rsidP="00B36CC7">
                  <w:pPr>
                    <w:jc w:val="center"/>
                    <w:rPr>
                      <w:rFonts w:eastAsia="仿宋"/>
                      <w:szCs w:val="21"/>
                    </w:rPr>
                  </w:pPr>
                  <w:r w:rsidRPr="001F7913">
                    <w:rPr>
                      <w:rFonts w:eastAsia="仿宋"/>
                      <w:kern w:val="0"/>
                      <w:szCs w:val="21"/>
                    </w:rPr>
                    <w:t>DJ-1</w:t>
                  </w:r>
                </w:p>
              </w:tc>
              <w:tc>
                <w:tcPr>
                  <w:tcW w:w="620" w:type="pct"/>
                  <w:vAlign w:val="center"/>
                </w:tcPr>
                <w:p w14:paraId="2C0CB037" w14:textId="01CCEC23" w:rsidR="00B36CC7" w:rsidRPr="001F7913" w:rsidRDefault="00B36CC7" w:rsidP="00B36CC7">
                  <w:pPr>
                    <w:jc w:val="center"/>
                    <w:rPr>
                      <w:rFonts w:eastAsia="仿宋"/>
                      <w:szCs w:val="21"/>
                    </w:rPr>
                  </w:pPr>
                  <w:r w:rsidRPr="001F7913">
                    <w:rPr>
                      <w:rFonts w:eastAsia="仿宋"/>
                      <w:szCs w:val="21"/>
                    </w:rPr>
                    <w:t>台</w:t>
                  </w:r>
                </w:p>
              </w:tc>
              <w:tc>
                <w:tcPr>
                  <w:tcW w:w="546" w:type="pct"/>
                  <w:vAlign w:val="center"/>
                </w:tcPr>
                <w:p w14:paraId="7DD0E7AC" w14:textId="2D8BA20E" w:rsidR="00B36CC7" w:rsidRPr="001F7913" w:rsidRDefault="00B36CC7" w:rsidP="00B36CC7">
                  <w:pPr>
                    <w:jc w:val="center"/>
                    <w:rPr>
                      <w:rFonts w:eastAsia="仿宋"/>
                      <w:szCs w:val="21"/>
                    </w:rPr>
                  </w:pPr>
                  <w:r w:rsidRPr="001F7913">
                    <w:rPr>
                      <w:rFonts w:eastAsia="仿宋"/>
                      <w:szCs w:val="21"/>
                    </w:rPr>
                    <w:t>1</w:t>
                  </w:r>
                </w:p>
              </w:tc>
            </w:tr>
            <w:tr w:rsidR="001F7913" w:rsidRPr="001F7913" w14:paraId="37A11A87" w14:textId="77777777" w:rsidTr="004D01CC">
              <w:trPr>
                <w:trHeight w:val="397"/>
                <w:jc w:val="center"/>
              </w:trPr>
              <w:tc>
                <w:tcPr>
                  <w:tcW w:w="532" w:type="pct"/>
                  <w:vAlign w:val="center"/>
                </w:tcPr>
                <w:p w14:paraId="156847BD" w14:textId="62BC5269" w:rsidR="00B36CC7" w:rsidRPr="001F7913" w:rsidRDefault="00B36CC7" w:rsidP="00B36CC7">
                  <w:pPr>
                    <w:jc w:val="center"/>
                    <w:rPr>
                      <w:rFonts w:eastAsia="仿宋"/>
                      <w:szCs w:val="21"/>
                    </w:rPr>
                  </w:pPr>
                  <w:r w:rsidRPr="001F7913">
                    <w:rPr>
                      <w:rFonts w:eastAsia="仿宋" w:hint="eastAsia"/>
                      <w:szCs w:val="21"/>
                    </w:rPr>
                    <w:t>10</w:t>
                  </w:r>
                </w:p>
              </w:tc>
              <w:tc>
                <w:tcPr>
                  <w:tcW w:w="1954" w:type="pct"/>
                  <w:vAlign w:val="center"/>
                </w:tcPr>
                <w:p w14:paraId="5C94EB96" w14:textId="5887D27C" w:rsidR="00B36CC7" w:rsidRPr="001F7913" w:rsidRDefault="00B36CC7" w:rsidP="00B36CC7">
                  <w:pPr>
                    <w:jc w:val="center"/>
                    <w:rPr>
                      <w:rFonts w:eastAsia="仿宋"/>
                      <w:kern w:val="0"/>
                      <w:szCs w:val="21"/>
                    </w:rPr>
                  </w:pPr>
                  <w:r w:rsidRPr="001F7913">
                    <w:rPr>
                      <w:rFonts w:eastAsia="仿宋"/>
                      <w:kern w:val="0"/>
                      <w:szCs w:val="21"/>
                    </w:rPr>
                    <w:t>商标粘贴机</w:t>
                  </w:r>
                </w:p>
              </w:tc>
              <w:tc>
                <w:tcPr>
                  <w:tcW w:w="1348" w:type="pct"/>
                  <w:vAlign w:val="center"/>
                </w:tcPr>
                <w:p w14:paraId="581EAFBC" w14:textId="004F9D05" w:rsidR="00B36CC7" w:rsidRPr="001F7913" w:rsidRDefault="00B36CC7" w:rsidP="00B36CC7">
                  <w:pPr>
                    <w:jc w:val="center"/>
                    <w:rPr>
                      <w:rFonts w:eastAsia="仿宋"/>
                      <w:szCs w:val="21"/>
                    </w:rPr>
                  </w:pPr>
                  <w:r w:rsidRPr="001F7913">
                    <w:rPr>
                      <w:rFonts w:eastAsia="仿宋" w:hint="eastAsia"/>
                      <w:szCs w:val="21"/>
                    </w:rPr>
                    <w:t>/</w:t>
                  </w:r>
                </w:p>
              </w:tc>
              <w:tc>
                <w:tcPr>
                  <w:tcW w:w="620" w:type="pct"/>
                  <w:vAlign w:val="center"/>
                </w:tcPr>
                <w:p w14:paraId="2C489BC3" w14:textId="3734884B" w:rsidR="00B36CC7" w:rsidRPr="001F7913" w:rsidRDefault="00B36CC7" w:rsidP="00B36CC7">
                  <w:pPr>
                    <w:jc w:val="center"/>
                    <w:rPr>
                      <w:rFonts w:eastAsia="仿宋"/>
                      <w:szCs w:val="21"/>
                    </w:rPr>
                  </w:pPr>
                  <w:r w:rsidRPr="001F7913">
                    <w:rPr>
                      <w:rFonts w:eastAsia="仿宋"/>
                      <w:szCs w:val="21"/>
                    </w:rPr>
                    <w:t>台</w:t>
                  </w:r>
                </w:p>
              </w:tc>
              <w:tc>
                <w:tcPr>
                  <w:tcW w:w="546" w:type="pct"/>
                  <w:vAlign w:val="center"/>
                </w:tcPr>
                <w:p w14:paraId="788C40DB" w14:textId="755D6528" w:rsidR="00B36CC7" w:rsidRPr="001F7913" w:rsidRDefault="00B36CC7" w:rsidP="00B36CC7">
                  <w:pPr>
                    <w:jc w:val="center"/>
                    <w:rPr>
                      <w:rFonts w:eastAsia="仿宋"/>
                      <w:szCs w:val="21"/>
                    </w:rPr>
                  </w:pPr>
                  <w:r w:rsidRPr="001F7913">
                    <w:rPr>
                      <w:rFonts w:eastAsia="仿宋"/>
                      <w:szCs w:val="21"/>
                    </w:rPr>
                    <w:t>1</w:t>
                  </w:r>
                </w:p>
              </w:tc>
            </w:tr>
            <w:tr w:rsidR="001F7913" w:rsidRPr="001F7913" w14:paraId="3DFA86D6" w14:textId="77777777" w:rsidTr="004D01CC">
              <w:trPr>
                <w:trHeight w:val="397"/>
                <w:jc w:val="center"/>
              </w:trPr>
              <w:tc>
                <w:tcPr>
                  <w:tcW w:w="532" w:type="pct"/>
                  <w:vAlign w:val="center"/>
                </w:tcPr>
                <w:p w14:paraId="7193DF85" w14:textId="6DB26646" w:rsidR="00B36CC7" w:rsidRPr="001F7913" w:rsidRDefault="00B36CC7" w:rsidP="00B36CC7">
                  <w:pPr>
                    <w:jc w:val="center"/>
                    <w:rPr>
                      <w:rFonts w:eastAsia="仿宋"/>
                      <w:szCs w:val="21"/>
                    </w:rPr>
                  </w:pPr>
                  <w:r w:rsidRPr="001F7913">
                    <w:rPr>
                      <w:rFonts w:eastAsia="仿宋" w:hint="eastAsia"/>
                      <w:szCs w:val="21"/>
                    </w:rPr>
                    <w:t>11</w:t>
                  </w:r>
                </w:p>
              </w:tc>
              <w:tc>
                <w:tcPr>
                  <w:tcW w:w="1954" w:type="pct"/>
                  <w:vAlign w:val="center"/>
                </w:tcPr>
                <w:p w14:paraId="50F2D425" w14:textId="6BD31F35" w:rsidR="00B36CC7" w:rsidRPr="001F7913" w:rsidRDefault="00B36CC7" w:rsidP="00B36CC7">
                  <w:pPr>
                    <w:jc w:val="center"/>
                    <w:rPr>
                      <w:rFonts w:eastAsia="仿宋"/>
                      <w:kern w:val="0"/>
                      <w:szCs w:val="21"/>
                    </w:rPr>
                  </w:pPr>
                  <w:r w:rsidRPr="001F7913">
                    <w:rPr>
                      <w:rFonts w:eastAsia="仿宋"/>
                      <w:kern w:val="0"/>
                      <w:szCs w:val="21"/>
                    </w:rPr>
                    <w:t>激光</w:t>
                  </w:r>
                  <w:proofErr w:type="gramStart"/>
                  <w:r w:rsidRPr="001F7913">
                    <w:rPr>
                      <w:rFonts w:eastAsia="仿宋"/>
                      <w:kern w:val="0"/>
                      <w:szCs w:val="21"/>
                    </w:rPr>
                    <w:t>打标机</w:t>
                  </w:r>
                  <w:proofErr w:type="gramEnd"/>
                </w:p>
              </w:tc>
              <w:tc>
                <w:tcPr>
                  <w:tcW w:w="1348" w:type="pct"/>
                  <w:vAlign w:val="center"/>
                </w:tcPr>
                <w:p w14:paraId="0EC17FC3" w14:textId="6CB4F1C8" w:rsidR="00B36CC7" w:rsidRPr="001F7913" w:rsidRDefault="00B36CC7" w:rsidP="00B36CC7">
                  <w:pPr>
                    <w:jc w:val="center"/>
                    <w:rPr>
                      <w:rFonts w:eastAsia="仿宋"/>
                      <w:szCs w:val="21"/>
                    </w:rPr>
                  </w:pPr>
                  <w:r w:rsidRPr="001F7913">
                    <w:rPr>
                      <w:rFonts w:eastAsia="仿宋"/>
                      <w:kern w:val="0"/>
                      <w:szCs w:val="21"/>
                    </w:rPr>
                    <w:t>TC-30W</w:t>
                  </w:r>
                </w:p>
              </w:tc>
              <w:tc>
                <w:tcPr>
                  <w:tcW w:w="620" w:type="pct"/>
                  <w:vAlign w:val="center"/>
                </w:tcPr>
                <w:p w14:paraId="304F1A08" w14:textId="4D9B7BD2" w:rsidR="00B36CC7" w:rsidRPr="001F7913" w:rsidRDefault="00B36CC7" w:rsidP="00B36CC7">
                  <w:pPr>
                    <w:jc w:val="center"/>
                    <w:rPr>
                      <w:rFonts w:eastAsia="仿宋"/>
                      <w:szCs w:val="21"/>
                    </w:rPr>
                  </w:pPr>
                  <w:r w:rsidRPr="001F7913">
                    <w:rPr>
                      <w:rFonts w:eastAsia="仿宋"/>
                      <w:szCs w:val="21"/>
                    </w:rPr>
                    <w:t>台</w:t>
                  </w:r>
                </w:p>
              </w:tc>
              <w:tc>
                <w:tcPr>
                  <w:tcW w:w="546" w:type="pct"/>
                  <w:vAlign w:val="center"/>
                </w:tcPr>
                <w:p w14:paraId="65A6759A" w14:textId="60EA16B5" w:rsidR="00B36CC7" w:rsidRPr="001F7913" w:rsidRDefault="00B36CC7" w:rsidP="00B36CC7">
                  <w:pPr>
                    <w:jc w:val="center"/>
                    <w:rPr>
                      <w:rFonts w:eastAsia="仿宋"/>
                      <w:szCs w:val="21"/>
                    </w:rPr>
                  </w:pPr>
                  <w:r w:rsidRPr="001F7913">
                    <w:rPr>
                      <w:rFonts w:eastAsia="仿宋"/>
                      <w:szCs w:val="21"/>
                    </w:rPr>
                    <w:t>1</w:t>
                  </w:r>
                </w:p>
              </w:tc>
            </w:tr>
            <w:tr w:rsidR="001F7913" w:rsidRPr="001F7913" w14:paraId="6A3264A8" w14:textId="77777777" w:rsidTr="004D01CC">
              <w:trPr>
                <w:trHeight w:val="397"/>
                <w:jc w:val="center"/>
              </w:trPr>
              <w:tc>
                <w:tcPr>
                  <w:tcW w:w="532" w:type="pct"/>
                  <w:vAlign w:val="center"/>
                </w:tcPr>
                <w:p w14:paraId="2DABEA3C" w14:textId="700A8D5A" w:rsidR="00B36CC7" w:rsidRPr="001F7913" w:rsidRDefault="00B36CC7" w:rsidP="00B36CC7">
                  <w:pPr>
                    <w:jc w:val="center"/>
                    <w:rPr>
                      <w:rFonts w:eastAsia="仿宋"/>
                      <w:szCs w:val="21"/>
                    </w:rPr>
                  </w:pPr>
                  <w:r w:rsidRPr="001F7913">
                    <w:rPr>
                      <w:rFonts w:eastAsia="仿宋" w:hint="eastAsia"/>
                      <w:szCs w:val="21"/>
                    </w:rPr>
                    <w:t>12</w:t>
                  </w:r>
                </w:p>
              </w:tc>
              <w:tc>
                <w:tcPr>
                  <w:tcW w:w="1954" w:type="pct"/>
                  <w:vAlign w:val="center"/>
                </w:tcPr>
                <w:p w14:paraId="3745D1B2" w14:textId="2A4C70D3" w:rsidR="00B36CC7" w:rsidRPr="001F7913" w:rsidRDefault="00B36CC7" w:rsidP="00B36CC7">
                  <w:pPr>
                    <w:jc w:val="center"/>
                    <w:rPr>
                      <w:rFonts w:eastAsia="仿宋"/>
                      <w:kern w:val="0"/>
                      <w:szCs w:val="21"/>
                    </w:rPr>
                  </w:pPr>
                  <w:proofErr w:type="gramStart"/>
                  <w:r w:rsidRPr="001F7913">
                    <w:rPr>
                      <w:rFonts w:eastAsia="仿宋"/>
                      <w:kern w:val="0"/>
                      <w:szCs w:val="21"/>
                    </w:rPr>
                    <w:t>风淋室</w:t>
                  </w:r>
                  <w:proofErr w:type="gramEnd"/>
                </w:p>
              </w:tc>
              <w:tc>
                <w:tcPr>
                  <w:tcW w:w="1348" w:type="pct"/>
                  <w:vAlign w:val="center"/>
                </w:tcPr>
                <w:p w14:paraId="0C8A6199" w14:textId="73BB4364" w:rsidR="00B36CC7" w:rsidRPr="001F7913" w:rsidRDefault="00B36CC7" w:rsidP="00B36CC7">
                  <w:pPr>
                    <w:jc w:val="center"/>
                    <w:rPr>
                      <w:rFonts w:eastAsia="仿宋"/>
                      <w:kern w:val="0"/>
                      <w:szCs w:val="21"/>
                    </w:rPr>
                  </w:pPr>
                  <w:r w:rsidRPr="001F7913">
                    <w:rPr>
                      <w:rFonts w:eastAsia="仿宋"/>
                      <w:kern w:val="0"/>
                      <w:szCs w:val="21"/>
                    </w:rPr>
                    <w:t>JHCP570551</w:t>
                  </w:r>
                </w:p>
              </w:tc>
              <w:tc>
                <w:tcPr>
                  <w:tcW w:w="620" w:type="pct"/>
                  <w:vAlign w:val="center"/>
                </w:tcPr>
                <w:p w14:paraId="33CEEC72" w14:textId="77777777" w:rsidR="00B36CC7" w:rsidRPr="001F7913" w:rsidRDefault="00B36CC7" w:rsidP="00B36CC7">
                  <w:pPr>
                    <w:jc w:val="center"/>
                    <w:rPr>
                      <w:rFonts w:eastAsia="仿宋"/>
                      <w:szCs w:val="21"/>
                    </w:rPr>
                  </w:pPr>
                </w:p>
              </w:tc>
              <w:tc>
                <w:tcPr>
                  <w:tcW w:w="546" w:type="pct"/>
                  <w:vAlign w:val="center"/>
                </w:tcPr>
                <w:p w14:paraId="24519E4B" w14:textId="3C3AED4C" w:rsidR="00B36CC7" w:rsidRPr="001F7913" w:rsidRDefault="00B36CC7" w:rsidP="00B36CC7">
                  <w:pPr>
                    <w:jc w:val="center"/>
                    <w:rPr>
                      <w:rFonts w:eastAsia="仿宋"/>
                      <w:szCs w:val="21"/>
                    </w:rPr>
                  </w:pPr>
                  <w:r w:rsidRPr="001F7913">
                    <w:rPr>
                      <w:rFonts w:eastAsia="仿宋"/>
                      <w:szCs w:val="21"/>
                    </w:rPr>
                    <w:t>1</w:t>
                  </w:r>
                </w:p>
              </w:tc>
            </w:tr>
            <w:tr w:rsidR="00EA7771" w:rsidRPr="001F7913" w14:paraId="0C9F9F22" w14:textId="77777777" w:rsidTr="004D01CC">
              <w:trPr>
                <w:trHeight w:val="397"/>
                <w:jc w:val="center"/>
              </w:trPr>
              <w:tc>
                <w:tcPr>
                  <w:tcW w:w="532" w:type="pct"/>
                  <w:vAlign w:val="center"/>
                </w:tcPr>
                <w:p w14:paraId="44272EA0" w14:textId="788A6087" w:rsidR="00EA7771" w:rsidRPr="001F7913" w:rsidRDefault="00EA7771" w:rsidP="00B36CC7">
                  <w:pPr>
                    <w:jc w:val="center"/>
                    <w:rPr>
                      <w:rFonts w:eastAsia="仿宋" w:hint="eastAsia"/>
                      <w:szCs w:val="21"/>
                    </w:rPr>
                  </w:pPr>
                  <w:r>
                    <w:rPr>
                      <w:rFonts w:eastAsia="仿宋" w:hint="eastAsia"/>
                      <w:szCs w:val="21"/>
                    </w:rPr>
                    <w:lastRenderedPageBreak/>
                    <w:t>13</w:t>
                  </w:r>
                </w:p>
              </w:tc>
              <w:tc>
                <w:tcPr>
                  <w:tcW w:w="1954" w:type="pct"/>
                  <w:vAlign w:val="center"/>
                </w:tcPr>
                <w:p w14:paraId="2E3481CC" w14:textId="55FA346C" w:rsidR="00EA7771" w:rsidRPr="001F7913" w:rsidRDefault="0083026B" w:rsidP="00B36CC7">
                  <w:pPr>
                    <w:jc w:val="center"/>
                    <w:rPr>
                      <w:rFonts w:eastAsia="仿宋" w:hint="eastAsia"/>
                      <w:kern w:val="0"/>
                      <w:szCs w:val="21"/>
                    </w:rPr>
                  </w:pPr>
                  <w:r w:rsidRPr="0083026B">
                    <w:rPr>
                      <w:rFonts w:eastAsia="仿宋"/>
                      <w:kern w:val="0"/>
                      <w:szCs w:val="21"/>
                    </w:rPr>
                    <w:t>制冷压缩机</w:t>
                  </w:r>
                </w:p>
              </w:tc>
              <w:tc>
                <w:tcPr>
                  <w:tcW w:w="1348" w:type="pct"/>
                  <w:vAlign w:val="center"/>
                </w:tcPr>
                <w:p w14:paraId="2F644880" w14:textId="77777777" w:rsidR="00EA7771" w:rsidRPr="001F7913" w:rsidRDefault="00EA7771" w:rsidP="00B36CC7">
                  <w:pPr>
                    <w:jc w:val="center"/>
                    <w:rPr>
                      <w:rFonts w:eastAsia="仿宋"/>
                      <w:kern w:val="0"/>
                      <w:szCs w:val="21"/>
                    </w:rPr>
                  </w:pPr>
                </w:p>
              </w:tc>
              <w:tc>
                <w:tcPr>
                  <w:tcW w:w="620" w:type="pct"/>
                  <w:vAlign w:val="center"/>
                </w:tcPr>
                <w:p w14:paraId="353E24BA" w14:textId="1C511709" w:rsidR="00EA7771" w:rsidRPr="001F7913" w:rsidRDefault="0083026B" w:rsidP="00B36CC7">
                  <w:pPr>
                    <w:jc w:val="center"/>
                    <w:rPr>
                      <w:rFonts w:eastAsia="仿宋"/>
                      <w:szCs w:val="21"/>
                    </w:rPr>
                  </w:pPr>
                  <w:r w:rsidRPr="001F7913">
                    <w:rPr>
                      <w:rFonts w:eastAsia="仿宋"/>
                      <w:szCs w:val="21"/>
                    </w:rPr>
                    <w:t>台</w:t>
                  </w:r>
                </w:p>
              </w:tc>
              <w:tc>
                <w:tcPr>
                  <w:tcW w:w="546" w:type="pct"/>
                  <w:vAlign w:val="center"/>
                </w:tcPr>
                <w:p w14:paraId="2C13BF53" w14:textId="6DED833E" w:rsidR="00EA7771" w:rsidRPr="001F7913" w:rsidRDefault="0083026B" w:rsidP="00B36CC7">
                  <w:pPr>
                    <w:jc w:val="center"/>
                    <w:rPr>
                      <w:rFonts w:eastAsia="仿宋"/>
                      <w:szCs w:val="21"/>
                    </w:rPr>
                  </w:pPr>
                  <w:r>
                    <w:rPr>
                      <w:rFonts w:eastAsia="仿宋" w:hint="eastAsia"/>
                      <w:szCs w:val="21"/>
                    </w:rPr>
                    <w:t>1</w:t>
                  </w:r>
                </w:p>
              </w:tc>
            </w:tr>
            <w:tr w:rsidR="001F7913" w:rsidRPr="001F7913" w14:paraId="14FC9A3A" w14:textId="77777777" w:rsidTr="004D01CC">
              <w:trPr>
                <w:trHeight w:val="397"/>
                <w:jc w:val="center"/>
              </w:trPr>
              <w:tc>
                <w:tcPr>
                  <w:tcW w:w="532" w:type="pct"/>
                  <w:vAlign w:val="center"/>
                </w:tcPr>
                <w:p w14:paraId="1809B858" w14:textId="51CF18E0" w:rsidR="00B36CC7" w:rsidRPr="001F7913" w:rsidRDefault="00B36CC7" w:rsidP="00B36CC7">
                  <w:pPr>
                    <w:jc w:val="center"/>
                    <w:rPr>
                      <w:rFonts w:eastAsia="仿宋"/>
                      <w:szCs w:val="21"/>
                    </w:rPr>
                  </w:pPr>
                  <w:r w:rsidRPr="001F7913">
                    <w:rPr>
                      <w:rFonts w:eastAsia="仿宋" w:hint="eastAsia"/>
                      <w:szCs w:val="21"/>
                    </w:rPr>
                    <w:t>1</w:t>
                  </w:r>
                  <w:r w:rsidR="00EA7771">
                    <w:rPr>
                      <w:rFonts w:eastAsia="仿宋" w:hint="eastAsia"/>
                      <w:szCs w:val="21"/>
                    </w:rPr>
                    <w:t>4</w:t>
                  </w:r>
                </w:p>
              </w:tc>
              <w:tc>
                <w:tcPr>
                  <w:tcW w:w="1954" w:type="pct"/>
                  <w:vAlign w:val="center"/>
                </w:tcPr>
                <w:p w14:paraId="47F1B8E6" w14:textId="4ACE2E43" w:rsidR="00B36CC7" w:rsidRPr="001F7913" w:rsidRDefault="00B36CC7" w:rsidP="00B36CC7">
                  <w:pPr>
                    <w:jc w:val="center"/>
                    <w:rPr>
                      <w:rFonts w:eastAsia="仿宋"/>
                      <w:kern w:val="0"/>
                      <w:szCs w:val="21"/>
                    </w:rPr>
                  </w:pPr>
                  <w:r w:rsidRPr="001F7913">
                    <w:rPr>
                      <w:rFonts w:eastAsia="仿宋" w:hint="eastAsia"/>
                      <w:szCs w:val="21"/>
                    </w:rPr>
                    <w:t>生物质蒸汽锅炉</w:t>
                  </w:r>
                </w:p>
              </w:tc>
              <w:tc>
                <w:tcPr>
                  <w:tcW w:w="1348" w:type="pct"/>
                  <w:vAlign w:val="center"/>
                </w:tcPr>
                <w:p w14:paraId="1F4F1A7C" w14:textId="1F4B1A6B" w:rsidR="00B36CC7" w:rsidRPr="001F7913" w:rsidRDefault="00B36CC7" w:rsidP="00B36CC7">
                  <w:pPr>
                    <w:rPr>
                      <w:rFonts w:eastAsia="仿宋"/>
                      <w:kern w:val="0"/>
                      <w:szCs w:val="21"/>
                    </w:rPr>
                  </w:pPr>
                  <w:r w:rsidRPr="001F7913">
                    <w:rPr>
                      <w:rFonts w:eastAsia="仿宋"/>
                      <w:kern w:val="0"/>
                      <w:szCs w:val="21"/>
                    </w:rPr>
                    <w:t>DZB04-125-SC11</w:t>
                  </w:r>
                </w:p>
              </w:tc>
              <w:tc>
                <w:tcPr>
                  <w:tcW w:w="620" w:type="pct"/>
                  <w:vAlign w:val="center"/>
                </w:tcPr>
                <w:p w14:paraId="38B7D31A" w14:textId="2AA968F6" w:rsidR="00B36CC7" w:rsidRPr="001F7913" w:rsidRDefault="00B36CC7" w:rsidP="00B36CC7">
                  <w:pPr>
                    <w:jc w:val="center"/>
                    <w:rPr>
                      <w:rFonts w:eastAsia="仿宋"/>
                      <w:szCs w:val="21"/>
                    </w:rPr>
                  </w:pPr>
                  <w:r w:rsidRPr="001F7913">
                    <w:rPr>
                      <w:rFonts w:eastAsia="仿宋"/>
                      <w:szCs w:val="21"/>
                    </w:rPr>
                    <w:t>台</w:t>
                  </w:r>
                </w:p>
              </w:tc>
              <w:tc>
                <w:tcPr>
                  <w:tcW w:w="546" w:type="pct"/>
                  <w:vAlign w:val="center"/>
                </w:tcPr>
                <w:p w14:paraId="7F2A4DEE" w14:textId="04279C4E" w:rsidR="00B36CC7" w:rsidRPr="001F7913" w:rsidRDefault="00B36CC7" w:rsidP="00B36CC7">
                  <w:pPr>
                    <w:jc w:val="center"/>
                    <w:rPr>
                      <w:rFonts w:eastAsia="仿宋"/>
                      <w:szCs w:val="21"/>
                    </w:rPr>
                  </w:pPr>
                  <w:r w:rsidRPr="001F7913">
                    <w:rPr>
                      <w:rFonts w:eastAsia="仿宋"/>
                      <w:szCs w:val="21"/>
                    </w:rPr>
                    <w:t>1</w:t>
                  </w:r>
                </w:p>
              </w:tc>
            </w:tr>
            <w:tr w:rsidR="001F7913" w:rsidRPr="001F7913" w14:paraId="276D7119" w14:textId="77777777" w:rsidTr="004D01CC">
              <w:trPr>
                <w:trHeight w:val="397"/>
                <w:jc w:val="center"/>
              </w:trPr>
              <w:tc>
                <w:tcPr>
                  <w:tcW w:w="532" w:type="pct"/>
                  <w:vAlign w:val="center"/>
                </w:tcPr>
                <w:p w14:paraId="6C2DF399" w14:textId="6839BA3C" w:rsidR="00B36CC7" w:rsidRPr="001F7913" w:rsidRDefault="00B36CC7" w:rsidP="00B36CC7">
                  <w:pPr>
                    <w:jc w:val="center"/>
                    <w:rPr>
                      <w:rFonts w:eastAsia="仿宋"/>
                      <w:szCs w:val="21"/>
                    </w:rPr>
                  </w:pPr>
                  <w:r w:rsidRPr="001F7913">
                    <w:rPr>
                      <w:rFonts w:eastAsia="仿宋" w:hint="eastAsia"/>
                      <w:szCs w:val="21"/>
                    </w:rPr>
                    <w:t>1</w:t>
                  </w:r>
                  <w:r w:rsidR="00EA7771">
                    <w:rPr>
                      <w:rFonts w:eastAsia="仿宋" w:hint="eastAsia"/>
                      <w:szCs w:val="21"/>
                    </w:rPr>
                    <w:t>5</w:t>
                  </w:r>
                </w:p>
              </w:tc>
              <w:tc>
                <w:tcPr>
                  <w:tcW w:w="1954" w:type="pct"/>
                  <w:vAlign w:val="center"/>
                </w:tcPr>
                <w:p w14:paraId="39E73469" w14:textId="5B473B2F" w:rsidR="00B36CC7" w:rsidRPr="001F7913" w:rsidRDefault="00610FA1" w:rsidP="00B36CC7">
                  <w:pPr>
                    <w:jc w:val="center"/>
                    <w:rPr>
                      <w:rFonts w:eastAsia="仿宋"/>
                      <w:bCs/>
                      <w:szCs w:val="21"/>
                    </w:rPr>
                  </w:pPr>
                  <w:r w:rsidRPr="00610FA1">
                    <w:rPr>
                      <w:rFonts w:eastAsia="仿宋"/>
                      <w:bCs/>
                      <w:color w:val="00B050"/>
                      <w:szCs w:val="21"/>
                    </w:rPr>
                    <w:t>旋风除尘器</w:t>
                  </w:r>
                  <w:r w:rsidRPr="00610FA1">
                    <w:rPr>
                      <w:rFonts w:eastAsia="仿宋"/>
                      <w:bCs/>
                      <w:color w:val="00B050"/>
                      <w:szCs w:val="21"/>
                    </w:rPr>
                    <w:t>+</w:t>
                  </w:r>
                  <w:r w:rsidRPr="00610FA1">
                    <w:rPr>
                      <w:rFonts w:eastAsia="仿宋"/>
                      <w:bCs/>
                      <w:color w:val="00B050"/>
                      <w:szCs w:val="21"/>
                    </w:rPr>
                    <w:t>布袋除尘器</w:t>
                  </w:r>
                </w:p>
              </w:tc>
              <w:tc>
                <w:tcPr>
                  <w:tcW w:w="1348" w:type="pct"/>
                  <w:vAlign w:val="center"/>
                </w:tcPr>
                <w:p w14:paraId="75D2757C" w14:textId="11E7AFCA" w:rsidR="00B36CC7" w:rsidRPr="001F7913" w:rsidRDefault="00B36CC7" w:rsidP="00B36CC7">
                  <w:pPr>
                    <w:jc w:val="center"/>
                    <w:rPr>
                      <w:rFonts w:eastAsia="仿宋"/>
                      <w:szCs w:val="21"/>
                    </w:rPr>
                  </w:pPr>
                  <w:r w:rsidRPr="001F7913">
                    <w:rPr>
                      <w:rFonts w:eastAsia="仿宋" w:hint="eastAsia"/>
                      <w:szCs w:val="21"/>
                    </w:rPr>
                    <w:t>/</w:t>
                  </w:r>
                </w:p>
              </w:tc>
              <w:tc>
                <w:tcPr>
                  <w:tcW w:w="620" w:type="pct"/>
                  <w:vAlign w:val="center"/>
                </w:tcPr>
                <w:p w14:paraId="25F211FB" w14:textId="1A399010" w:rsidR="00B36CC7" w:rsidRPr="001F7913" w:rsidRDefault="00B36CC7" w:rsidP="00B36CC7">
                  <w:pPr>
                    <w:jc w:val="center"/>
                    <w:rPr>
                      <w:rFonts w:eastAsia="仿宋"/>
                      <w:szCs w:val="21"/>
                    </w:rPr>
                  </w:pPr>
                  <w:r w:rsidRPr="001F7913">
                    <w:rPr>
                      <w:rFonts w:eastAsia="仿宋"/>
                      <w:szCs w:val="21"/>
                    </w:rPr>
                    <w:t>套</w:t>
                  </w:r>
                </w:p>
              </w:tc>
              <w:tc>
                <w:tcPr>
                  <w:tcW w:w="546" w:type="pct"/>
                  <w:vAlign w:val="center"/>
                </w:tcPr>
                <w:p w14:paraId="52A88E71" w14:textId="2D587128" w:rsidR="00B36CC7" w:rsidRPr="001F7913" w:rsidRDefault="00B36CC7" w:rsidP="00B36CC7">
                  <w:pPr>
                    <w:jc w:val="center"/>
                    <w:rPr>
                      <w:rFonts w:eastAsia="仿宋"/>
                      <w:szCs w:val="21"/>
                    </w:rPr>
                  </w:pPr>
                  <w:r w:rsidRPr="001F7913">
                    <w:rPr>
                      <w:rFonts w:eastAsia="仿宋"/>
                      <w:szCs w:val="21"/>
                    </w:rPr>
                    <w:t>1</w:t>
                  </w:r>
                </w:p>
              </w:tc>
            </w:tr>
          </w:tbl>
          <w:bookmarkEnd w:id="8"/>
          <w:bookmarkEnd w:id="11"/>
          <w:p w14:paraId="2C98A313" w14:textId="7A00FA39" w:rsidR="002A1D4B" w:rsidRPr="001F7913" w:rsidRDefault="007415EA">
            <w:pPr>
              <w:spacing w:line="500" w:lineRule="exact"/>
              <w:ind w:firstLineChars="200" w:firstLine="482"/>
              <w:rPr>
                <w:rFonts w:eastAsia="仿宋"/>
                <w:b/>
                <w:sz w:val="24"/>
              </w:rPr>
            </w:pPr>
            <w:r w:rsidRPr="001F7913">
              <w:rPr>
                <w:rFonts w:eastAsia="仿宋" w:hint="eastAsia"/>
                <w:b/>
                <w:sz w:val="24"/>
              </w:rPr>
              <w:t>5</w:t>
            </w:r>
            <w:r w:rsidRPr="001F7913">
              <w:rPr>
                <w:rFonts w:eastAsia="仿宋"/>
                <w:b/>
                <w:sz w:val="24"/>
              </w:rPr>
              <w:t>、公用工程</w:t>
            </w:r>
          </w:p>
          <w:p w14:paraId="76B4E551" w14:textId="77777777" w:rsidR="002A1D4B" w:rsidRPr="001F7913" w:rsidRDefault="00000000">
            <w:pPr>
              <w:spacing w:line="500" w:lineRule="exact"/>
              <w:ind w:firstLineChars="200" w:firstLine="480"/>
              <w:jc w:val="left"/>
              <w:rPr>
                <w:rFonts w:eastAsia="仿宋"/>
                <w:sz w:val="24"/>
              </w:rPr>
            </w:pPr>
            <w:r w:rsidRPr="001F7913">
              <w:rPr>
                <w:rFonts w:eastAsia="仿宋"/>
                <w:sz w:val="24"/>
              </w:rPr>
              <w:t>（</w:t>
            </w:r>
            <w:r w:rsidRPr="001F7913">
              <w:rPr>
                <w:rFonts w:eastAsia="仿宋"/>
                <w:sz w:val="24"/>
              </w:rPr>
              <w:t>1</w:t>
            </w:r>
            <w:r w:rsidRPr="001F7913">
              <w:rPr>
                <w:rFonts w:eastAsia="仿宋"/>
                <w:sz w:val="24"/>
              </w:rPr>
              <w:t>）给水</w:t>
            </w:r>
          </w:p>
          <w:p w14:paraId="07BC2B57" w14:textId="77777777" w:rsidR="004D01CC" w:rsidRPr="001F7913" w:rsidRDefault="004D01CC" w:rsidP="004D01CC">
            <w:pPr>
              <w:spacing w:line="500" w:lineRule="exact"/>
              <w:ind w:firstLineChars="200" w:firstLine="480"/>
              <w:rPr>
                <w:rFonts w:eastAsia="仿宋"/>
                <w:noProof/>
                <w:sz w:val="24"/>
              </w:rPr>
            </w:pPr>
            <w:r w:rsidRPr="001F7913">
              <w:rPr>
                <w:rFonts w:eastAsia="仿宋"/>
                <w:noProof/>
                <w:sz w:val="24"/>
              </w:rPr>
              <w:fldChar w:fldCharType="begin"/>
            </w:r>
            <w:r w:rsidRPr="001F7913">
              <w:rPr>
                <w:rFonts w:eastAsia="仿宋"/>
                <w:noProof/>
                <w:sz w:val="24"/>
              </w:rPr>
              <w:instrText xml:space="preserve"> = 1 \* GB3 </w:instrText>
            </w:r>
            <w:r w:rsidRPr="001F7913">
              <w:rPr>
                <w:rFonts w:eastAsia="仿宋"/>
                <w:noProof/>
                <w:sz w:val="24"/>
              </w:rPr>
              <w:fldChar w:fldCharType="separate"/>
            </w:r>
            <w:r w:rsidRPr="001F7913">
              <w:rPr>
                <w:rFonts w:ascii="宋体" w:eastAsia="宋体" w:hAnsi="宋体" w:cs="宋体" w:hint="eastAsia"/>
                <w:noProof/>
                <w:sz w:val="24"/>
              </w:rPr>
              <w:t>①</w:t>
            </w:r>
            <w:r w:rsidRPr="001F7913">
              <w:rPr>
                <w:rFonts w:eastAsia="仿宋"/>
                <w:noProof/>
                <w:sz w:val="24"/>
              </w:rPr>
              <w:fldChar w:fldCharType="end"/>
            </w:r>
            <w:r w:rsidRPr="001F7913">
              <w:rPr>
                <w:rFonts w:eastAsia="仿宋"/>
                <w:noProof/>
                <w:sz w:val="24"/>
              </w:rPr>
              <w:t>水源</w:t>
            </w:r>
          </w:p>
          <w:p w14:paraId="58D76EAA" w14:textId="77777777" w:rsidR="004D01CC" w:rsidRPr="001F7913" w:rsidRDefault="004D01CC" w:rsidP="004D01CC">
            <w:pPr>
              <w:spacing w:line="500" w:lineRule="exact"/>
              <w:ind w:firstLineChars="200" w:firstLine="480"/>
              <w:rPr>
                <w:rFonts w:eastAsia="仿宋"/>
                <w:noProof/>
                <w:sz w:val="24"/>
              </w:rPr>
            </w:pPr>
            <w:r w:rsidRPr="001F7913">
              <w:rPr>
                <w:rFonts w:eastAsia="仿宋"/>
                <w:sz w:val="24"/>
              </w:rPr>
              <w:t>项目用水由厂区自打水井供给。</w:t>
            </w:r>
          </w:p>
          <w:p w14:paraId="24A7F7E8" w14:textId="77777777" w:rsidR="004D01CC" w:rsidRPr="001F7913" w:rsidRDefault="004D01CC" w:rsidP="004D01CC">
            <w:pPr>
              <w:spacing w:line="500" w:lineRule="exact"/>
              <w:ind w:firstLineChars="200" w:firstLine="480"/>
              <w:rPr>
                <w:rFonts w:eastAsia="仿宋"/>
                <w:noProof/>
                <w:sz w:val="24"/>
              </w:rPr>
            </w:pPr>
            <w:r w:rsidRPr="001F7913">
              <w:rPr>
                <w:rFonts w:eastAsia="仿宋"/>
                <w:noProof/>
                <w:sz w:val="24"/>
              </w:rPr>
              <w:fldChar w:fldCharType="begin"/>
            </w:r>
            <w:r w:rsidRPr="001F7913">
              <w:rPr>
                <w:rFonts w:eastAsia="仿宋"/>
                <w:noProof/>
                <w:sz w:val="24"/>
              </w:rPr>
              <w:instrText xml:space="preserve"> = 1 \* ALPHABETIC </w:instrText>
            </w:r>
            <w:r w:rsidRPr="001F7913">
              <w:rPr>
                <w:rFonts w:eastAsia="仿宋"/>
                <w:noProof/>
                <w:sz w:val="24"/>
              </w:rPr>
              <w:fldChar w:fldCharType="separate"/>
            </w:r>
            <w:r w:rsidRPr="001F7913">
              <w:rPr>
                <w:rFonts w:eastAsia="仿宋"/>
                <w:noProof/>
                <w:sz w:val="24"/>
              </w:rPr>
              <w:t>A</w:t>
            </w:r>
            <w:r w:rsidRPr="001F7913">
              <w:rPr>
                <w:rFonts w:eastAsia="仿宋"/>
                <w:noProof/>
                <w:sz w:val="24"/>
              </w:rPr>
              <w:fldChar w:fldCharType="end"/>
            </w:r>
            <w:r w:rsidRPr="001F7913">
              <w:rPr>
                <w:rFonts w:eastAsia="仿宋"/>
                <w:noProof/>
                <w:sz w:val="24"/>
              </w:rPr>
              <w:t>生产用水</w:t>
            </w:r>
          </w:p>
          <w:p w14:paraId="370DA93A" w14:textId="2FB3AD99" w:rsidR="00E85A12" w:rsidRPr="001F7913" w:rsidRDefault="00E85A12" w:rsidP="00E85A12">
            <w:pPr>
              <w:spacing w:line="500" w:lineRule="exact"/>
              <w:ind w:firstLineChars="200" w:firstLine="480"/>
              <w:rPr>
                <w:rFonts w:eastAsia="仿宋"/>
                <w:sz w:val="24"/>
              </w:rPr>
            </w:pPr>
            <w:r w:rsidRPr="001F7913">
              <w:rPr>
                <w:rFonts w:eastAsia="仿宋"/>
                <w:sz w:val="24"/>
              </w:rPr>
              <w:t>本项目用水主要为</w:t>
            </w:r>
            <w:r w:rsidRPr="001F7913">
              <w:rPr>
                <w:rFonts w:eastAsia="仿宋" w:hint="eastAsia"/>
                <w:sz w:val="24"/>
              </w:rPr>
              <w:t>洗瓶用水、锅炉用水</w:t>
            </w:r>
            <w:r w:rsidR="00F379C2" w:rsidRPr="001F7913">
              <w:rPr>
                <w:rFonts w:eastAsia="仿宋" w:hint="eastAsia"/>
                <w:sz w:val="24"/>
              </w:rPr>
              <w:t>、纯水制备用水</w:t>
            </w:r>
            <w:r w:rsidRPr="001F7913">
              <w:rPr>
                <w:rFonts w:eastAsia="仿宋" w:hint="eastAsia"/>
                <w:sz w:val="24"/>
              </w:rPr>
              <w:t>及</w:t>
            </w:r>
            <w:r w:rsidRPr="001F7913">
              <w:rPr>
                <w:rFonts w:eastAsia="仿宋"/>
                <w:sz w:val="24"/>
              </w:rPr>
              <w:t>生活用水</w:t>
            </w:r>
            <w:r w:rsidR="00083BD0" w:rsidRPr="001F7913">
              <w:rPr>
                <w:rFonts w:eastAsia="仿宋" w:hint="eastAsia"/>
                <w:sz w:val="24"/>
              </w:rPr>
              <w:t>。</w:t>
            </w:r>
          </w:p>
          <w:p w14:paraId="36D8DFDE" w14:textId="77777777" w:rsidR="00004CA0" w:rsidRPr="00004CA0" w:rsidRDefault="00004CA0" w:rsidP="00004CA0">
            <w:pPr>
              <w:adjustRightInd w:val="0"/>
              <w:snapToGrid w:val="0"/>
              <w:spacing w:line="500" w:lineRule="exact"/>
              <w:ind w:firstLineChars="200" w:firstLine="480"/>
              <w:rPr>
                <w:rFonts w:eastAsia="仿宋"/>
                <w:noProof/>
                <w:color w:val="FF0000"/>
                <w:sz w:val="24"/>
              </w:rPr>
            </w:pPr>
            <w:r w:rsidRPr="00004CA0">
              <w:rPr>
                <w:rFonts w:eastAsia="仿宋" w:hint="eastAsia"/>
                <w:noProof/>
                <w:color w:val="FF0000"/>
                <w:sz w:val="24"/>
              </w:rPr>
              <w:t>a</w:t>
            </w:r>
            <w:r w:rsidRPr="00004CA0">
              <w:rPr>
                <w:rFonts w:eastAsia="仿宋" w:hint="eastAsia"/>
                <w:noProof/>
                <w:color w:val="FF0000"/>
                <w:sz w:val="24"/>
              </w:rPr>
              <w:t>洗瓶用水</w:t>
            </w:r>
          </w:p>
          <w:p w14:paraId="39111F64" w14:textId="2AAB0140" w:rsidR="00004CA0" w:rsidRPr="00004CA0" w:rsidRDefault="00004CA0" w:rsidP="00004CA0">
            <w:pPr>
              <w:adjustRightInd w:val="0"/>
              <w:snapToGrid w:val="0"/>
              <w:spacing w:line="500" w:lineRule="exact"/>
              <w:ind w:firstLineChars="200" w:firstLine="480"/>
              <w:rPr>
                <w:rFonts w:eastAsia="仿宋"/>
                <w:noProof/>
                <w:color w:val="FF0000"/>
                <w:sz w:val="24"/>
              </w:rPr>
            </w:pPr>
            <w:r w:rsidRPr="00004CA0">
              <w:rPr>
                <w:rFonts w:eastAsia="仿宋" w:hint="eastAsia"/>
                <w:noProof/>
                <w:color w:val="FF0000"/>
                <w:sz w:val="24"/>
              </w:rPr>
              <w:t>本项目</w:t>
            </w:r>
            <w:r w:rsidR="00381070">
              <w:rPr>
                <w:rFonts w:eastAsia="仿宋" w:hint="eastAsia"/>
                <w:noProof/>
                <w:color w:val="FF0000"/>
                <w:sz w:val="24"/>
              </w:rPr>
              <w:t>加工</w:t>
            </w:r>
            <w:r w:rsidRPr="00004CA0">
              <w:rPr>
                <w:rFonts w:eastAsia="仿宋" w:hint="eastAsia"/>
                <w:noProof/>
                <w:color w:val="FF0000"/>
                <w:sz w:val="24"/>
              </w:rPr>
              <w:t>产</w:t>
            </w:r>
            <w:r w:rsidR="00C46604" w:rsidRPr="00C46604">
              <w:rPr>
                <w:rFonts w:eastAsia="仿宋" w:hint="eastAsia"/>
                <w:noProof/>
                <w:color w:val="00B050"/>
                <w:sz w:val="24"/>
              </w:rPr>
              <w:t>桦树汁</w:t>
            </w:r>
            <w:r w:rsidR="00E31367" w:rsidRPr="00E31367">
              <w:rPr>
                <w:rFonts w:eastAsia="仿宋" w:hint="eastAsia"/>
                <w:noProof/>
                <w:color w:val="00B050"/>
                <w:sz w:val="24"/>
              </w:rPr>
              <w:t>5000</w:t>
            </w:r>
            <w:r w:rsidRPr="00004CA0">
              <w:rPr>
                <w:rFonts w:eastAsia="仿宋" w:hint="eastAsia"/>
                <w:noProof/>
                <w:color w:val="FF0000"/>
                <w:sz w:val="24"/>
              </w:rPr>
              <w:t>t</w:t>
            </w:r>
            <w:r w:rsidRPr="00004CA0">
              <w:rPr>
                <w:rFonts w:eastAsia="仿宋" w:hint="eastAsia"/>
                <w:noProof/>
                <w:color w:val="FF0000"/>
                <w:sz w:val="24"/>
              </w:rPr>
              <w:t>，采用购买的新瓶进行包装，不回收旧瓶，新瓶使用前采用纯水进行冲洗即可使用，项目消耗新瓶约</w:t>
            </w:r>
            <w:r w:rsidR="00961AA5" w:rsidRPr="00961AA5">
              <w:rPr>
                <w:rFonts w:eastAsia="仿宋" w:hint="eastAsia"/>
                <w:noProof/>
                <w:color w:val="00B050"/>
                <w:sz w:val="24"/>
              </w:rPr>
              <w:t>1667</w:t>
            </w:r>
            <w:r w:rsidRPr="00004CA0">
              <w:rPr>
                <w:rFonts w:eastAsia="仿宋" w:hint="eastAsia"/>
                <w:noProof/>
                <w:color w:val="FF0000"/>
                <w:sz w:val="24"/>
              </w:rPr>
              <w:t>万个</w:t>
            </w:r>
            <w:r w:rsidRPr="00004CA0">
              <w:rPr>
                <w:rFonts w:eastAsia="仿宋" w:hint="eastAsia"/>
                <w:noProof/>
                <w:color w:val="FF0000"/>
                <w:sz w:val="24"/>
              </w:rPr>
              <w:t>/a</w:t>
            </w:r>
            <w:r w:rsidRPr="00004CA0">
              <w:rPr>
                <w:rFonts w:eastAsia="仿宋" w:hint="eastAsia"/>
                <w:noProof/>
                <w:color w:val="FF0000"/>
                <w:sz w:val="24"/>
              </w:rPr>
              <w:t>（以每瓶</w:t>
            </w:r>
            <w:r w:rsidRPr="00004CA0">
              <w:rPr>
                <w:rFonts w:eastAsia="仿宋" w:hint="eastAsia"/>
                <w:noProof/>
                <w:color w:val="FF0000"/>
                <w:sz w:val="24"/>
              </w:rPr>
              <w:t>300mL</w:t>
            </w:r>
            <w:r w:rsidRPr="00004CA0">
              <w:rPr>
                <w:rFonts w:eastAsia="仿宋" w:hint="eastAsia"/>
                <w:noProof/>
                <w:color w:val="FF0000"/>
                <w:sz w:val="24"/>
              </w:rPr>
              <w:t>计），洗瓶用水按照</w:t>
            </w:r>
            <w:r w:rsidRPr="00004CA0">
              <w:rPr>
                <w:rFonts w:eastAsia="仿宋" w:hint="eastAsia"/>
                <w:noProof/>
                <w:color w:val="FF0000"/>
                <w:sz w:val="24"/>
              </w:rPr>
              <w:t>100mL/</w:t>
            </w:r>
            <w:r w:rsidRPr="00004CA0">
              <w:rPr>
                <w:rFonts w:eastAsia="仿宋" w:hint="eastAsia"/>
                <w:noProof/>
                <w:color w:val="FF0000"/>
                <w:sz w:val="24"/>
              </w:rPr>
              <w:t>个进行计算，则洗瓶用水量为</w:t>
            </w:r>
            <w:r w:rsidR="00961AA5" w:rsidRPr="00961AA5">
              <w:rPr>
                <w:rFonts w:eastAsia="仿宋" w:hint="eastAsia"/>
                <w:noProof/>
                <w:color w:val="00B050"/>
                <w:sz w:val="24"/>
              </w:rPr>
              <w:t>1667</w:t>
            </w:r>
            <w:r w:rsidRPr="00004CA0">
              <w:rPr>
                <w:rFonts w:eastAsia="仿宋" w:hint="eastAsia"/>
                <w:noProof/>
                <w:color w:val="FF0000"/>
                <w:sz w:val="24"/>
              </w:rPr>
              <w:t>m</w:t>
            </w:r>
            <w:r w:rsidRPr="00004CA0">
              <w:rPr>
                <w:rFonts w:eastAsia="仿宋" w:hint="eastAsia"/>
                <w:noProof/>
                <w:color w:val="FF0000"/>
                <w:sz w:val="24"/>
                <w:vertAlign w:val="superscript"/>
              </w:rPr>
              <w:t>3</w:t>
            </w:r>
            <w:r w:rsidRPr="00004CA0">
              <w:rPr>
                <w:rFonts w:eastAsia="仿宋" w:hint="eastAsia"/>
                <w:noProof/>
                <w:color w:val="FF0000"/>
                <w:sz w:val="24"/>
              </w:rPr>
              <w:t>/a</w:t>
            </w:r>
            <w:r w:rsidRPr="00004CA0">
              <w:rPr>
                <w:rFonts w:eastAsia="仿宋" w:hint="eastAsia"/>
                <w:noProof/>
                <w:color w:val="FF0000"/>
                <w:sz w:val="24"/>
              </w:rPr>
              <w:t>、</w:t>
            </w:r>
            <w:r w:rsidRPr="00004CA0">
              <w:rPr>
                <w:rFonts w:eastAsia="仿宋" w:hint="eastAsia"/>
                <w:noProof/>
                <w:color w:val="FF0000"/>
                <w:sz w:val="24"/>
              </w:rPr>
              <w:t>8.34m</w:t>
            </w:r>
            <w:r w:rsidRPr="00004CA0">
              <w:rPr>
                <w:rFonts w:eastAsia="仿宋" w:hint="eastAsia"/>
                <w:noProof/>
                <w:color w:val="FF0000"/>
                <w:sz w:val="24"/>
                <w:vertAlign w:val="superscript"/>
              </w:rPr>
              <w:t>3</w:t>
            </w:r>
            <w:r w:rsidRPr="00004CA0">
              <w:rPr>
                <w:rFonts w:eastAsia="仿宋" w:hint="eastAsia"/>
                <w:noProof/>
                <w:color w:val="FF0000"/>
                <w:sz w:val="24"/>
              </w:rPr>
              <w:t>/d</w:t>
            </w:r>
            <w:r w:rsidRPr="00004CA0">
              <w:rPr>
                <w:rFonts w:eastAsia="仿宋" w:hint="eastAsia"/>
                <w:noProof/>
                <w:color w:val="FF0000"/>
                <w:sz w:val="24"/>
              </w:rPr>
              <w:t>。</w:t>
            </w:r>
          </w:p>
          <w:p w14:paraId="60EE0DB4" w14:textId="77777777" w:rsidR="00004CA0" w:rsidRPr="00004CA0" w:rsidRDefault="00004CA0" w:rsidP="00004CA0">
            <w:pPr>
              <w:adjustRightInd w:val="0"/>
              <w:snapToGrid w:val="0"/>
              <w:spacing w:line="500" w:lineRule="exact"/>
              <w:ind w:firstLineChars="200" w:firstLine="480"/>
              <w:rPr>
                <w:rFonts w:eastAsia="仿宋"/>
                <w:noProof/>
                <w:color w:val="FF0000"/>
                <w:sz w:val="24"/>
              </w:rPr>
            </w:pPr>
            <w:r w:rsidRPr="00004CA0">
              <w:rPr>
                <w:rFonts w:eastAsia="仿宋" w:hint="eastAsia"/>
                <w:noProof/>
                <w:color w:val="FF0000"/>
                <w:sz w:val="24"/>
              </w:rPr>
              <w:t>b</w:t>
            </w:r>
            <w:r w:rsidRPr="00004CA0">
              <w:rPr>
                <w:rFonts w:eastAsia="仿宋" w:hint="eastAsia"/>
                <w:noProof/>
                <w:color w:val="FF0000"/>
                <w:sz w:val="24"/>
              </w:rPr>
              <w:t>设备冲洗用水</w:t>
            </w:r>
          </w:p>
          <w:p w14:paraId="27908C15" w14:textId="4A17FCAA" w:rsidR="00004CA0" w:rsidRPr="00004CA0" w:rsidRDefault="00004CA0" w:rsidP="00004CA0">
            <w:pPr>
              <w:adjustRightInd w:val="0"/>
              <w:snapToGrid w:val="0"/>
              <w:spacing w:line="500" w:lineRule="exact"/>
              <w:ind w:firstLineChars="200" w:firstLine="480"/>
              <w:rPr>
                <w:rFonts w:eastAsia="仿宋"/>
                <w:noProof/>
                <w:color w:val="FF0000"/>
                <w:sz w:val="24"/>
              </w:rPr>
            </w:pPr>
            <w:r w:rsidRPr="00004CA0">
              <w:rPr>
                <w:rFonts w:eastAsia="仿宋" w:hint="eastAsia"/>
                <w:noProof/>
                <w:color w:val="FF0000"/>
                <w:sz w:val="24"/>
              </w:rPr>
              <w:t>根据建设单位提供材料，设备冲洗用水量按</w:t>
            </w:r>
            <w:r w:rsidR="006C662E" w:rsidRPr="006C662E">
              <w:rPr>
                <w:rFonts w:eastAsia="仿宋" w:hint="eastAsia"/>
                <w:noProof/>
                <w:color w:val="00B050"/>
                <w:sz w:val="24"/>
              </w:rPr>
              <w:t>0.5</w:t>
            </w:r>
            <w:r w:rsidRPr="00004CA0">
              <w:rPr>
                <w:rFonts w:eastAsia="仿宋" w:hint="eastAsia"/>
                <w:noProof/>
                <w:color w:val="FF0000"/>
                <w:sz w:val="24"/>
              </w:rPr>
              <w:t>m</w:t>
            </w:r>
            <w:r w:rsidRPr="00084B4C">
              <w:rPr>
                <w:rFonts w:eastAsia="仿宋" w:hint="eastAsia"/>
                <w:noProof/>
                <w:color w:val="FF0000"/>
                <w:sz w:val="24"/>
                <w:vertAlign w:val="superscript"/>
              </w:rPr>
              <w:t>3</w:t>
            </w:r>
            <w:r w:rsidRPr="00004CA0">
              <w:rPr>
                <w:rFonts w:eastAsia="仿宋" w:hint="eastAsia"/>
                <w:noProof/>
                <w:color w:val="FF0000"/>
                <w:sz w:val="24"/>
              </w:rPr>
              <w:t>/d</w:t>
            </w:r>
            <w:r w:rsidRPr="00004CA0">
              <w:rPr>
                <w:rFonts w:eastAsia="仿宋" w:hint="eastAsia"/>
                <w:noProof/>
                <w:color w:val="FF0000"/>
                <w:sz w:val="24"/>
              </w:rPr>
              <w:t>计，则设备冲洗用水量为</w:t>
            </w:r>
            <w:r w:rsidRPr="00004CA0">
              <w:rPr>
                <w:rFonts w:eastAsia="仿宋" w:hint="eastAsia"/>
                <w:noProof/>
                <w:color w:val="FF0000"/>
                <w:sz w:val="24"/>
              </w:rPr>
              <w:t>100m</w:t>
            </w:r>
            <w:r w:rsidRPr="00176971">
              <w:rPr>
                <w:rFonts w:eastAsia="仿宋" w:hint="eastAsia"/>
                <w:noProof/>
                <w:color w:val="FF0000"/>
                <w:sz w:val="24"/>
                <w:vertAlign w:val="superscript"/>
              </w:rPr>
              <w:t>3</w:t>
            </w:r>
            <w:r w:rsidRPr="00004CA0">
              <w:rPr>
                <w:rFonts w:eastAsia="仿宋" w:hint="eastAsia"/>
                <w:noProof/>
                <w:color w:val="FF0000"/>
                <w:sz w:val="24"/>
              </w:rPr>
              <w:t>/a</w:t>
            </w:r>
            <w:r w:rsidRPr="00004CA0">
              <w:rPr>
                <w:rFonts w:eastAsia="仿宋" w:hint="eastAsia"/>
                <w:noProof/>
                <w:color w:val="FF0000"/>
                <w:sz w:val="24"/>
              </w:rPr>
              <w:t>，</w:t>
            </w:r>
            <w:r w:rsidR="006C662E" w:rsidRPr="006C662E">
              <w:rPr>
                <w:rFonts w:eastAsia="仿宋" w:hint="eastAsia"/>
                <w:noProof/>
                <w:color w:val="00B050"/>
                <w:sz w:val="24"/>
              </w:rPr>
              <w:t>0.5</w:t>
            </w:r>
            <w:r w:rsidRPr="00004CA0">
              <w:rPr>
                <w:rFonts w:eastAsia="仿宋" w:hint="eastAsia"/>
                <w:noProof/>
                <w:color w:val="FF0000"/>
                <w:sz w:val="24"/>
              </w:rPr>
              <w:t>m</w:t>
            </w:r>
            <w:r w:rsidRPr="00176971">
              <w:rPr>
                <w:rFonts w:eastAsia="仿宋" w:hint="eastAsia"/>
                <w:noProof/>
                <w:color w:val="FF0000"/>
                <w:sz w:val="24"/>
                <w:vertAlign w:val="superscript"/>
              </w:rPr>
              <w:t>3</w:t>
            </w:r>
            <w:r w:rsidRPr="00004CA0">
              <w:rPr>
                <w:rFonts w:eastAsia="仿宋" w:hint="eastAsia"/>
                <w:noProof/>
                <w:color w:val="FF0000"/>
                <w:sz w:val="24"/>
              </w:rPr>
              <w:t>/d</w:t>
            </w:r>
            <w:r w:rsidRPr="00004CA0">
              <w:rPr>
                <w:rFonts w:eastAsia="仿宋" w:hint="eastAsia"/>
                <w:noProof/>
                <w:color w:val="FF0000"/>
                <w:sz w:val="24"/>
              </w:rPr>
              <w:t>，此部分用水全部来源于洗瓶废水。</w:t>
            </w:r>
          </w:p>
          <w:p w14:paraId="6F5AC55D" w14:textId="77777777" w:rsidR="00004CA0" w:rsidRPr="00176971" w:rsidRDefault="00004CA0" w:rsidP="00004CA0">
            <w:pPr>
              <w:adjustRightInd w:val="0"/>
              <w:snapToGrid w:val="0"/>
              <w:spacing w:line="500" w:lineRule="exact"/>
              <w:ind w:firstLineChars="200" w:firstLine="480"/>
              <w:rPr>
                <w:rFonts w:eastAsia="仿宋"/>
                <w:noProof/>
                <w:color w:val="FF0000"/>
                <w:sz w:val="24"/>
              </w:rPr>
            </w:pPr>
            <w:r w:rsidRPr="00176971">
              <w:rPr>
                <w:rFonts w:eastAsia="仿宋"/>
                <w:noProof/>
                <w:color w:val="FF0000"/>
                <w:sz w:val="24"/>
              </w:rPr>
              <w:t>c</w:t>
            </w:r>
            <w:r w:rsidRPr="00176971">
              <w:rPr>
                <w:rFonts w:eastAsia="仿宋"/>
                <w:noProof/>
                <w:color w:val="FF0000"/>
                <w:sz w:val="24"/>
              </w:rPr>
              <w:t>地面清洗用水</w:t>
            </w:r>
          </w:p>
          <w:p w14:paraId="0852626C" w14:textId="77777777" w:rsidR="00004CA0" w:rsidRPr="00176971" w:rsidRDefault="00004CA0" w:rsidP="00004CA0">
            <w:pPr>
              <w:adjustRightInd w:val="0"/>
              <w:snapToGrid w:val="0"/>
              <w:spacing w:line="500" w:lineRule="exact"/>
              <w:ind w:firstLineChars="200" w:firstLine="480"/>
              <w:rPr>
                <w:rFonts w:eastAsia="仿宋"/>
                <w:noProof/>
                <w:color w:val="FF0000"/>
                <w:sz w:val="24"/>
              </w:rPr>
            </w:pPr>
            <w:r w:rsidRPr="00176971">
              <w:rPr>
                <w:rFonts w:eastAsia="仿宋"/>
                <w:noProof/>
                <w:color w:val="FF0000"/>
                <w:sz w:val="24"/>
              </w:rPr>
              <w:t>本项目生产车间占地面积为</w:t>
            </w:r>
            <w:r w:rsidRPr="00176971">
              <w:rPr>
                <w:rFonts w:eastAsia="仿宋"/>
                <w:noProof/>
                <w:color w:val="FF0000"/>
                <w:sz w:val="24"/>
              </w:rPr>
              <w:t>2447.77m</w:t>
            </w:r>
            <w:r w:rsidRPr="00176971">
              <w:rPr>
                <w:rFonts w:eastAsia="仿宋"/>
                <w:noProof/>
                <w:color w:val="FF0000"/>
                <w:sz w:val="24"/>
                <w:vertAlign w:val="superscript"/>
              </w:rPr>
              <w:t>2</w:t>
            </w:r>
            <w:r w:rsidRPr="00176971">
              <w:rPr>
                <w:rFonts w:eastAsia="仿宋"/>
                <w:noProof/>
                <w:color w:val="FF0000"/>
                <w:sz w:val="24"/>
              </w:rPr>
              <w:t>，地面清洗水量按</w:t>
            </w:r>
            <w:r w:rsidRPr="00176971">
              <w:rPr>
                <w:rFonts w:eastAsia="仿宋"/>
                <w:noProof/>
                <w:color w:val="FF0000"/>
                <w:sz w:val="24"/>
              </w:rPr>
              <w:t>1.5L/m</w:t>
            </w:r>
            <w:r w:rsidRPr="00176971">
              <w:rPr>
                <w:rFonts w:eastAsia="仿宋"/>
                <w:noProof/>
                <w:color w:val="FF0000"/>
                <w:sz w:val="24"/>
                <w:vertAlign w:val="superscript"/>
              </w:rPr>
              <w:t>2</w:t>
            </w:r>
            <w:r w:rsidRPr="00176971">
              <w:rPr>
                <w:rFonts w:eastAsia="仿宋"/>
                <w:noProof/>
                <w:color w:val="FF0000"/>
                <w:sz w:val="24"/>
              </w:rPr>
              <w:t>·d</w:t>
            </w:r>
            <w:r w:rsidRPr="00176971">
              <w:rPr>
                <w:rFonts w:eastAsia="仿宋"/>
                <w:noProof/>
                <w:color w:val="FF0000"/>
                <w:sz w:val="24"/>
              </w:rPr>
              <w:t>计，则地面清洗水量为</w:t>
            </w:r>
            <w:r w:rsidRPr="00176971">
              <w:rPr>
                <w:rFonts w:eastAsia="仿宋"/>
                <w:noProof/>
                <w:color w:val="FF0000"/>
                <w:sz w:val="24"/>
              </w:rPr>
              <w:t>734m</w:t>
            </w:r>
            <w:r w:rsidRPr="00176971">
              <w:rPr>
                <w:rFonts w:eastAsia="仿宋"/>
                <w:noProof/>
                <w:color w:val="FF0000"/>
                <w:sz w:val="24"/>
                <w:vertAlign w:val="superscript"/>
              </w:rPr>
              <w:t>3</w:t>
            </w:r>
            <w:r w:rsidRPr="00176971">
              <w:rPr>
                <w:rFonts w:eastAsia="仿宋"/>
                <w:noProof/>
                <w:color w:val="FF0000"/>
                <w:sz w:val="24"/>
              </w:rPr>
              <w:t>/a</w:t>
            </w:r>
            <w:r w:rsidRPr="00176971">
              <w:rPr>
                <w:rFonts w:eastAsia="仿宋"/>
                <w:noProof/>
                <w:color w:val="FF0000"/>
                <w:sz w:val="24"/>
              </w:rPr>
              <w:t>，</w:t>
            </w:r>
            <w:r w:rsidRPr="00176971">
              <w:rPr>
                <w:rFonts w:eastAsia="仿宋"/>
                <w:noProof/>
                <w:color w:val="FF0000"/>
                <w:sz w:val="24"/>
              </w:rPr>
              <w:t>3.67m</w:t>
            </w:r>
            <w:r w:rsidRPr="00176971">
              <w:rPr>
                <w:rFonts w:eastAsia="仿宋"/>
                <w:noProof/>
                <w:color w:val="FF0000"/>
                <w:sz w:val="24"/>
                <w:vertAlign w:val="superscript"/>
              </w:rPr>
              <w:t>3</w:t>
            </w:r>
            <w:r w:rsidRPr="00176971">
              <w:rPr>
                <w:rFonts w:eastAsia="仿宋"/>
                <w:noProof/>
                <w:color w:val="FF0000"/>
                <w:sz w:val="24"/>
              </w:rPr>
              <w:t>/d</w:t>
            </w:r>
            <w:r w:rsidRPr="00176971">
              <w:rPr>
                <w:rFonts w:eastAsia="仿宋"/>
                <w:noProof/>
                <w:color w:val="FF0000"/>
                <w:sz w:val="24"/>
              </w:rPr>
              <w:t>，此部分用水全部来源于洗瓶废水。</w:t>
            </w:r>
          </w:p>
          <w:p w14:paraId="5B96706C" w14:textId="77777777" w:rsidR="00004CA0" w:rsidRPr="00004CA0" w:rsidRDefault="00004CA0" w:rsidP="00004CA0">
            <w:pPr>
              <w:adjustRightInd w:val="0"/>
              <w:snapToGrid w:val="0"/>
              <w:spacing w:line="500" w:lineRule="exact"/>
              <w:ind w:firstLineChars="200" w:firstLine="480"/>
              <w:rPr>
                <w:rFonts w:eastAsia="仿宋"/>
                <w:noProof/>
                <w:color w:val="FF0000"/>
                <w:sz w:val="24"/>
              </w:rPr>
            </w:pPr>
            <w:r w:rsidRPr="00004CA0">
              <w:rPr>
                <w:rFonts w:eastAsia="仿宋" w:hint="eastAsia"/>
                <w:noProof/>
                <w:color w:val="FF0000"/>
                <w:sz w:val="24"/>
              </w:rPr>
              <w:t>d</w:t>
            </w:r>
            <w:r w:rsidRPr="00004CA0">
              <w:rPr>
                <w:rFonts w:eastAsia="仿宋" w:hint="eastAsia"/>
                <w:noProof/>
                <w:color w:val="FF0000"/>
                <w:sz w:val="24"/>
              </w:rPr>
              <w:t>锅炉补充水</w:t>
            </w:r>
          </w:p>
          <w:p w14:paraId="3563B900" w14:textId="510DB9D5" w:rsidR="00004CA0" w:rsidRPr="00004CA0" w:rsidRDefault="00004CA0" w:rsidP="00004CA0">
            <w:pPr>
              <w:adjustRightInd w:val="0"/>
              <w:snapToGrid w:val="0"/>
              <w:spacing w:line="500" w:lineRule="exact"/>
              <w:ind w:firstLineChars="200" w:firstLine="480"/>
              <w:rPr>
                <w:rFonts w:eastAsia="仿宋"/>
                <w:noProof/>
                <w:color w:val="FF0000"/>
                <w:sz w:val="24"/>
              </w:rPr>
            </w:pPr>
            <w:r w:rsidRPr="00004CA0">
              <w:rPr>
                <w:rFonts w:eastAsia="仿宋" w:hint="eastAsia"/>
                <w:noProof/>
                <w:color w:val="FF0000"/>
                <w:sz w:val="24"/>
              </w:rPr>
              <w:t>本项目采用一台</w:t>
            </w:r>
            <w:r w:rsidR="00E31367" w:rsidRPr="00E31367">
              <w:rPr>
                <w:rFonts w:eastAsia="仿宋" w:hint="eastAsia"/>
                <w:noProof/>
                <w:color w:val="00B050"/>
                <w:sz w:val="24"/>
              </w:rPr>
              <w:t>4t/h</w:t>
            </w:r>
            <w:r w:rsidR="00E31367" w:rsidRPr="00E31367">
              <w:rPr>
                <w:rFonts w:eastAsia="仿宋" w:hint="eastAsia"/>
                <w:noProof/>
                <w:color w:val="00B050"/>
                <w:sz w:val="24"/>
              </w:rPr>
              <w:t>生物质蒸汽锅炉</w:t>
            </w:r>
            <w:r w:rsidRPr="00004CA0">
              <w:rPr>
                <w:rFonts w:eastAsia="仿宋" w:hint="eastAsia"/>
                <w:noProof/>
                <w:color w:val="FF0000"/>
                <w:sz w:val="24"/>
              </w:rPr>
              <w:t>为生产提供蒸汽，锅炉日运行</w:t>
            </w:r>
            <w:r w:rsidRPr="00004CA0">
              <w:rPr>
                <w:rFonts w:eastAsia="仿宋" w:hint="eastAsia"/>
                <w:noProof/>
                <w:color w:val="FF0000"/>
                <w:sz w:val="24"/>
              </w:rPr>
              <w:t>24</w:t>
            </w:r>
            <w:r w:rsidRPr="00004CA0">
              <w:rPr>
                <w:rFonts w:eastAsia="仿宋" w:hint="eastAsia"/>
                <w:noProof/>
                <w:color w:val="FF0000"/>
                <w:sz w:val="24"/>
              </w:rPr>
              <w:t>小时，年运行</w:t>
            </w:r>
            <w:r w:rsidR="00BC34F3" w:rsidRPr="00BC34F3">
              <w:rPr>
                <w:rFonts w:eastAsia="仿宋" w:hint="eastAsia"/>
                <w:noProof/>
                <w:color w:val="00B050"/>
                <w:sz w:val="24"/>
              </w:rPr>
              <w:t>200</w:t>
            </w:r>
            <w:r w:rsidRPr="00004CA0">
              <w:rPr>
                <w:rFonts w:eastAsia="仿宋" w:hint="eastAsia"/>
                <w:noProof/>
                <w:color w:val="FF0000"/>
                <w:sz w:val="24"/>
              </w:rPr>
              <w:t>天，锅炉年运行时间</w:t>
            </w:r>
            <w:r w:rsidR="00961AA5" w:rsidRPr="00961AA5">
              <w:rPr>
                <w:rFonts w:eastAsia="仿宋" w:hint="eastAsia"/>
                <w:noProof/>
                <w:color w:val="00B050"/>
                <w:sz w:val="24"/>
              </w:rPr>
              <w:t>4800</w:t>
            </w:r>
            <w:r w:rsidRPr="00004CA0">
              <w:rPr>
                <w:rFonts w:eastAsia="仿宋" w:hint="eastAsia"/>
                <w:noProof/>
                <w:color w:val="FF0000"/>
                <w:sz w:val="24"/>
              </w:rPr>
              <w:t>h</w:t>
            </w:r>
            <w:r w:rsidRPr="00004CA0">
              <w:rPr>
                <w:rFonts w:eastAsia="仿宋" w:hint="eastAsia"/>
                <w:noProof/>
                <w:color w:val="FF0000"/>
                <w:sz w:val="24"/>
              </w:rPr>
              <w:t>，锅炉满负荷运行时，锅炉提供蒸汽量为</w:t>
            </w:r>
            <w:r w:rsidRPr="00004CA0">
              <w:rPr>
                <w:rFonts w:eastAsia="仿宋" w:hint="eastAsia"/>
                <w:noProof/>
                <w:color w:val="FF0000"/>
                <w:sz w:val="24"/>
              </w:rPr>
              <w:t>4t/h</w:t>
            </w:r>
            <w:r w:rsidRPr="00004CA0">
              <w:rPr>
                <w:rFonts w:eastAsia="仿宋" w:hint="eastAsia"/>
                <w:noProof/>
                <w:color w:val="FF0000"/>
                <w:sz w:val="24"/>
              </w:rPr>
              <w:t>，则用水量为</w:t>
            </w:r>
            <w:r w:rsidRPr="00004CA0">
              <w:rPr>
                <w:rFonts w:eastAsia="仿宋" w:hint="eastAsia"/>
                <w:noProof/>
                <w:color w:val="FF0000"/>
                <w:sz w:val="24"/>
              </w:rPr>
              <w:t>96t/d</w:t>
            </w:r>
            <w:r w:rsidRPr="00004CA0">
              <w:rPr>
                <w:rFonts w:eastAsia="仿宋" w:hint="eastAsia"/>
                <w:noProof/>
                <w:color w:val="FF0000"/>
                <w:sz w:val="24"/>
              </w:rPr>
              <w:t>，</w:t>
            </w:r>
            <w:r w:rsidRPr="00004CA0">
              <w:rPr>
                <w:rFonts w:eastAsia="仿宋" w:hint="eastAsia"/>
                <w:noProof/>
                <w:color w:val="FF0000"/>
                <w:sz w:val="24"/>
              </w:rPr>
              <w:t>19</w:t>
            </w:r>
            <w:r w:rsidR="00BC34F3" w:rsidRPr="00BC34F3">
              <w:rPr>
                <w:rFonts w:eastAsia="仿宋" w:hint="eastAsia"/>
                <w:noProof/>
                <w:color w:val="00B050"/>
                <w:sz w:val="24"/>
              </w:rPr>
              <w:t>200</w:t>
            </w:r>
            <w:r w:rsidRPr="00004CA0">
              <w:rPr>
                <w:rFonts w:eastAsia="仿宋" w:hint="eastAsia"/>
                <w:noProof/>
                <w:color w:val="FF0000"/>
                <w:sz w:val="24"/>
              </w:rPr>
              <w:t>t/a</w:t>
            </w:r>
            <w:r w:rsidRPr="00004CA0">
              <w:rPr>
                <w:rFonts w:eastAsia="仿宋" w:hint="eastAsia"/>
                <w:noProof/>
                <w:color w:val="FF0000"/>
                <w:sz w:val="24"/>
              </w:rPr>
              <w:t>，另外根据《排放源统计调查产排污核算方法和系数手册》，本项目锅</w:t>
            </w:r>
            <w:r w:rsidRPr="00004CA0">
              <w:rPr>
                <w:rFonts w:eastAsia="仿宋" w:hint="eastAsia"/>
                <w:noProof/>
                <w:color w:val="FF0000"/>
                <w:sz w:val="24"/>
              </w:rPr>
              <w:lastRenderedPageBreak/>
              <w:t>炉排污水为</w:t>
            </w:r>
            <w:r w:rsidRPr="00004CA0">
              <w:rPr>
                <w:rFonts w:eastAsia="仿宋" w:hint="eastAsia"/>
                <w:noProof/>
                <w:color w:val="FF0000"/>
                <w:sz w:val="24"/>
              </w:rPr>
              <w:t>4.41t/d</w:t>
            </w:r>
            <w:r w:rsidRPr="00004CA0">
              <w:rPr>
                <w:rFonts w:eastAsia="仿宋" w:hint="eastAsia"/>
                <w:noProof/>
                <w:color w:val="FF0000"/>
                <w:sz w:val="24"/>
              </w:rPr>
              <w:t>，</w:t>
            </w:r>
            <w:r w:rsidRPr="00004CA0">
              <w:rPr>
                <w:rFonts w:eastAsia="仿宋" w:hint="eastAsia"/>
                <w:noProof/>
                <w:color w:val="FF0000"/>
                <w:sz w:val="24"/>
              </w:rPr>
              <w:t>882.41t/a</w:t>
            </w:r>
            <w:r w:rsidRPr="00004CA0">
              <w:rPr>
                <w:rFonts w:eastAsia="仿宋" w:hint="eastAsia"/>
                <w:noProof/>
                <w:color w:val="FF0000"/>
                <w:sz w:val="24"/>
              </w:rPr>
              <w:t>，故本项目锅炉补充水量为</w:t>
            </w:r>
            <w:r w:rsidRPr="00004CA0">
              <w:rPr>
                <w:rFonts w:eastAsia="仿宋" w:hint="eastAsia"/>
                <w:noProof/>
                <w:color w:val="FF0000"/>
                <w:sz w:val="24"/>
              </w:rPr>
              <w:t>100.41t/d</w:t>
            </w:r>
            <w:r w:rsidRPr="00004CA0">
              <w:rPr>
                <w:rFonts w:eastAsia="仿宋" w:hint="eastAsia"/>
                <w:noProof/>
                <w:color w:val="FF0000"/>
                <w:sz w:val="24"/>
              </w:rPr>
              <w:t>，</w:t>
            </w:r>
            <w:r w:rsidR="00BC34F3" w:rsidRPr="00BC34F3">
              <w:rPr>
                <w:rFonts w:eastAsia="仿宋" w:hint="eastAsia"/>
                <w:noProof/>
                <w:color w:val="00B050"/>
                <w:sz w:val="24"/>
              </w:rPr>
              <w:t>200</w:t>
            </w:r>
            <w:r w:rsidRPr="00004CA0">
              <w:rPr>
                <w:rFonts w:eastAsia="仿宋" w:hint="eastAsia"/>
                <w:noProof/>
                <w:color w:val="FF0000"/>
                <w:sz w:val="24"/>
              </w:rPr>
              <w:t>82.41t/a</w:t>
            </w:r>
            <w:r w:rsidRPr="00004CA0">
              <w:rPr>
                <w:rFonts w:eastAsia="仿宋" w:hint="eastAsia"/>
                <w:noProof/>
                <w:color w:val="FF0000"/>
                <w:sz w:val="24"/>
              </w:rPr>
              <w:t>。</w:t>
            </w:r>
          </w:p>
          <w:p w14:paraId="4DBCFFB4" w14:textId="77777777" w:rsidR="00004CA0" w:rsidRPr="00004CA0" w:rsidRDefault="00004CA0" w:rsidP="00004CA0">
            <w:pPr>
              <w:adjustRightInd w:val="0"/>
              <w:snapToGrid w:val="0"/>
              <w:spacing w:line="500" w:lineRule="exact"/>
              <w:ind w:firstLineChars="200" w:firstLine="480"/>
              <w:rPr>
                <w:rFonts w:eastAsia="仿宋"/>
                <w:noProof/>
                <w:color w:val="FF0000"/>
                <w:sz w:val="24"/>
              </w:rPr>
            </w:pPr>
            <w:r w:rsidRPr="00004CA0">
              <w:rPr>
                <w:rFonts w:eastAsia="仿宋" w:hint="eastAsia"/>
                <w:noProof/>
                <w:color w:val="FF0000"/>
                <w:sz w:val="24"/>
              </w:rPr>
              <w:t>e</w:t>
            </w:r>
            <w:r w:rsidRPr="00004CA0">
              <w:rPr>
                <w:rFonts w:eastAsia="仿宋" w:hint="eastAsia"/>
                <w:noProof/>
                <w:color w:val="FF0000"/>
                <w:sz w:val="24"/>
              </w:rPr>
              <w:t>纯水制备用水</w:t>
            </w:r>
          </w:p>
          <w:p w14:paraId="66AA79E6" w14:textId="0A8362EC" w:rsidR="00004CA0" w:rsidRPr="00004CA0" w:rsidRDefault="00004CA0" w:rsidP="00004CA0">
            <w:pPr>
              <w:adjustRightInd w:val="0"/>
              <w:snapToGrid w:val="0"/>
              <w:spacing w:line="500" w:lineRule="exact"/>
              <w:ind w:firstLineChars="200" w:firstLine="480"/>
              <w:rPr>
                <w:rFonts w:eastAsia="仿宋"/>
                <w:noProof/>
                <w:color w:val="FF0000"/>
                <w:sz w:val="24"/>
              </w:rPr>
            </w:pPr>
            <w:r w:rsidRPr="00004CA0">
              <w:rPr>
                <w:rFonts w:eastAsia="仿宋" w:hint="eastAsia"/>
                <w:noProof/>
                <w:color w:val="FF0000"/>
                <w:sz w:val="24"/>
              </w:rPr>
              <w:t>洗瓶用水和锅炉用水均为纯水，由软化水设备制备，采用钠离子交换树脂法，其制备效率为</w:t>
            </w:r>
            <w:r w:rsidR="00BC34F3" w:rsidRPr="00BC34F3">
              <w:rPr>
                <w:rFonts w:eastAsia="仿宋" w:hint="eastAsia"/>
                <w:noProof/>
                <w:color w:val="00B050"/>
                <w:sz w:val="24"/>
              </w:rPr>
              <w:t>80%</w:t>
            </w:r>
            <w:r w:rsidRPr="00004CA0">
              <w:rPr>
                <w:rFonts w:eastAsia="仿宋" w:hint="eastAsia"/>
                <w:noProof/>
                <w:color w:val="FF0000"/>
                <w:sz w:val="24"/>
              </w:rPr>
              <w:t>，则需要新鲜用水量为</w:t>
            </w:r>
            <w:r w:rsidRPr="00004CA0">
              <w:rPr>
                <w:rFonts w:eastAsia="仿宋" w:hint="eastAsia"/>
                <w:noProof/>
                <w:color w:val="FF0000"/>
                <w:sz w:val="24"/>
              </w:rPr>
              <w:t>21749.41m</w:t>
            </w:r>
            <w:r w:rsidRPr="00084B4C">
              <w:rPr>
                <w:rFonts w:eastAsia="仿宋" w:hint="eastAsia"/>
                <w:noProof/>
                <w:color w:val="FF0000"/>
                <w:sz w:val="24"/>
                <w:vertAlign w:val="superscript"/>
              </w:rPr>
              <w:t>3</w:t>
            </w:r>
            <w:r w:rsidRPr="00004CA0">
              <w:rPr>
                <w:rFonts w:eastAsia="仿宋" w:hint="eastAsia"/>
                <w:noProof/>
                <w:color w:val="FF0000"/>
                <w:sz w:val="24"/>
              </w:rPr>
              <w:t>/a</w:t>
            </w:r>
            <w:r w:rsidRPr="00004CA0">
              <w:rPr>
                <w:rFonts w:eastAsia="仿宋" w:hint="eastAsia"/>
                <w:noProof/>
                <w:color w:val="FF0000"/>
                <w:sz w:val="24"/>
              </w:rPr>
              <w:t>，</w:t>
            </w:r>
            <w:r w:rsidRPr="00004CA0">
              <w:rPr>
                <w:rFonts w:eastAsia="仿宋" w:hint="eastAsia"/>
                <w:noProof/>
                <w:color w:val="FF0000"/>
                <w:sz w:val="24"/>
              </w:rPr>
              <w:t>135.94m</w:t>
            </w:r>
            <w:r w:rsidRPr="00084B4C">
              <w:rPr>
                <w:rFonts w:eastAsia="仿宋" w:hint="eastAsia"/>
                <w:noProof/>
                <w:color w:val="FF0000"/>
                <w:sz w:val="24"/>
                <w:vertAlign w:val="superscript"/>
              </w:rPr>
              <w:t>3</w:t>
            </w:r>
            <w:r w:rsidRPr="00004CA0">
              <w:rPr>
                <w:rFonts w:eastAsia="仿宋" w:hint="eastAsia"/>
                <w:noProof/>
                <w:color w:val="FF0000"/>
                <w:sz w:val="24"/>
              </w:rPr>
              <w:t>/d</w:t>
            </w:r>
            <w:r w:rsidRPr="00004CA0">
              <w:rPr>
                <w:rFonts w:eastAsia="仿宋" w:hint="eastAsia"/>
                <w:noProof/>
                <w:color w:val="FF0000"/>
                <w:sz w:val="24"/>
              </w:rPr>
              <w:t>。</w:t>
            </w:r>
          </w:p>
          <w:p w14:paraId="351360C5" w14:textId="77777777" w:rsidR="00004CA0" w:rsidRPr="00004CA0" w:rsidRDefault="00004CA0" w:rsidP="00004CA0">
            <w:pPr>
              <w:adjustRightInd w:val="0"/>
              <w:snapToGrid w:val="0"/>
              <w:spacing w:line="500" w:lineRule="exact"/>
              <w:ind w:firstLineChars="200" w:firstLine="480"/>
              <w:rPr>
                <w:rFonts w:eastAsia="仿宋"/>
                <w:noProof/>
                <w:color w:val="FF0000"/>
                <w:sz w:val="24"/>
              </w:rPr>
            </w:pPr>
            <w:r w:rsidRPr="00004CA0">
              <w:rPr>
                <w:rFonts w:eastAsia="仿宋" w:hint="eastAsia"/>
                <w:noProof/>
                <w:color w:val="FF0000"/>
                <w:sz w:val="24"/>
              </w:rPr>
              <w:t>B</w:t>
            </w:r>
            <w:r w:rsidRPr="00004CA0">
              <w:rPr>
                <w:rFonts w:eastAsia="仿宋" w:hint="eastAsia"/>
                <w:noProof/>
                <w:color w:val="FF0000"/>
                <w:sz w:val="24"/>
              </w:rPr>
              <w:t>生活用水</w:t>
            </w:r>
          </w:p>
          <w:p w14:paraId="437434D7" w14:textId="5E706495" w:rsidR="00004CA0" w:rsidRPr="00004CA0" w:rsidRDefault="00004CA0" w:rsidP="00004CA0">
            <w:pPr>
              <w:adjustRightInd w:val="0"/>
              <w:snapToGrid w:val="0"/>
              <w:spacing w:line="500" w:lineRule="exact"/>
              <w:ind w:firstLineChars="200" w:firstLine="480"/>
              <w:rPr>
                <w:rFonts w:eastAsia="仿宋"/>
                <w:noProof/>
                <w:color w:val="FF0000"/>
                <w:sz w:val="24"/>
              </w:rPr>
            </w:pPr>
            <w:r w:rsidRPr="00004CA0">
              <w:rPr>
                <w:rFonts w:eastAsia="仿宋" w:hint="eastAsia"/>
                <w:noProof/>
                <w:color w:val="FF0000"/>
                <w:sz w:val="24"/>
              </w:rPr>
              <w:t>本项目职工人数为</w:t>
            </w:r>
            <w:r w:rsidR="00BC34F3" w:rsidRPr="00BC34F3">
              <w:rPr>
                <w:rFonts w:eastAsia="仿宋" w:hint="eastAsia"/>
                <w:noProof/>
                <w:color w:val="00B050"/>
                <w:sz w:val="24"/>
              </w:rPr>
              <w:t>90</w:t>
            </w:r>
            <w:r w:rsidR="00BC34F3" w:rsidRPr="00BC34F3">
              <w:rPr>
                <w:rFonts w:eastAsia="仿宋" w:hint="eastAsia"/>
                <w:noProof/>
                <w:color w:val="00B050"/>
                <w:sz w:val="24"/>
              </w:rPr>
              <w:t>人</w:t>
            </w:r>
            <w:r w:rsidRPr="00004CA0">
              <w:rPr>
                <w:rFonts w:eastAsia="仿宋" w:hint="eastAsia"/>
                <w:noProof/>
                <w:color w:val="FF0000"/>
                <w:sz w:val="24"/>
              </w:rPr>
              <w:t>，工作天数为</w:t>
            </w:r>
            <w:r w:rsidR="00BC34F3" w:rsidRPr="00BC34F3">
              <w:rPr>
                <w:rFonts w:eastAsia="仿宋" w:hint="eastAsia"/>
                <w:noProof/>
                <w:color w:val="00B050"/>
                <w:sz w:val="24"/>
              </w:rPr>
              <w:t>200</w:t>
            </w:r>
            <w:r w:rsidRPr="00004CA0">
              <w:rPr>
                <w:rFonts w:eastAsia="仿宋" w:hint="eastAsia"/>
                <w:noProof/>
                <w:color w:val="FF0000"/>
                <w:sz w:val="24"/>
              </w:rPr>
              <w:t>天，根据黑龙江省地方标准《用水定额》（</w:t>
            </w:r>
            <w:r w:rsidRPr="00004CA0">
              <w:rPr>
                <w:rFonts w:eastAsia="仿宋" w:hint="eastAsia"/>
                <w:noProof/>
                <w:color w:val="FF0000"/>
                <w:sz w:val="24"/>
              </w:rPr>
              <w:t>DB23/T727-2021</w:t>
            </w:r>
            <w:r w:rsidRPr="00004CA0">
              <w:rPr>
                <w:rFonts w:eastAsia="仿宋" w:hint="eastAsia"/>
                <w:noProof/>
                <w:color w:val="FF0000"/>
                <w:sz w:val="24"/>
              </w:rPr>
              <w:t>），生活用水按每人</w:t>
            </w:r>
            <w:r w:rsidRPr="00004CA0">
              <w:rPr>
                <w:rFonts w:eastAsia="仿宋" w:hint="eastAsia"/>
                <w:noProof/>
                <w:color w:val="FF0000"/>
                <w:sz w:val="24"/>
              </w:rPr>
              <w:t>80L/d</w:t>
            </w:r>
            <w:r w:rsidRPr="00004CA0">
              <w:rPr>
                <w:rFonts w:eastAsia="仿宋" w:hint="eastAsia"/>
                <w:noProof/>
                <w:color w:val="FF0000"/>
                <w:sz w:val="24"/>
              </w:rPr>
              <w:t>计，则本项目生活用水总量为</w:t>
            </w:r>
            <w:r w:rsidRPr="00004CA0">
              <w:rPr>
                <w:rFonts w:eastAsia="仿宋" w:hint="eastAsia"/>
                <w:noProof/>
                <w:color w:val="FF0000"/>
                <w:sz w:val="24"/>
              </w:rPr>
              <w:t>16t/d</w:t>
            </w:r>
            <w:r w:rsidRPr="00004CA0">
              <w:rPr>
                <w:rFonts w:eastAsia="仿宋" w:hint="eastAsia"/>
                <w:noProof/>
                <w:color w:val="FF0000"/>
                <w:sz w:val="24"/>
              </w:rPr>
              <w:t>，</w:t>
            </w:r>
            <w:r w:rsidRPr="00004CA0">
              <w:rPr>
                <w:rFonts w:eastAsia="仿宋" w:hint="eastAsia"/>
                <w:noProof/>
                <w:color w:val="FF0000"/>
                <w:sz w:val="24"/>
              </w:rPr>
              <w:t>3</w:t>
            </w:r>
            <w:r w:rsidR="00BC34F3" w:rsidRPr="00BC34F3">
              <w:rPr>
                <w:rFonts w:eastAsia="仿宋" w:hint="eastAsia"/>
                <w:noProof/>
                <w:color w:val="00B050"/>
                <w:sz w:val="24"/>
              </w:rPr>
              <w:t>200</w:t>
            </w:r>
            <w:r w:rsidRPr="00004CA0">
              <w:rPr>
                <w:rFonts w:eastAsia="仿宋" w:hint="eastAsia"/>
                <w:noProof/>
                <w:color w:val="FF0000"/>
                <w:sz w:val="24"/>
              </w:rPr>
              <w:t>t/a</w:t>
            </w:r>
            <w:r w:rsidRPr="00004CA0">
              <w:rPr>
                <w:rFonts w:eastAsia="仿宋" w:hint="eastAsia"/>
                <w:noProof/>
                <w:color w:val="FF0000"/>
                <w:sz w:val="24"/>
              </w:rPr>
              <w:t>。</w:t>
            </w:r>
          </w:p>
          <w:p w14:paraId="5C1BFCB0" w14:textId="77777777" w:rsidR="00004CA0" w:rsidRPr="00004CA0" w:rsidRDefault="00004CA0" w:rsidP="00004CA0">
            <w:pPr>
              <w:adjustRightInd w:val="0"/>
              <w:snapToGrid w:val="0"/>
              <w:spacing w:line="500" w:lineRule="exact"/>
              <w:ind w:firstLineChars="200" w:firstLine="480"/>
              <w:rPr>
                <w:rFonts w:eastAsia="仿宋"/>
                <w:noProof/>
                <w:color w:val="FF0000"/>
                <w:sz w:val="24"/>
              </w:rPr>
            </w:pPr>
            <w:r w:rsidRPr="00004CA0">
              <w:rPr>
                <w:rFonts w:eastAsia="仿宋" w:hint="eastAsia"/>
                <w:noProof/>
                <w:color w:val="FF0000"/>
                <w:sz w:val="24"/>
              </w:rPr>
              <w:t>（</w:t>
            </w:r>
            <w:r w:rsidRPr="00004CA0">
              <w:rPr>
                <w:rFonts w:eastAsia="仿宋" w:hint="eastAsia"/>
                <w:noProof/>
                <w:color w:val="FF0000"/>
                <w:sz w:val="24"/>
              </w:rPr>
              <w:t>2</w:t>
            </w:r>
            <w:r w:rsidRPr="00004CA0">
              <w:rPr>
                <w:rFonts w:eastAsia="仿宋" w:hint="eastAsia"/>
                <w:noProof/>
                <w:color w:val="FF0000"/>
                <w:sz w:val="24"/>
              </w:rPr>
              <w:t>）排水</w:t>
            </w:r>
          </w:p>
          <w:p w14:paraId="38B9CAF3" w14:textId="77777777" w:rsidR="00004CA0" w:rsidRPr="00004CA0" w:rsidRDefault="00004CA0" w:rsidP="00004CA0">
            <w:pPr>
              <w:adjustRightInd w:val="0"/>
              <w:snapToGrid w:val="0"/>
              <w:spacing w:line="500" w:lineRule="exact"/>
              <w:ind w:firstLineChars="200" w:firstLine="480"/>
              <w:rPr>
                <w:rFonts w:eastAsia="仿宋"/>
                <w:noProof/>
                <w:color w:val="FF0000"/>
                <w:sz w:val="24"/>
              </w:rPr>
            </w:pPr>
            <w:r w:rsidRPr="00004CA0">
              <w:rPr>
                <w:rFonts w:eastAsia="仿宋" w:hint="eastAsia"/>
                <w:noProof/>
                <w:color w:val="FF0000"/>
                <w:sz w:val="24"/>
              </w:rPr>
              <w:t>①生产废水</w:t>
            </w:r>
          </w:p>
          <w:p w14:paraId="4AAB8C0A" w14:textId="77777777" w:rsidR="00004CA0" w:rsidRPr="00004CA0" w:rsidRDefault="00004CA0" w:rsidP="00004CA0">
            <w:pPr>
              <w:adjustRightInd w:val="0"/>
              <w:snapToGrid w:val="0"/>
              <w:spacing w:line="500" w:lineRule="exact"/>
              <w:ind w:firstLineChars="200" w:firstLine="480"/>
              <w:rPr>
                <w:rFonts w:eastAsia="仿宋"/>
                <w:noProof/>
                <w:color w:val="FF0000"/>
                <w:sz w:val="24"/>
              </w:rPr>
            </w:pPr>
            <w:r w:rsidRPr="00004CA0">
              <w:rPr>
                <w:rFonts w:eastAsia="仿宋" w:hint="eastAsia"/>
                <w:noProof/>
                <w:color w:val="FF0000"/>
                <w:sz w:val="24"/>
              </w:rPr>
              <w:t>A</w:t>
            </w:r>
            <w:r w:rsidRPr="00004CA0">
              <w:rPr>
                <w:rFonts w:eastAsia="仿宋" w:hint="eastAsia"/>
                <w:noProof/>
                <w:color w:val="FF0000"/>
                <w:sz w:val="24"/>
              </w:rPr>
              <w:t>洗瓶废水</w:t>
            </w:r>
          </w:p>
          <w:p w14:paraId="32284B94" w14:textId="0CF27163" w:rsidR="00004CA0" w:rsidRPr="00004CA0" w:rsidRDefault="00004CA0" w:rsidP="00004CA0">
            <w:pPr>
              <w:adjustRightInd w:val="0"/>
              <w:snapToGrid w:val="0"/>
              <w:spacing w:line="500" w:lineRule="exact"/>
              <w:ind w:firstLineChars="200" w:firstLine="480"/>
              <w:rPr>
                <w:rFonts w:eastAsia="仿宋"/>
                <w:noProof/>
                <w:color w:val="FF0000"/>
                <w:sz w:val="24"/>
              </w:rPr>
            </w:pPr>
            <w:r w:rsidRPr="00004CA0">
              <w:rPr>
                <w:rFonts w:eastAsia="仿宋" w:hint="eastAsia"/>
                <w:noProof/>
                <w:color w:val="FF0000"/>
                <w:sz w:val="24"/>
              </w:rPr>
              <w:t>洗瓶废水产生量约为用水量的</w:t>
            </w:r>
            <w:r w:rsidR="00BC34F3" w:rsidRPr="00BC34F3">
              <w:rPr>
                <w:rFonts w:eastAsia="仿宋" w:hint="eastAsia"/>
                <w:noProof/>
                <w:color w:val="00B050"/>
                <w:sz w:val="24"/>
              </w:rPr>
              <w:t>80%</w:t>
            </w:r>
            <w:r w:rsidRPr="00004CA0">
              <w:rPr>
                <w:rFonts w:eastAsia="仿宋" w:hint="eastAsia"/>
                <w:noProof/>
                <w:color w:val="FF0000"/>
                <w:sz w:val="24"/>
              </w:rPr>
              <w:t>，则洗瓶废水产生量为</w:t>
            </w:r>
            <w:r w:rsidRPr="00004CA0">
              <w:rPr>
                <w:rFonts w:eastAsia="仿宋" w:hint="eastAsia"/>
                <w:noProof/>
                <w:color w:val="FF0000"/>
                <w:sz w:val="24"/>
              </w:rPr>
              <w:t>1334m</w:t>
            </w:r>
            <w:r w:rsidRPr="00876CD6">
              <w:rPr>
                <w:rFonts w:eastAsia="仿宋" w:hint="eastAsia"/>
                <w:noProof/>
                <w:color w:val="FF0000"/>
                <w:sz w:val="24"/>
                <w:vertAlign w:val="superscript"/>
              </w:rPr>
              <w:t>3</w:t>
            </w:r>
            <w:r w:rsidRPr="00004CA0">
              <w:rPr>
                <w:rFonts w:eastAsia="仿宋" w:hint="eastAsia"/>
                <w:noProof/>
                <w:color w:val="FF0000"/>
                <w:sz w:val="24"/>
              </w:rPr>
              <w:t>/a</w:t>
            </w:r>
            <w:r w:rsidRPr="00004CA0">
              <w:rPr>
                <w:rFonts w:eastAsia="仿宋" w:hint="eastAsia"/>
                <w:noProof/>
                <w:color w:val="FF0000"/>
                <w:sz w:val="24"/>
              </w:rPr>
              <w:t>，</w:t>
            </w:r>
            <w:r w:rsidRPr="00004CA0">
              <w:rPr>
                <w:rFonts w:eastAsia="仿宋" w:hint="eastAsia"/>
                <w:noProof/>
                <w:color w:val="FF0000"/>
                <w:sz w:val="24"/>
              </w:rPr>
              <w:t>6.67m</w:t>
            </w:r>
            <w:r w:rsidRPr="00876CD6">
              <w:rPr>
                <w:rFonts w:eastAsia="仿宋" w:hint="eastAsia"/>
                <w:noProof/>
                <w:color w:val="FF0000"/>
                <w:sz w:val="24"/>
                <w:vertAlign w:val="superscript"/>
              </w:rPr>
              <w:t>3</w:t>
            </w:r>
            <w:r w:rsidRPr="00004CA0">
              <w:rPr>
                <w:rFonts w:eastAsia="仿宋" w:hint="eastAsia"/>
                <w:noProof/>
                <w:color w:val="FF0000"/>
                <w:sz w:val="24"/>
              </w:rPr>
              <w:t>/d</w:t>
            </w:r>
            <w:r w:rsidRPr="00004CA0">
              <w:rPr>
                <w:rFonts w:eastAsia="仿宋" w:hint="eastAsia"/>
                <w:noProof/>
                <w:color w:val="FF0000"/>
                <w:sz w:val="24"/>
              </w:rPr>
              <w:t>，其中</w:t>
            </w:r>
            <w:r w:rsidRPr="00004CA0">
              <w:rPr>
                <w:rFonts w:eastAsia="仿宋" w:hint="eastAsia"/>
                <w:noProof/>
                <w:color w:val="FF0000"/>
                <w:sz w:val="24"/>
              </w:rPr>
              <w:t>3.67m</w:t>
            </w:r>
            <w:r w:rsidRPr="00876CD6">
              <w:rPr>
                <w:rFonts w:eastAsia="仿宋" w:hint="eastAsia"/>
                <w:noProof/>
                <w:color w:val="FF0000"/>
                <w:sz w:val="24"/>
                <w:vertAlign w:val="superscript"/>
              </w:rPr>
              <w:t>3</w:t>
            </w:r>
            <w:r w:rsidRPr="00004CA0">
              <w:rPr>
                <w:rFonts w:eastAsia="仿宋" w:hint="eastAsia"/>
                <w:noProof/>
                <w:color w:val="FF0000"/>
                <w:sz w:val="24"/>
              </w:rPr>
              <w:t>/d</w:t>
            </w:r>
            <w:r w:rsidRPr="00004CA0">
              <w:rPr>
                <w:rFonts w:eastAsia="仿宋" w:hint="eastAsia"/>
                <w:noProof/>
                <w:color w:val="FF0000"/>
                <w:sz w:val="24"/>
              </w:rPr>
              <w:t>，</w:t>
            </w:r>
            <w:r w:rsidRPr="00004CA0">
              <w:rPr>
                <w:rFonts w:eastAsia="仿宋" w:hint="eastAsia"/>
                <w:noProof/>
                <w:color w:val="FF0000"/>
                <w:sz w:val="24"/>
              </w:rPr>
              <w:t>734m</w:t>
            </w:r>
            <w:r w:rsidRPr="00876CD6">
              <w:rPr>
                <w:rFonts w:eastAsia="仿宋" w:hint="eastAsia"/>
                <w:noProof/>
                <w:color w:val="FF0000"/>
                <w:sz w:val="24"/>
                <w:vertAlign w:val="superscript"/>
              </w:rPr>
              <w:t>3</w:t>
            </w:r>
            <w:r w:rsidRPr="00004CA0">
              <w:rPr>
                <w:rFonts w:eastAsia="仿宋" w:hint="eastAsia"/>
                <w:noProof/>
                <w:color w:val="FF0000"/>
                <w:sz w:val="24"/>
              </w:rPr>
              <w:t>/a</w:t>
            </w:r>
            <w:r w:rsidRPr="00004CA0">
              <w:rPr>
                <w:rFonts w:eastAsia="仿宋" w:hint="eastAsia"/>
                <w:noProof/>
                <w:color w:val="FF0000"/>
                <w:sz w:val="24"/>
              </w:rPr>
              <w:t>回用于车间地面清洗，</w:t>
            </w:r>
            <w:r w:rsidR="006C662E" w:rsidRPr="006C662E">
              <w:rPr>
                <w:rFonts w:eastAsia="仿宋" w:hint="eastAsia"/>
                <w:noProof/>
                <w:color w:val="00B050"/>
                <w:sz w:val="24"/>
              </w:rPr>
              <w:t>0.5</w:t>
            </w:r>
            <w:r w:rsidRPr="00004CA0">
              <w:rPr>
                <w:rFonts w:eastAsia="仿宋" w:hint="eastAsia"/>
                <w:noProof/>
                <w:color w:val="FF0000"/>
                <w:sz w:val="24"/>
              </w:rPr>
              <w:t>m</w:t>
            </w:r>
            <w:r w:rsidRPr="00876CD6">
              <w:rPr>
                <w:rFonts w:eastAsia="仿宋" w:hint="eastAsia"/>
                <w:noProof/>
                <w:color w:val="FF0000"/>
                <w:sz w:val="24"/>
                <w:vertAlign w:val="superscript"/>
              </w:rPr>
              <w:t>3</w:t>
            </w:r>
            <w:r w:rsidRPr="00004CA0">
              <w:rPr>
                <w:rFonts w:eastAsia="仿宋" w:hint="eastAsia"/>
                <w:noProof/>
                <w:color w:val="FF0000"/>
                <w:sz w:val="24"/>
              </w:rPr>
              <w:t>/d</w:t>
            </w:r>
            <w:r w:rsidRPr="00004CA0">
              <w:rPr>
                <w:rFonts w:eastAsia="仿宋" w:hint="eastAsia"/>
                <w:noProof/>
                <w:color w:val="FF0000"/>
                <w:sz w:val="24"/>
              </w:rPr>
              <w:t>，</w:t>
            </w:r>
            <w:r w:rsidRPr="00004CA0">
              <w:rPr>
                <w:rFonts w:eastAsia="仿宋" w:hint="eastAsia"/>
                <w:noProof/>
                <w:color w:val="FF0000"/>
                <w:sz w:val="24"/>
              </w:rPr>
              <w:t>100m</w:t>
            </w:r>
            <w:r w:rsidRPr="00876CD6">
              <w:rPr>
                <w:rFonts w:eastAsia="仿宋" w:hint="eastAsia"/>
                <w:noProof/>
                <w:color w:val="FF0000"/>
                <w:sz w:val="24"/>
                <w:vertAlign w:val="superscript"/>
              </w:rPr>
              <w:t>3</w:t>
            </w:r>
            <w:r w:rsidRPr="00004CA0">
              <w:rPr>
                <w:rFonts w:eastAsia="仿宋" w:hint="eastAsia"/>
                <w:noProof/>
                <w:color w:val="FF0000"/>
                <w:sz w:val="24"/>
              </w:rPr>
              <w:t>/a</w:t>
            </w:r>
            <w:r w:rsidRPr="00004CA0">
              <w:rPr>
                <w:rFonts w:eastAsia="仿宋" w:hint="eastAsia"/>
                <w:noProof/>
                <w:color w:val="FF0000"/>
                <w:sz w:val="24"/>
              </w:rPr>
              <w:t>回用于设备冲洗，剩余</w:t>
            </w:r>
            <w:r w:rsidRPr="00004CA0">
              <w:rPr>
                <w:rFonts w:eastAsia="仿宋" w:hint="eastAsia"/>
                <w:noProof/>
                <w:color w:val="FF0000"/>
                <w:sz w:val="24"/>
              </w:rPr>
              <w:t>2.5m</w:t>
            </w:r>
            <w:r w:rsidRPr="00876CD6">
              <w:rPr>
                <w:rFonts w:eastAsia="仿宋" w:hint="eastAsia"/>
                <w:noProof/>
                <w:color w:val="FF0000"/>
                <w:sz w:val="24"/>
                <w:vertAlign w:val="superscript"/>
              </w:rPr>
              <w:t>3</w:t>
            </w:r>
            <w:r w:rsidRPr="00004CA0">
              <w:rPr>
                <w:rFonts w:eastAsia="仿宋" w:hint="eastAsia"/>
                <w:noProof/>
                <w:color w:val="FF0000"/>
                <w:sz w:val="24"/>
              </w:rPr>
              <w:t>/d</w:t>
            </w:r>
            <w:r w:rsidRPr="00004CA0">
              <w:rPr>
                <w:rFonts w:eastAsia="仿宋" w:hint="eastAsia"/>
                <w:noProof/>
                <w:color w:val="FF0000"/>
                <w:sz w:val="24"/>
              </w:rPr>
              <w:t>，</w:t>
            </w:r>
            <w:r w:rsidRPr="00004CA0">
              <w:rPr>
                <w:rFonts w:eastAsia="仿宋" w:hint="eastAsia"/>
                <w:noProof/>
                <w:color w:val="FF0000"/>
                <w:sz w:val="24"/>
              </w:rPr>
              <w:t>500m</w:t>
            </w:r>
            <w:r w:rsidRPr="00876CD6">
              <w:rPr>
                <w:rFonts w:eastAsia="仿宋" w:hint="eastAsia"/>
                <w:noProof/>
                <w:color w:val="FF0000"/>
                <w:sz w:val="24"/>
                <w:vertAlign w:val="superscript"/>
              </w:rPr>
              <w:t>3</w:t>
            </w:r>
            <w:r w:rsidRPr="00004CA0">
              <w:rPr>
                <w:rFonts w:eastAsia="仿宋" w:hint="eastAsia"/>
                <w:noProof/>
                <w:color w:val="FF0000"/>
                <w:sz w:val="24"/>
              </w:rPr>
              <w:t>/a</w:t>
            </w:r>
            <w:r w:rsidRPr="00004CA0">
              <w:rPr>
                <w:rFonts w:eastAsia="仿宋" w:hint="eastAsia"/>
                <w:noProof/>
                <w:color w:val="FF0000"/>
                <w:sz w:val="24"/>
              </w:rPr>
              <w:t>排入市政污水管网。</w:t>
            </w:r>
          </w:p>
          <w:p w14:paraId="4EE82E7A" w14:textId="77777777" w:rsidR="00004CA0" w:rsidRPr="00004CA0" w:rsidRDefault="00004CA0" w:rsidP="00004CA0">
            <w:pPr>
              <w:adjustRightInd w:val="0"/>
              <w:snapToGrid w:val="0"/>
              <w:spacing w:line="500" w:lineRule="exact"/>
              <w:ind w:firstLineChars="200" w:firstLine="480"/>
              <w:rPr>
                <w:rFonts w:eastAsia="仿宋"/>
                <w:noProof/>
                <w:color w:val="FF0000"/>
                <w:sz w:val="24"/>
              </w:rPr>
            </w:pPr>
            <w:r w:rsidRPr="00004CA0">
              <w:rPr>
                <w:rFonts w:eastAsia="仿宋" w:hint="eastAsia"/>
                <w:noProof/>
                <w:color w:val="FF0000"/>
                <w:sz w:val="24"/>
              </w:rPr>
              <w:t>B</w:t>
            </w:r>
            <w:r w:rsidRPr="00004CA0">
              <w:rPr>
                <w:rFonts w:eastAsia="仿宋" w:hint="eastAsia"/>
                <w:noProof/>
                <w:color w:val="FF0000"/>
                <w:sz w:val="24"/>
              </w:rPr>
              <w:t>设备冲洗废水</w:t>
            </w:r>
          </w:p>
          <w:p w14:paraId="3C4BE3A0" w14:textId="4ECD3B1A" w:rsidR="00004CA0" w:rsidRPr="00004CA0" w:rsidRDefault="00004CA0" w:rsidP="00004CA0">
            <w:pPr>
              <w:adjustRightInd w:val="0"/>
              <w:snapToGrid w:val="0"/>
              <w:spacing w:line="500" w:lineRule="exact"/>
              <w:ind w:firstLineChars="200" w:firstLine="480"/>
              <w:rPr>
                <w:rFonts w:eastAsia="仿宋"/>
                <w:noProof/>
                <w:color w:val="FF0000"/>
                <w:sz w:val="24"/>
              </w:rPr>
            </w:pPr>
            <w:r w:rsidRPr="00004CA0">
              <w:rPr>
                <w:rFonts w:eastAsia="仿宋" w:hint="eastAsia"/>
                <w:noProof/>
                <w:color w:val="FF0000"/>
                <w:sz w:val="24"/>
              </w:rPr>
              <w:t>设备冲洗废水产生量约为用水量的</w:t>
            </w:r>
            <w:r w:rsidR="00BC34F3" w:rsidRPr="00BC34F3">
              <w:rPr>
                <w:rFonts w:eastAsia="仿宋" w:hint="eastAsia"/>
                <w:noProof/>
                <w:color w:val="00B050"/>
                <w:sz w:val="24"/>
              </w:rPr>
              <w:t>80%</w:t>
            </w:r>
            <w:r w:rsidRPr="00004CA0">
              <w:rPr>
                <w:rFonts w:eastAsia="仿宋" w:hint="eastAsia"/>
                <w:noProof/>
                <w:color w:val="FF0000"/>
                <w:sz w:val="24"/>
              </w:rPr>
              <w:t>，则设备冲洗废水产生量为</w:t>
            </w:r>
            <w:r w:rsidRPr="00004CA0">
              <w:rPr>
                <w:rFonts w:eastAsia="仿宋" w:hint="eastAsia"/>
                <w:noProof/>
                <w:color w:val="FF0000"/>
                <w:sz w:val="24"/>
              </w:rPr>
              <w:t>80m</w:t>
            </w:r>
            <w:r w:rsidRPr="00876CD6">
              <w:rPr>
                <w:rFonts w:eastAsia="仿宋" w:hint="eastAsia"/>
                <w:noProof/>
                <w:color w:val="FF0000"/>
                <w:sz w:val="24"/>
                <w:vertAlign w:val="superscript"/>
              </w:rPr>
              <w:t>3</w:t>
            </w:r>
            <w:r w:rsidRPr="00004CA0">
              <w:rPr>
                <w:rFonts w:eastAsia="仿宋" w:hint="eastAsia"/>
                <w:noProof/>
                <w:color w:val="FF0000"/>
                <w:sz w:val="24"/>
              </w:rPr>
              <w:t>/a</w:t>
            </w:r>
            <w:r w:rsidRPr="00004CA0">
              <w:rPr>
                <w:rFonts w:eastAsia="仿宋" w:hint="eastAsia"/>
                <w:noProof/>
                <w:color w:val="FF0000"/>
                <w:sz w:val="24"/>
              </w:rPr>
              <w:t>，</w:t>
            </w:r>
            <w:r w:rsidRPr="00004CA0">
              <w:rPr>
                <w:rFonts w:eastAsia="仿宋" w:hint="eastAsia"/>
                <w:noProof/>
                <w:color w:val="FF0000"/>
                <w:sz w:val="24"/>
              </w:rPr>
              <w:t>0.4m</w:t>
            </w:r>
            <w:r w:rsidRPr="00876CD6">
              <w:rPr>
                <w:rFonts w:eastAsia="仿宋" w:hint="eastAsia"/>
                <w:noProof/>
                <w:color w:val="FF0000"/>
                <w:sz w:val="24"/>
                <w:vertAlign w:val="superscript"/>
              </w:rPr>
              <w:t>3</w:t>
            </w:r>
            <w:r w:rsidRPr="00004CA0">
              <w:rPr>
                <w:rFonts w:eastAsia="仿宋" w:hint="eastAsia"/>
                <w:noProof/>
                <w:color w:val="FF0000"/>
                <w:sz w:val="24"/>
              </w:rPr>
              <w:t>/d</w:t>
            </w:r>
            <w:r w:rsidRPr="00004CA0">
              <w:rPr>
                <w:rFonts w:eastAsia="仿宋" w:hint="eastAsia"/>
                <w:noProof/>
                <w:color w:val="FF0000"/>
                <w:sz w:val="24"/>
              </w:rPr>
              <w:t>。</w:t>
            </w:r>
          </w:p>
          <w:p w14:paraId="46683AC8" w14:textId="77777777" w:rsidR="00004CA0" w:rsidRPr="00004CA0" w:rsidRDefault="00004CA0" w:rsidP="00004CA0">
            <w:pPr>
              <w:adjustRightInd w:val="0"/>
              <w:snapToGrid w:val="0"/>
              <w:spacing w:line="500" w:lineRule="exact"/>
              <w:ind w:firstLineChars="200" w:firstLine="480"/>
              <w:rPr>
                <w:rFonts w:eastAsia="仿宋"/>
                <w:noProof/>
                <w:color w:val="FF0000"/>
                <w:sz w:val="24"/>
              </w:rPr>
            </w:pPr>
            <w:r w:rsidRPr="00004CA0">
              <w:rPr>
                <w:rFonts w:eastAsia="仿宋" w:hint="eastAsia"/>
                <w:noProof/>
                <w:color w:val="FF0000"/>
                <w:sz w:val="24"/>
              </w:rPr>
              <w:t>D</w:t>
            </w:r>
            <w:r w:rsidRPr="00004CA0">
              <w:rPr>
                <w:rFonts w:eastAsia="仿宋" w:hint="eastAsia"/>
                <w:noProof/>
                <w:color w:val="FF0000"/>
                <w:sz w:val="24"/>
              </w:rPr>
              <w:t>地面清洗废水</w:t>
            </w:r>
          </w:p>
          <w:p w14:paraId="27A3D357" w14:textId="570283A1" w:rsidR="00004CA0" w:rsidRPr="00004CA0" w:rsidRDefault="00004CA0" w:rsidP="00004CA0">
            <w:pPr>
              <w:adjustRightInd w:val="0"/>
              <w:snapToGrid w:val="0"/>
              <w:spacing w:line="500" w:lineRule="exact"/>
              <w:ind w:firstLineChars="200" w:firstLine="480"/>
              <w:rPr>
                <w:rFonts w:eastAsia="仿宋"/>
                <w:noProof/>
                <w:color w:val="FF0000"/>
                <w:sz w:val="24"/>
              </w:rPr>
            </w:pPr>
            <w:r w:rsidRPr="00004CA0">
              <w:rPr>
                <w:rFonts w:eastAsia="仿宋" w:hint="eastAsia"/>
                <w:noProof/>
                <w:color w:val="FF0000"/>
                <w:sz w:val="24"/>
              </w:rPr>
              <w:t>地面清洗废水产生量约为用水量的</w:t>
            </w:r>
            <w:r w:rsidR="00BC34F3" w:rsidRPr="00BC34F3">
              <w:rPr>
                <w:rFonts w:eastAsia="仿宋" w:hint="eastAsia"/>
                <w:noProof/>
                <w:color w:val="00B050"/>
                <w:sz w:val="24"/>
              </w:rPr>
              <w:t>80%</w:t>
            </w:r>
            <w:r w:rsidRPr="00004CA0">
              <w:rPr>
                <w:rFonts w:eastAsia="仿宋" w:hint="eastAsia"/>
                <w:noProof/>
                <w:color w:val="FF0000"/>
                <w:sz w:val="24"/>
              </w:rPr>
              <w:t>，则地面清洗废水产生量为</w:t>
            </w:r>
            <w:r w:rsidRPr="00004CA0">
              <w:rPr>
                <w:rFonts w:eastAsia="仿宋" w:hint="eastAsia"/>
                <w:noProof/>
                <w:color w:val="FF0000"/>
                <w:sz w:val="24"/>
              </w:rPr>
              <w:t>588m</w:t>
            </w:r>
            <w:r w:rsidRPr="00876CD6">
              <w:rPr>
                <w:rFonts w:eastAsia="仿宋" w:hint="eastAsia"/>
                <w:noProof/>
                <w:color w:val="FF0000"/>
                <w:sz w:val="24"/>
                <w:vertAlign w:val="superscript"/>
              </w:rPr>
              <w:t>3</w:t>
            </w:r>
            <w:r w:rsidRPr="00004CA0">
              <w:rPr>
                <w:rFonts w:eastAsia="仿宋" w:hint="eastAsia"/>
                <w:noProof/>
                <w:color w:val="FF0000"/>
                <w:sz w:val="24"/>
              </w:rPr>
              <w:t>/a</w:t>
            </w:r>
            <w:r w:rsidRPr="00004CA0">
              <w:rPr>
                <w:rFonts w:eastAsia="仿宋" w:hint="eastAsia"/>
                <w:noProof/>
                <w:color w:val="FF0000"/>
                <w:sz w:val="24"/>
              </w:rPr>
              <w:t>，</w:t>
            </w:r>
            <w:r w:rsidRPr="00004CA0">
              <w:rPr>
                <w:rFonts w:eastAsia="仿宋" w:hint="eastAsia"/>
                <w:noProof/>
                <w:color w:val="FF0000"/>
                <w:sz w:val="24"/>
              </w:rPr>
              <w:t>2.94m</w:t>
            </w:r>
            <w:r w:rsidRPr="00876CD6">
              <w:rPr>
                <w:rFonts w:eastAsia="仿宋" w:hint="eastAsia"/>
                <w:noProof/>
                <w:color w:val="FF0000"/>
                <w:sz w:val="24"/>
                <w:vertAlign w:val="superscript"/>
              </w:rPr>
              <w:t>3</w:t>
            </w:r>
            <w:r w:rsidRPr="00004CA0">
              <w:rPr>
                <w:rFonts w:eastAsia="仿宋" w:hint="eastAsia"/>
                <w:noProof/>
                <w:color w:val="FF0000"/>
                <w:sz w:val="24"/>
              </w:rPr>
              <w:t>/d</w:t>
            </w:r>
            <w:r w:rsidRPr="00004CA0">
              <w:rPr>
                <w:rFonts w:eastAsia="仿宋" w:hint="eastAsia"/>
                <w:noProof/>
                <w:color w:val="FF0000"/>
                <w:sz w:val="24"/>
              </w:rPr>
              <w:t>。</w:t>
            </w:r>
          </w:p>
          <w:p w14:paraId="52EF6B6C" w14:textId="77777777" w:rsidR="00004CA0" w:rsidRPr="00004CA0" w:rsidRDefault="00004CA0" w:rsidP="00004CA0">
            <w:pPr>
              <w:adjustRightInd w:val="0"/>
              <w:snapToGrid w:val="0"/>
              <w:spacing w:line="500" w:lineRule="exact"/>
              <w:ind w:firstLineChars="200" w:firstLine="480"/>
              <w:rPr>
                <w:rFonts w:eastAsia="仿宋"/>
                <w:noProof/>
                <w:color w:val="FF0000"/>
                <w:sz w:val="24"/>
              </w:rPr>
            </w:pPr>
            <w:r w:rsidRPr="00004CA0">
              <w:rPr>
                <w:rFonts w:eastAsia="仿宋" w:hint="eastAsia"/>
                <w:noProof/>
                <w:color w:val="FF0000"/>
                <w:sz w:val="24"/>
              </w:rPr>
              <w:t>D</w:t>
            </w:r>
            <w:r w:rsidRPr="00004CA0">
              <w:rPr>
                <w:rFonts w:eastAsia="仿宋" w:hint="eastAsia"/>
                <w:noProof/>
                <w:color w:val="FF0000"/>
                <w:sz w:val="24"/>
              </w:rPr>
              <w:t>纯水制备废水</w:t>
            </w:r>
          </w:p>
          <w:p w14:paraId="45F8FEA0" w14:textId="5CCCFB44" w:rsidR="00004CA0" w:rsidRPr="00004CA0" w:rsidRDefault="00004CA0" w:rsidP="00004CA0">
            <w:pPr>
              <w:adjustRightInd w:val="0"/>
              <w:snapToGrid w:val="0"/>
              <w:spacing w:line="500" w:lineRule="exact"/>
              <w:ind w:firstLineChars="200" w:firstLine="480"/>
              <w:rPr>
                <w:rFonts w:eastAsia="仿宋"/>
                <w:noProof/>
                <w:color w:val="FF0000"/>
                <w:sz w:val="24"/>
              </w:rPr>
            </w:pPr>
            <w:r w:rsidRPr="00004CA0">
              <w:rPr>
                <w:rFonts w:eastAsia="仿宋" w:hint="eastAsia"/>
                <w:noProof/>
                <w:color w:val="FF0000"/>
                <w:sz w:val="24"/>
              </w:rPr>
              <w:t>项目纯水制备设备纯水制备率为</w:t>
            </w:r>
            <w:r w:rsidR="00BC34F3" w:rsidRPr="00BC34F3">
              <w:rPr>
                <w:rFonts w:eastAsia="仿宋" w:hint="eastAsia"/>
                <w:noProof/>
                <w:color w:val="00B050"/>
                <w:sz w:val="24"/>
              </w:rPr>
              <w:t>80%</w:t>
            </w:r>
            <w:r w:rsidRPr="00004CA0">
              <w:rPr>
                <w:rFonts w:eastAsia="仿宋" w:hint="eastAsia"/>
                <w:noProof/>
                <w:color w:val="FF0000"/>
                <w:sz w:val="24"/>
              </w:rPr>
              <w:t>，新鲜水用量</w:t>
            </w:r>
            <w:r w:rsidRPr="00004CA0">
              <w:rPr>
                <w:rFonts w:eastAsia="仿宋" w:hint="eastAsia"/>
                <w:noProof/>
                <w:color w:val="FF0000"/>
                <w:sz w:val="24"/>
              </w:rPr>
              <w:t>21749.41m</w:t>
            </w:r>
            <w:r w:rsidRPr="00876CD6">
              <w:rPr>
                <w:rFonts w:eastAsia="仿宋" w:hint="eastAsia"/>
                <w:noProof/>
                <w:color w:val="FF0000"/>
                <w:sz w:val="24"/>
                <w:vertAlign w:val="superscript"/>
              </w:rPr>
              <w:t>3</w:t>
            </w:r>
            <w:r w:rsidRPr="00004CA0">
              <w:rPr>
                <w:rFonts w:eastAsia="仿宋" w:hint="eastAsia"/>
                <w:noProof/>
                <w:color w:val="FF0000"/>
                <w:sz w:val="24"/>
              </w:rPr>
              <w:t>/a</w:t>
            </w:r>
            <w:r w:rsidRPr="00004CA0">
              <w:rPr>
                <w:rFonts w:eastAsia="仿宋" w:hint="eastAsia"/>
                <w:noProof/>
                <w:color w:val="FF0000"/>
                <w:sz w:val="24"/>
              </w:rPr>
              <w:t>，</w:t>
            </w:r>
            <w:r w:rsidRPr="00004CA0">
              <w:rPr>
                <w:rFonts w:eastAsia="仿宋" w:hint="eastAsia"/>
                <w:noProof/>
                <w:color w:val="FF0000"/>
                <w:sz w:val="24"/>
              </w:rPr>
              <w:t>135.94m</w:t>
            </w:r>
            <w:r w:rsidRPr="00876CD6">
              <w:rPr>
                <w:rFonts w:eastAsia="仿宋" w:hint="eastAsia"/>
                <w:noProof/>
                <w:color w:val="FF0000"/>
                <w:sz w:val="24"/>
                <w:vertAlign w:val="superscript"/>
              </w:rPr>
              <w:t>3</w:t>
            </w:r>
            <w:r w:rsidRPr="00004CA0">
              <w:rPr>
                <w:rFonts w:eastAsia="仿宋" w:hint="eastAsia"/>
                <w:noProof/>
                <w:color w:val="FF0000"/>
                <w:sz w:val="24"/>
              </w:rPr>
              <w:t>/d</w:t>
            </w:r>
            <w:r w:rsidRPr="00004CA0">
              <w:rPr>
                <w:rFonts w:eastAsia="仿宋" w:hint="eastAsia"/>
                <w:noProof/>
                <w:color w:val="FF0000"/>
                <w:sz w:val="24"/>
              </w:rPr>
              <w:t>，则纯水制备废水产生量为</w:t>
            </w:r>
            <w:r w:rsidRPr="00004CA0">
              <w:rPr>
                <w:rFonts w:eastAsia="仿宋" w:hint="eastAsia"/>
                <w:noProof/>
                <w:color w:val="FF0000"/>
                <w:sz w:val="24"/>
              </w:rPr>
              <w:t>27.19m</w:t>
            </w:r>
            <w:r w:rsidRPr="00876CD6">
              <w:rPr>
                <w:rFonts w:eastAsia="仿宋" w:hint="eastAsia"/>
                <w:noProof/>
                <w:color w:val="FF0000"/>
                <w:sz w:val="24"/>
                <w:vertAlign w:val="superscript"/>
              </w:rPr>
              <w:t>3</w:t>
            </w:r>
            <w:r w:rsidRPr="00004CA0">
              <w:rPr>
                <w:rFonts w:eastAsia="仿宋" w:hint="eastAsia"/>
                <w:noProof/>
                <w:color w:val="FF0000"/>
                <w:sz w:val="24"/>
              </w:rPr>
              <w:t>/d</w:t>
            </w:r>
            <w:r w:rsidRPr="00004CA0">
              <w:rPr>
                <w:rFonts w:eastAsia="仿宋" w:hint="eastAsia"/>
                <w:noProof/>
                <w:color w:val="FF0000"/>
                <w:sz w:val="24"/>
              </w:rPr>
              <w:t>，</w:t>
            </w:r>
            <w:r w:rsidRPr="00004CA0">
              <w:rPr>
                <w:rFonts w:eastAsia="仿宋" w:hint="eastAsia"/>
                <w:noProof/>
                <w:color w:val="FF0000"/>
                <w:sz w:val="24"/>
              </w:rPr>
              <w:t>4349.88m</w:t>
            </w:r>
            <w:r w:rsidRPr="00876CD6">
              <w:rPr>
                <w:rFonts w:eastAsia="仿宋" w:hint="eastAsia"/>
                <w:noProof/>
                <w:color w:val="FF0000"/>
                <w:sz w:val="24"/>
                <w:vertAlign w:val="superscript"/>
              </w:rPr>
              <w:t>3</w:t>
            </w:r>
            <w:r w:rsidRPr="00004CA0">
              <w:rPr>
                <w:rFonts w:eastAsia="仿宋" w:hint="eastAsia"/>
                <w:noProof/>
                <w:color w:val="FF0000"/>
                <w:sz w:val="24"/>
              </w:rPr>
              <w:t>/a</w:t>
            </w:r>
            <w:r w:rsidRPr="00004CA0">
              <w:rPr>
                <w:rFonts w:eastAsia="仿宋" w:hint="eastAsia"/>
                <w:noProof/>
                <w:color w:val="FF0000"/>
                <w:sz w:val="24"/>
              </w:rPr>
              <w:t>。</w:t>
            </w:r>
          </w:p>
          <w:p w14:paraId="7C4D2BA5" w14:textId="77777777" w:rsidR="00004CA0" w:rsidRPr="00004CA0" w:rsidRDefault="00004CA0" w:rsidP="00004CA0">
            <w:pPr>
              <w:adjustRightInd w:val="0"/>
              <w:snapToGrid w:val="0"/>
              <w:spacing w:line="500" w:lineRule="exact"/>
              <w:ind w:firstLineChars="200" w:firstLine="480"/>
              <w:rPr>
                <w:rFonts w:eastAsia="仿宋"/>
                <w:noProof/>
                <w:color w:val="FF0000"/>
                <w:sz w:val="24"/>
              </w:rPr>
            </w:pPr>
            <w:r w:rsidRPr="00004CA0">
              <w:rPr>
                <w:rFonts w:eastAsia="仿宋" w:hint="eastAsia"/>
                <w:noProof/>
                <w:color w:val="FF0000"/>
                <w:sz w:val="24"/>
              </w:rPr>
              <w:lastRenderedPageBreak/>
              <w:t>E</w:t>
            </w:r>
            <w:r w:rsidRPr="00004CA0">
              <w:rPr>
                <w:rFonts w:eastAsia="仿宋" w:hint="eastAsia"/>
                <w:noProof/>
                <w:color w:val="FF0000"/>
                <w:sz w:val="24"/>
              </w:rPr>
              <w:t>锅炉排污水</w:t>
            </w:r>
          </w:p>
          <w:p w14:paraId="37904BE2" w14:textId="77777777" w:rsidR="00004CA0" w:rsidRPr="00004CA0" w:rsidRDefault="00004CA0" w:rsidP="00004CA0">
            <w:pPr>
              <w:adjustRightInd w:val="0"/>
              <w:snapToGrid w:val="0"/>
              <w:spacing w:line="500" w:lineRule="exact"/>
              <w:ind w:firstLineChars="200" w:firstLine="480"/>
              <w:rPr>
                <w:rFonts w:eastAsia="仿宋"/>
                <w:noProof/>
                <w:color w:val="FF0000"/>
                <w:sz w:val="24"/>
              </w:rPr>
            </w:pPr>
            <w:r w:rsidRPr="00004CA0">
              <w:rPr>
                <w:rFonts w:eastAsia="仿宋" w:hint="eastAsia"/>
                <w:noProof/>
                <w:color w:val="FF0000"/>
                <w:sz w:val="24"/>
              </w:rPr>
              <w:t>本项目锅炉排污水量参《排放源统计调查产排污核算方法和系数手册》中“锅炉产排污量核算系数手册”中</w:t>
            </w:r>
            <w:r w:rsidRPr="00004CA0">
              <w:rPr>
                <w:rFonts w:eastAsia="仿宋" w:hint="eastAsia"/>
                <w:noProof/>
                <w:color w:val="FF0000"/>
                <w:sz w:val="24"/>
              </w:rPr>
              <w:t>4430</w:t>
            </w:r>
            <w:r w:rsidRPr="00004CA0">
              <w:rPr>
                <w:rFonts w:eastAsia="仿宋" w:hint="eastAsia"/>
                <w:noProof/>
                <w:color w:val="FF0000"/>
                <w:sz w:val="24"/>
              </w:rPr>
              <w:t>工业锅炉（热力生产和供应行业）产排污系数</w:t>
            </w:r>
            <w:r w:rsidRPr="00004CA0">
              <w:rPr>
                <w:rFonts w:eastAsia="仿宋" w:hint="eastAsia"/>
                <w:noProof/>
                <w:color w:val="FF0000"/>
                <w:sz w:val="24"/>
              </w:rPr>
              <w:t>-</w:t>
            </w:r>
            <w:r w:rsidRPr="00004CA0">
              <w:rPr>
                <w:rFonts w:eastAsia="仿宋" w:hint="eastAsia"/>
                <w:noProof/>
                <w:color w:val="FF0000"/>
                <w:sz w:val="24"/>
              </w:rPr>
              <w:t>工业废水量和化学需氧量计算，工业废水产生系数为</w:t>
            </w:r>
            <w:r w:rsidRPr="00004CA0">
              <w:rPr>
                <w:rFonts w:eastAsia="仿宋" w:hint="eastAsia"/>
                <w:noProof/>
                <w:color w:val="FF0000"/>
                <w:sz w:val="24"/>
              </w:rPr>
              <w:t>0.259</w:t>
            </w:r>
            <w:r w:rsidRPr="00004CA0">
              <w:rPr>
                <w:rFonts w:eastAsia="仿宋" w:hint="eastAsia"/>
                <w:noProof/>
                <w:color w:val="FF0000"/>
                <w:sz w:val="24"/>
              </w:rPr>
              <w:t>吨</w:t>
            </w:r>
            <w:r w:rsidRPr="00004CA0">
              <w:rPr>
                <w:rFonts w:eastAsia="仿宋" w:hint="eastAsia"/>
                <w:noProof/>
                <w:color w:val="FF0000"/>
                <w:sz w:val="24"/>
              </w:rPr>
              <w:t>/</w:t>
            </w:r>
            <w:r w:rsidRPr="00004CA0">
              <w:rPr>
                <w:rFonts w:eastAsia="仿宋" w:hint="eastAsia"/>
                <w:noProof/>
                <w:color w:val="FF0000"/>
                <w:sz w:val="24"/>
              </w:rPr>
              <w:t>吨</w:t>
            </w:r>
            <w:r w:rsidRPr="00004CA0">
              <w:rPr>
                <w:rFonts w:eastAsia="仿宋" w:hint="eastAsia"/>
                <w:noProof/>
                <w:color w:val="FF0000"/>
                <w:sz w:val="24"/>
              </w:rPr>
              <w:t>-</w:t>
            </w:r>
            <w:r w:rsidRPr="00004CA0">
              <w:rPr>
                <w:rFonts w:eastAsia="仿宋" w:hint="eastAsia"/>
                <w:noProof/>
                <w:color w:val="FF0000"/>
                <w:sz w:val="24"/>
              </w:rPr>
              <w:t>原料（锅炉排污水），则本项目锅炉排污水量为</w:t>
            </w:r>
            <w:r w:rsidRPr="00004CA0">
              <w:rPr>
                <w:rFonts w:eastAsia="仿宋" w:hint="eastAsia"/>
                <w:noProof/>
                <w:color w:val="FF0000"/>
                <w:sz w:val="24"/>
              </w:rPr>
              <w:t>4.41t/d</w:t>
            </w:r>
            <w:r w:rsidRPr="00004CA0">
              <w:rPr>
                <w:rFonts w:eastAsia="仿宋" w:hint="eastAsia"/>
                <w:noProof/>
                <w:color w:val="FF0000"/>
                <w:sz w:val="24"/>
              </w:rPr>
              <w:t>，</w:t>
            </w:r>
            <w:r w:rsidRPr="00004CA0">
              <w:rPr>
                <w:rFonts w:eastAsia="仿宋" w:hint="eastAsia"/>
                <w:noProof/>
                <w:color w:val="FF0000"/>
                <w:sz w:val="24"/>
              </w:rPr>
              <w:t>882.41t/a</w:t>
            </w:r>
            <w:r w:rsidRPr="00004CA0">
              <w:rPr>
                <w:rFonts w:eastAsia="仿宋" w:hint="eastAsia"/>
                <w:noProof/>
                <w:color w:val="FF0000"/>
                <w:sz w:val="24"/>
              </w:rPr>
              <w:t>。</w:t>
            </w:r>
          </w:p>
          <w:p w14:paraId="35BBE928" w14:textId="77777777" w:rsidR="00004CA0" w:rsidRPr="00004CA0" w:rsidRDefault="00004CA0" w:rsidP="00004CA0">
            <w:pPr>
              <w:adjustRightInd w:val="0"/>
              <w:snapToGrid w:val="0"/>
              <w:spacing w:line="500" w:lineRule="exact"/>
              <w:ind w:firstLineChars="200" w:firstLine="480"/>
              <w:rPr>
                <w:rFonts w:eastAsia="仿宋"/>
                <w:noProof/>
                <w:color w:val="FF0000"/>
                <w:sz w:val="24"/>
              </w:rPr>
            </w:pPr>
            <w:r w:rsidRPr="00004CA0">
              <w:rPr>
                <w:rFonts w:eastAsia="仿宋" w:hint="eastAsia"/>
                <w:noProof/>
                <w:color w:val="FF0000"/>
                <w:sz w:val="24"/>
              </w:rPr>
              <w:t>②生活污水</w:t>
            </w:r>
          </w:p>
          <w:p w14:paraId="52D3FA44" w14:textId="77777777" w:rsidR="00F22C56" w:rsidRDefault="00004CA0" w:rsidP="00876CD6">
            <w:pPr>
              <w:adjustRightInd w:val="0"/>
              <w:snapToGrid w:val="0"/>
              <w:spacing w:line="500" w:lineRule="exact"/>
              <w:ind w:firstLineChars="200" w:firstLine="480"/>
              <w:rPr>
                <w:rFonts w:eastAsia="仿宋"/>
                <w:noProof/>
                <w:color w:val="FF0000"/>
                <w:sz w:val="24"/>
              </w:rPr>
            </w:pPr>
            <w:r w:rsidRPr="00004CA0">
              <w:rPr>
                <w:rFonts w:eastAsia="仿宋" w:hint="eastAsia"/>
                <w:noProof/>
                <w:color w:val="FF0000"/>
                <w:sz w:val="24"/>
              </w:rPr>
              <w:t>本项目废水主要为生活污水。生活污水按用水量的</w:t>
            </w:r>
            <w:r w:rsidR="00BC34F3" w:rsidRPr="00BC34F3">
              <w:rPr>
                <w:rFonts w:eastAsia="仿宋" w:hint="eastAsia"/>
                <w:noProof/>
                <w:color w:val="00B050"/>
                <w:sz w:val="24"/>
              </w:rPr>
              <w:t>80%</w:t>
            </w:r>
            <w:r w:rsidRPr="00004CA0">
              <w:rPr>
                <w:rFonts w:eastAsia="仿宋" w:hint="eastAsia"/>
                <w:noProof/>
                <w:color w:val="FF0000"/>
                <w:sz w:val="24"/>
              </w:rPr>
              <w:t>计算，排放量为</w:t>
            </w:r>
            <w:r w:rsidRPr="00004CA0">
              <w:rPr>
                <w:rFonts w:eastAsia="仿宋" w:hint="eastAsia"/>
                <w:noProof/>
                <w:color w:val="FF0000"/>
                <w:sz w:val="24"/>
              </w:rPr>
              <w:t>12.8t/d</w:t>
            </w:r>
            <w:r w:rsidRPr="00004CA0">
              <w:rPr>
                <w:rFonts w:eastAsia="仿宋" w:hint="eastAsia"/>
                <w:noProof/>
                <w:color w:val="FF0000"/>
                <w:sz w:val="24"/>
              </w:rPr>
              <w:t>，</w:t>
            </w:r>
            <w:r w:rsidRPr="00004CA0">
              <w:rPr>
                <w:rFonts w:eastAsia="仿宋" w:hint="eastAsia"/>
                <w:noProof/>
                <w:color w:val="FF0000"/>
                <w:sz w:val="24"/>
              </w:rPr>
              <w:t>2560t/a</w:t>
            </w:r>
            <w:r w:rsidRPr="00004CA0">
              <w:rPr>
                <w:rFonts w:eastAsia="仿宋" w:hint="eastAsia"/>
                <w:noProof/>
                <w:color w:val="FF0000"/>
                <w:sz w:val="24"/>
              </w:rPr>
              <w:t>。</w:t>
            </w:r>
          </w:p>
          <w:p w14:paraId="6E6D561A" w14:textId="77777777" w:rsidR="00381070" w:rsidRDefault="00381070" w:rsidP="00381070">
            <w:pPr>
              <w:pStyle w:val="a0"/>
              <w:adjustRightInd w:val="0"/>
              <w:snapToGrid w:val="0"/>
              <w:spacing w:after="0" w:line="500" w:lineRule="exact"/>
              <w:ind w:firstLineChars="0" w:firstLine="0"/>
              <w:jc w:val="center"/>
            </w:pPr>
          </w:p>
          <w:p w14:paraId="06C31E78" w14:textId="77777777" w:rsidR="00381070" w:rsidRDefault="00381070" w:rsidP="00381070">
            <w:pPr>
              <w:adjustRightInd w:val="0"/>
              <w:snapToGrid w:val="0"/>
              <w:spacing w:line="500" w:lineRule="exact"/>
              <w:jc w:val="center"/>
            </w:pPr>
          </w:p>
          <w:p w14:paraId="41FAA00A" w14:textId="77777777" w:rsidR="00381070" w:rsidRDefault="00381070" w:rsidP="00381070">
            <w:pPr>
              <w:pStyle w:val="a0"/>
              <w:adjustRightInd w:val="0"/>
              <w:snapToGrid w:val="0"/>
              <w:spacing w:after="0" w:line="500" w:lineRule="exact"/>
              <w:ind w:firstLineChars="0" w:firstLine="0"/>
              <w:jc w:val="center"/>
            </w:pPr>
          </w:p>
          <w:p w14:paraId="44ACBD10" w14:textId="77777777" w:rsidR="00381070" w:rsidRDefault="00381070" w:rsidP="00381070">
            <w:pPr>
              <w:adjustRightInd w:val="0"/>
              <w:snapToGrid w:val="0"/>
              <w:spacing w:line="500" w:lineRule="exact"/>
              <w:jc w:val="center"/>
            </w:pPr>
          </w:p>
          <w:p w14:paraId="28F9A2EE" w14:textId="77777777" w:rsidR="00381070" w:rsidRDefault="00381070" w:rsidP="00381070">
            <w:pPr>
              <w:pStyle w:val="a0"/>
              <w:adjustRightInd w:val="0"/>
              <w:snapToGrid w:val="0"/>
              <w:spacing w:after="0" w:line="500" w:lineRule="exact"/>
              <w:ind w:firstLineChars="0" w:firstLine="0"/>
              <w:jc w:val="center"/>
            </w:pPr>
          </w:p>
          <w:p w14:paraId="00F3FAD0" w14:textId="77777777" w:rsidR="00381070" w:rsidRDefault="00381070" w:rsidP="00381070">
            <w:pPr>
              <w:adjustRightInd w:val="0"/>
              <w:snapToGrid w:val="0"/>
              <w:spacing w:line="500" w:lineRule="exact"/>
              <w:jc w:val="center"/>
            </w:pPr>
          </w:p>
          <w:p w14:paraId="5F2BC17B" w14:textId="77777777" w:rsidR="00381070" w:rsidRDefault="00381070" w:rsidP="00381070">
            <w:pPr>
              <w:pStyle w:val="a0"/>
              <w:adjustRightInd w:val="0"/>
              <w:snapToGrid w:val="0"/>
              <w:spacing w:after="0" w:line="500" w:lineRule="exact"/>
              <w:ind w:firstLineChars="0" w:firstLine="0"/>
              <w:jc w:val="center"/>
            </w:pPr>
          </w:p>
          <w:p w14:paraId="22EF85D5" w14:textId="77777777" w:rsidR="00381070" w:rsidRDefault="00381070" w:rsidP="00381070">
            <w:pPr>
              <w:adjustRightInd w:val="0"/>
              <w:snapToGrid w:val="0"/>
              <w:spacing w:line="500" w:lineRule="exact"/>
              <w:jc w:val="center"/>
            </w:pPr>
          </w:p>
          <w:p w14:paraId="194268C9" w14:textId="77777777" w:rsidR="00381070" w:rsidRDefault="00381070" w:rsidP="00381070">
            <w:pPr>
              <w:pStyle w:val="a0"/>
              <w:adjustRightInd w:val="0"/>
              <w:snapToGrid w:val="0"/>
              <w:spacing w:after="0" w:line="500" w:lineRule="exact"/>
              <w:ind w:firstLineChars="0" w:firstLine="0"/>
              <w:jc w:val="center"/>
            </w:pPr>
          </w:p>
          <w:p w14:paraId="116D0CFC" w14:textId="77777777" w:rsidR="00381070" w:rsidRDefault="00381070" w:rsidP="00381070">
            <w:pPr>
              <w:pStyle w:val="a0"/>
              <w:adjustRightInd w:val="0"/>
              <w:snapToGrid w:val="0"/>
              <w:spacing w:after="0" w:line="500" w:lineRule="exact"/>
              <w:ind w:firstLineChars="0" w:firstLine="0"/>
              <w:jc w:val="center"/>
            </w:pPr>
          </w:p>
          <w:p w14:paraId="1F97D798" w14:textId="77777777" w:rsidR="00381070" w:rsidRDefault="00381070" w:rsidP="00381070">
            <w:pPr>
              <w:adjustRightInd w:val="0"/>
              <w:snapToGrid w:val="0"/>
              <w:spacing w:line="500" w:lineRule="exact"/>
              <w:jc w:val="center"/>
            </w:pPr>
          </w:p>
          <w:p w14:paraId="1F36B6F7" w14:textId="77777777" w:rsidR="00381070" w:rsidRDefault="00381070" w:rsidP="00381070">
            <w:pPr>
              <w:pStyle w:val="a0"/>
              <w:adjustRightInd w:val="0"/>
              <w:snapToGrid w:val="0"/>
              <w:spacing w:after="0" w:line="500" w:lineRule="exact"/>
              <w:ind w:firstLineChars="0" w:firstLine="0"/>
              <w:jc w:val="center"/>
            </w:pPr>
          </w:p>
          <w:p w14:paraId="1115E5EB" w14:textId="77777777" w:rsidR="00381070" w:rsidRDefault="00381070" w:rsidP="00381070">
            <w:pPr>
              <w:adjustRightInd w:val="0"/>
              <w:snapToGrid w:val="0"/>
              <w:spacing w:line="500" w:lineRule="exact"/>
              <w:jc w:val="center"/>
            </w:pPr>
          </w:p>
          <w:p w14:paraId="10222717" w14:textId="77777777" w:rsidR="00381070" w:rsidRDefault="00381070" w:rsidP="00381070">
            <w:pPr>
              <w:pStyle w:val="a0"/>
              <w:adjustRightInd w:val="0"/>
              <w:snapToGrid w:val="0"/>
              <w:spacing w:after="0" w:line="500" w:lineRule="exact"/>
              <w:ind w:firstLineChars="0" w:firstLine="0"/>
              <w:jc w:val="center"/>
            </w:pPr>
          </w:p>
          <w:p w14:paraId="47B797F7" w14:textId="77777777" w:rsidR="00381070" w:rsidRDefault="00381070" w:rsidP="00381070">
            <w:pPr>
              <w:adjustRightInd w:val="0"/>
              <w:snapToGrid w:val="0"/>
              <w:spacing w:line="500" w:lineRule="exact"/>
              <w:jc w:val="center"/>
            </w:pPr>
          </w:p>
          <w:p w14:paraId="662D0505" w14:textId="77777777" w:rsidR="00381070" w:rsidRDefault="00381070" w:rsidP="00381070">
            <w:pPr>
              <w:pStyle w:val="a0"/>
              <w:adjustRightInd w:val="0"/>
              <w:snapToGrid w:val="0"/>
              <w:spacing w:after="0" w:line="500" w:lineRule="exact"/>
              <w:ind w:firstLineChars="0" w:firstLine="0"/>
              <w:jc w:val="center"/>
            </w:pPr>
          </w:p>
          <w:p w14:paraId="2657AF60" w14:textId="77777777" w:rsidR="00381070" w:rsidRDefault="00381070" w:rsidP="00381070">
            <w:pPr>
              <w:adjustRightInd w:val="0"/>
              <w:snapToGrid w:val="0"/>
              <w:spacing w:line="500" w:lineRule="exact"/>
              <w:jc w:val="center"/>
            </w:pPr>
          </w:p>
          <w:p w14:paraId="64AA8C0D" w14:textId="77777777" w:rsidR="00381070" w:rsidRDefault="00381070" w:rsidP="00381070">
            <w:pPr>
              <w:pStyle w:val="a0"/>
              <w:adjustRightInd w:val="0"/>
              <w:snapToGrid w:val="0"/>
              <w:spacing w:after="0" w:line="500" w:lineRule="exact"/>
              <w:ind w:firstLineChars="0" w:firstLine="0"/>
              <w:jc w:val="center"/>
            </w:pPr>
          </w:p>
          <w:p w14:paraId="0EE4B4F6" w14:textId="5572F8B6" w:rsidR="00381070" w:rsidRPr="00381070" w:rsidRDefault="00381070" w:rsidP="00381070">
            <w:pPr>
              <w:jc w:val="center"/>
              <w:rPr>
                <w:rFonts w:hint="eastAsia"/>
              </w:rPr>
            </w:pPr>
          </w:p>
        </w:tc>
      </w:tr>
    </w:tbl>
    <w:p w14:paraId="4A591C07" w14:textId="77777777" w:rsidR="00876CD6" w:rsidRDefault="00876CD6">
      <w:pPr>
        <w:pStyle w:val="a0"/>
        <w:ind w:firstLineChars="0" w:firstLine="0"/>
        <w:sectPr w:rsidR="00876CD6" w:rsidSect="005A2F26">
          <w:pgSz w:w="11906" w:h="16838"/>
          <w:pgMar w:top="1440" w:right="1800" w:bottom="1440" w:left="1800" w:header="851" w:footer="851" w:gutter="0"/>
          <w:cols w:space="720"/>
          <w:docGrid w:linePitch="312"/>
        </w:sectPr>
      </w:pPr>
    </w:p>
    <w:tbl>
      <w:tblPr>
        <w:tblW w:w="5000" w:type="pct"/>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firstRow="1" w:lastRow="0" w:firstColumn="1" w:lastColumn="0" w:noHBand="0" w:noVBand="1"/>
      </w:tblPr>
      <w:tblGrid>
        <w:gridCol w:w="798"/>
        <w:gridCol w:w="12420"/>
      </w:tblGrid>
      <w:tr w:rsidR="00876CD6" w:rsidRPr="00022F13" w14:paraId="6F5B4258" w14:textId="77777777" w:rsidTr="00876CD6">
        <w:trPr>
          <w:trHeight w:val="8769"/>
          <w:jc w:val="center"/>
        </w:trPr>
        <w:tc>
          <w:tcPr>
            <w:tcW w:w="302" w:type="pct"/>
            <w:vAlign w:val="center"/>
          </w:tcPr>
          <w:p w14:paraId="34C55F16" w14:textId="77777777" w:rsidR="00876CD6" w:rsidRPr="00A8001F" w:rsidRDefault="00876CD6" w:rsidP="00B7059A">
            <w:pPr>
              <w:pStyle w:val="af6"/>
              <w:adjustRightInd w:val="0"/>
              <w:snapToGrid w:val="0"/>
              <w:spacing w:before="0" w:beforeAutospacing="0" w:after="0" w:afterAutospacing="0"/>
              <w:jc w:val="center"/>
              <w:rPr>
                <w:rFonts w:ascii="Times New Roman" w:eastAsia="仿宋" w:hAnsi="Times New Roman"/>
                <w:b/>
                <w:bCs/>
                <w:kern w:val="2"/>
                <w:szCs w:val="24"/>
              </w:rPr>
            </w:pPr>
            <w:r>
              <w:rPr>
                <w:rFonts w:ascii="Times New Roman" w:eastAsia="仿宋" w:hAnsi="Times New Roman" w:hint="eastAsia"/>
                <w:b/>
                <w:bCs/>
                <w:kern w:val="2"/>
                <w:szCs w:val="24"/>
              </w:rPr>
              <w:lastRenderedPageBreak/>
              <w:t>建设内容</w:t>
            </w:r>
          </w:p>
        </w:tc>
        <w:tc>
          <w:tcPr>
            <w:tcW w:w="4698" w:type="pct"/>
          </w:tcPr>
          <w:p w14:paraId="12DDA95C" w14:textId="77777777" w:rsidR="00876CD6" w:rsidRPr="00022F13" w:rsidRDefault="00876CD6" w:rsidP="00B7059A">
            <w:pPr>
              <w:adjustRightInd w:val="0"/>
              <w:snapToGrid w:val="0"/>
              <w:jc w:val="center"/>
              <w:rPr>
                <w:rFonts w:eastAsia="仿宋"/>
                <w:b/>
                <w:color w:val="FF0000"/>
                <w:sz w:val="24"/>
              </w:rPr>
            </w:pPr>
            <w:r w:rsidRPr="00022F13">
              <w:rPr>
                <w:rFonts w:eastAsia="仿宋"/>
                <w:b/>
                <w:color w:val="FF0000"/>
                <w:sz w:val="24"/>
              </w:rPr>
              <w:object w:dxaOrig="16350" w:dyaOrig="9045" w14:anchorId="60FF149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06" type="#_x0000_t75" style="width:577.65pt;height:319pt" o:ole="">
                  <v:imagedata r:id="rId13" o:title=""/>
                </v:shape>
                <o:OLEObject Type="Embed" ProgID="Visio.Drawing.15" ShapeID="_x0000_i1106" DrawAspect="Content" ObjectID="_1783171674" r:id="rId14"/>
              </w:object>
            </w:r>
          </w:p>
          <w:p w14:paraId="5CB6E425" w14:textId="77777777" w:rsidR="00876CD6" w:rsidRPr="00022F13" w:rsidRDefault="00876CD6" w:rsidP="00B7059A">
            <w:pPr>
              <w:pStyle w:val="31"/>
              <w:adjustRightInd w:val="0"/>
              <w:spacing w:line="360" w:lineRule="auto"/>
              <w:jc w:val="center"/>
              <w:rPr>
                <w:rFonts w:eastAsia="黑体"/>
                <w:color w:val="FF0000"/>
                <w:kern w:val="0"/>
                <w:sz w:val="24"/>
              </w:rPr>
            </w:pPr>
            <w:r w:rsidRPr="00022F13">
              <w:rPr>
                <w:rFonts w:eastAsia="黑体"/>
                <w:color w:val="FF0000"/>
                <w:kern w:val="0"/>
                <w:sz w:val="24"/>
              </w:rPr>
              <w:t>图</w:t>
            </w:r>
            <w:r w:rsidRPr="00022F13">
              <w:rPr>
                <w:rFonts w:eastAsia="黑体"/>
                <w:color w:val="FF0000"/>
                <w:kern w:val="0"/>
                <w:sz w:val="24"/>
              </w:rPr>
              <w:t>2-1</w:t>
            </w:r>
            <w:r w:rsidRPr="00022F13">
              <w:rPr>
                <w:rFonts w:eastAsia="黑体"/>
                <w:color w:val="FF0000"/>
                <w:kern w:val="0"/>
                <w:sz w:val="24"/>
              </w:rPr>
              <w:t>项目水平衡图（单位：</w:t>
            </w:r>
            <w:r w:rsidRPr="00022F13">
              <w:rPr>
                <w:rFonts w:eastAsia="黑体"/>
                <w:color w:val="FF0000"/>
                <w:sz w:val="24"/>
              </w:rPr>
              <w:t>t/d</w:t>
            </w:r>
            <w:r w:rsidRPr="00022F13">
              <w:rPr>
                <w:rFonts w:eastAsia="黑体"/>
                <w:color w:val="FF0000"/>
                <w:kern w:val="0"/>
                <w:sz w:val="24"/>
              </w:rPr>
              <w:t>）</w:t>
            </w:r>
          </w:p>
        </w:tc>
      </w:tr>
    </w:tbl>
    <w:p w14:paraId="57951288" w14:textId="77777777" w:rsidR="00876CD6" w:rsidRPr="00876CD6" w:rsidRDefault="00876CD6" w:rsidP="00876CD6">
      <w:pPr>
        <w:pStyle w:val="a0"/>
        <w:adjustRightInd w:val="0"/>
        <w:snapToGrid w:val="0"/>
        <w:spacing w:after="0"/>
        <w:ind w:firstLineChars="0" w:firstLine="0"/>
        <w:sectPr w:rsidR="00876CD6" w:rsidRPr="00876CD6" w:rsidSect="00876CD6">
          <w:pgSz w:w="16838" w:h="11906" w:orient="landscape"/>
          <w:pgMar w:top="1440" w:right="1800" w:bottom="1440" w:left="1800" w:header="851" w:footer="851" w:gutter="0"/>
          <w:cols w:space="720"/>
          <w:docGrid w:linePitch="312"/>
        </w:sectPr>
      </w:pPr>
    </w:p>
    <w:tbl>
      <w:tblPr>
        <w:tblW w:w="5000" w:type="pct"/>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firstRow="1" w:lastRow="0" w:firstColumn="1" w:lastColumn="0" w:noHBand="0" w:noVBand="1"/>
      </w:tblPr>
      <w:tblGrid>
        <w:gridCol w:w="1124"/>
        <w:gridCol w:w="7162"/>
      </w:tblGrid>
      <w:tr w:rsidR="00876CD6" w:rsidRPr="001F7913" w14:paraId="383C353D" w14:textId="77777777" w:rsidTr="00876CD6">
        <w:trPr>
          <w:trHeight w:val="1681"/>
          <w:jc w:val="center"/>
        </w:trPr>
        <w:tc>
          <w:tcPr>
            <w:tcW w:w="678" w:type="pct"/>
            <w:vAlign w:val="center"/>
          </w:tcPr>
          <w:p w14:paraId="5B9B8138" w14:textId="10CCFE4F" w:rsidR="00876CD6" w:rsidRPr="001F7913" w:rsidRDefault="00876CD6" w:rsidP="00876CD6">
            <w:pPr>
              <w:adjustRightInd w:val="0"/>
              <w:snapToGrid w:val="0"/>
              <w:jc w:val="center"/>
              <w:textAlignment w:val="baseline"/>
              <w:rPr>
                <w:rFonts w:eastAsia="仿宋"/>
                <w:b/>
                <w:bCs/>
                <w:sz w:val="24"/>
              </w:rPr>
            </w:pPr>
            <w:r>
              <w:rPr>
                <w:rFonts w:eastAsia="仿宋" w:hint="eastAsia"/>
                <w:b/>
                <w:bCs/>
              </w:rPr>
              <w:lastRenderedPageBreak/>
              <w:t>建设内容</w:t>
            </w:r>
          </w:p>
        </w:tc>
        <w:tc>
          <w:tcPr>
            <w:tcW w:w="4322" w:type="pct"/>
          </w:tcPr>
          <w:p w14:paraId="62A47B7B" w14:textId="77777777" w:rsidR="00876CD6" w:rsidRPr="001F7913" w:rsidRDefault="00876CD6" w:rsidP="00876CD6">
            <w:pPr>
              <w:adjustRightInd w:val="0"/>
              <w:snapToGrid w:val="0"/>
              <w:spacing w:line="500" w:lineRule="exact"/>
              <w:ind w:firstLineChars="200" w:firstLine="480"/>
              <w:rPr>
                <w:rFonts w:eastAsia="仿宋"/>
                <w:sz w:val="24"/>
              </w:rPr>
            </w:pPr>
            <w:r w:rsidRPr="001F7913">
              <w:rPr>
                <w:rFonts w:eastAsia="仿宋"/>
                <w:sz w:val="24"/>
              </w:rPr>
              <w:t>（</w:t>
            </w:r>
            <w:r w:rsidRPr="001F7913">
              <w:rPr>
                <w:rFonts w:eastAsia="仿宋"/>
                <w:sz w:val="24"/>
              </w:rPr>
              <w:t>3</w:t>
            </w:r>
            <w:r w:rsidRPr="001F7913">
              <w:rPr>
                <w:rFonts w:eastAsia="仿宋"/>
                <w:sz w:val="24"/>
              </w:rPr>
              <w:t>）供热</w:t>
            </w:r>
          </w:p>
          <w:p w14:paraId="5B21F8A5" w14:textId="77777777" w:rsidR="00876CD6" w:rsidRPr="001F7913" w:rsidRDefault="00876CD6" w:rsidP="00876CD6">
            <w:pPr>
              <w:adjustRightInd w:val="0"/>
              <w:snapToGrid w:val="0"/>
              <w:spacing w:line="500" w:lineRule="exact"/>
              <w:ind w:firstLineChars="200" w:firstLine="480"/>
              <w:rPr>
                <w:rFonts w:eastAsia="仿宋"/>
                <w:sz w:val="24"/>
              </w:rPr>
            </w:pPr>
            <w:r w:rsidRPr="001F7913">
              <w:rPr>
                <w:rFonts w:eastAsia="仿宋"/>
                <w:sz w:val="24"/>
              </w:rPr>
              <w:t>本项目</w:t>
            </w:r>
            <w:r w:rsidRPr="001F7913">
              <w:rPr>
                <w:rFonts w:eastAsia="仿宋" w:hint="eastAsia"/>
                <w:sz w:val="24"/>
              </w:rPr>
              <w:t>冬季不生产，无需取暖</w:t>
            </w:r>
            <w:r w:rsidRPr="001F7913">
              <w:rPr>
                <w:rFonts w:eastAsia="仿宋"/>
                <w:sz w:val="24"/>
              </w:rPr>
              <w:t>。</w:t>
            </w:r>
          </w:p>
          <w:p w14:paraId="414CBF69" w14:textId="77777777" w:rsidR="00876CD6" w:rsidRPr="001F7913" w:rsidRDefault="00876CD6" w:rsidP="00876CD6">
            <w:pPr>
              <w:adjustRightInd w:val="0"/>
              <w:snapToGrid w:val="0"/>
              <w:spacing w:line="500" w:lineRule="exact"/>
              <w:ind w:firstLineChars="200" w:firstLine="480"/>
              <w:rPr>
                <w:rFonts w:eastAsia="仿宋"/>
                <w:sz w:val="24"/>
              </w:rPr>
            </w:pPr>
            <w:r w:rsidRPr="001F7913">
              <w:rPr>
                <w:rFonts w:eastAsia="仿宋"/>
                <w:sz w:val="24"/>
              </w:rPr>
              <w:t>（</w:t>
            </w:r>
            <w:r w:rsidRPr="001F7913">
              <w:rPr>
                <w:rFonts w:eastAsia="仿宋"/>
                <w:sz w:val="24"/>
              </w:rPr>
              <w:t>4</w:t>
            </w:r>
            <w:r w:rsidRPr="001F7913">
              <w:rPr>
                <w:rFonts w:eastAsia="仿宋"/>
                <w:sz w:val="24"/>
              </w:rPr>
              <w:t>）供电</w:t>
            </w:r>
          </w:p>
          <w:p w14:paraId="38580772" w14:textId="77777777" w:rsidR="00876CD6" w:rsidRPr="001F7913" w:rsidRDefault="00876CD6" w:rsidP="00876CD6">
            <w:pPr>
              <w:adjustRightInd w:val="0"/>
              <w:snapToGrid w:val="0"/>
              <w:spacing w:line="500" w:lineRule="exact"/>
              <w:ind w:firstLineChars="200" w:firstLine="480"/>
              <w:rPr>
                <w:rFonts w:eastAsia="仿宋"/>
                <w:sz w:val="24"/>
              </w:rPr>
            </w:pPr>
            <w:r w:rsidRPr="001F7913">
              <w:rPr>
                <w:rFonts w:eastAsia="仿宋"/>
                <w:sz w:val="24"/>
              </w:rPr>
              <w:t>项目用电由当地市政电网提供，能够满足本项目用电。</w:t>
            </w:r>
          </w:p>
          <w:p w14:paraId="24227443" w14:textId="77777777" w:rsidR="00876CD6" w:rsidRPr="001F7913" w:rsidRDefault="00876CD6" w:rsidP="00876CD6">
            <w:pPr>
              <w:spacing w:line="480" w:lineRule="exact"/>
              <w:ind w:firstLineChars="200" w:firstLine="482"/>
              <w:jc w:val="left"/>
              <w:rPr>
                <w:rFonts w:eastAsia="仿宋"/>
                <w:b/>
                <w:sz w:val="24"/>
              </w:rPr>
            </w:pPr>
            <w:r w:rsidRPr="001F7913">
              <w:rPr>
                <w:rFonts w:eastAsia="仿宋" w:hint="eastAsia"/>
                <w:b/>
                <w:sz w:val="24"/>
              </w:rPr>
              <w:t>6</w:t>
            </w:r>
            <w:r w:rsidRPr="001F7913">
              <w:rPr>
                <w:rFonts w:eastAsia="仿宋" w:hint="eastAsia"/>
                <w:b/>
                <w:sz w:val="24"/>
              </w:rPr>
              <w:t>、环保</w:t>
            </w:r>
            <w:r w:rsidRPr="001F7913">
              <w:rPr>
                <w:rFonts w:eastAsia="仿宋"/>
                <w:b/>
                <w:sz w:val="24"/>
              </w:rPr>
              <w:t>投资</w:t>
            </w:r>
          </w:p>
          <w:p w14:paraId="58D2EBA1" w14:textId="1FE580AB" w:rsidR="00876CD6" w:rsidRPr="001F7913" w:rsidRDefault="00876CD6" w:rsidP="00876CD6">
            <w:pPr>
              <w:spacing w:line="480" w:lineRule="exact"/>
              <w:ind w:firstLineChars="200" w:firstLine="480"/>
              <w:jc w:val="left"/>
              <w:rPr>
                <w:rFonts w:eastAsia="仿宋"/>
                <w:sz w:val="24"/>
              </w:rPr>
            </w:pPr>
            <w:r w:rsidRPr="001F7913">
              <w:rPr>
                <w:rFonts w:eastAsia="仿宋"/>
                <w:sz w:val="24"/>
              </w:rPr>
              <w:t>本项目环保投资具体情况参见</w:t>
            </w:r>
            <w:r w:rsidR="00BC34F3" w:rsidRPr="00BC34F3">
              <w:rPr>
                <w:rFonts w:eastAsia="仿宋"/>
                <w:color w:val="00B050"/>
                <w:sz w:val="24"/>
              </w:rPr>
              <w:t>表</w:t>
            </w:r>
            <w:r w:rsidR="00BC34F3" w:rsidRPr="00BC34F3">
              <w:rPr>
                <w:rFonts w:eastAsia="仿宋"/>
                <w:color w:val="00B050"/>
                <w:sz w:val="24"/>
              </w:rPr>
              <w:t>2</w:t>
            </w:r>
            <w:r w:rsidRPr="001F7913">
              <w:rPr>
                <w:rFonts w:eastAsia="仿宋"/>
                <w:sz w:val="24"/>
              </w:rPr>
              <w:t>-</w:t>
            </w:r>
            <w:r w:rsidR="0083026B">
              <w:rPr>
                <w:rFonts w:eastAsia="仿宋" w:hint="eastAsia"/>
                <w:sz w:val="24"/>
              </w:rPr>
              <w:t>10</w:t>
            </w:r>
            <w:r w:rsidRPr="001F7913">
              <w:rPr>
                <w:rFonts w:eastAsia="仿宋"/>
                <w:sz w:val="24"/>
              </w:rPr>
              <w:t>。</w:t>
            </w:r>
          </w:p>
          <w:p w14:paraId="2EA66FA8" w14:textId="276B4CD7" w:rsidR="00876CD6" w:rsidRPr="001F7913" w:rsidRDefault="00BC34F3" w:rsidP="00876CD6">
            <w:pPr>
              <w:spacing w:line="480" w:lineRule="exact"/>
              <w:jc w:val="center"/>
              <w:rPr>
                <w:rFonts w:eastAsia="仿宋"/>
                <w:b/>
                <w:sz w:val="24"/>
              </w:rPr>
            </w:pPr>
            <w:r w:rsidRPr="00BC34F3">
              <w:rPr>
                <w:rFonts w:eastAsia="仿宋"/>
                <w:b/>
                <w:color w:val="00B050"/>
                <w:sz w:val="24"/>
              </w:rPr>
              <w:t>表</w:t>
            </w:r>
            <w:r w:rsidRPr="00BC34F3">
              <w:rPr>
                <w:rFonts w:eastAsia="仿宋"/>
                <w:b/>
                <w:color w:val="00B050"/>
                <w:sz w:val="24"/>
              </w:rPr>
              <w:t>2</w:t>
            </w:r>
            <w:r w:rsidR="00876CD6" w:rsidRPr="001F7913">
              <w:rPr>
                <w:rFonts w:eastAsia="仿宋"/>
                <w:b/>
                <w:sz w:val="24"/>
              </w:rPr>
              <w:t>-</w:t>
            </w:r>
            <w:r w:rsidR="0083026B">
              <w:rPr>
                <w:rFonts w:eastAsia="仿宋" w:hint="eastAsia"/>
                <w:b/>
                <w:sz w:val="24"/>
              </w:rPr>
              <w:t>10</w:t>
            </w:r>
            <w:r w:rsidR="00876CD6" w:rsidRPr="001F7913">
              <w:rPr>
                <w:rFonts w:eastAsia="仿宋"/>
                <w:b/>
                <w:sz w:val="24"/>
              </w:rPr>
              <w:t>环保投资一览表</w:t>
            </w:r>
          </w:p>
          <w:tbl>
            <w:tblPr>
              <w:tblW w:w="5000" w:type="pct"/>
              <w:jc w:val="center"/>
              <w:tblBorders>
                <w:top w:val="single" w:sz="12" w:space="0" w:color="auto"/>
                <w:bottom w:val="single" w:sz="12" w:space="0" w:color="auto"/>
                <w:insideH w:val="single" w:sz="6" w:space="0" w:color="auto"/>
                <w:insideV w:val="single" w:sz="6" w:space="0" w:color="auto"/>
              </w:tblBorders>
              <w:tblLayout w:type="fixed"/>
              <w:tblLook w:val="04A0" w:firstRow="1" w:lastRow="0" w:firstColumn="1" w:lastColumn="0" w:noHBand="0" w:noVBand="1"/>
            </w:tblPr>
            <w:tblGrid>
              <w:gridCol w:w="599"/>
              <w:gridCol w:w="1307"/>
              <w:gridCol w:w="3829"/>
              <w:gridCol w:w="1211"/>
            </w:tblGrid>
            <w:tr w:rsidR="00876CD6" w:rsidRPr="001F7913" w14:paraId="091DF9A2" w14:textId="77777777" w:rsidTr="00B7059A">
              <w:trPr>
                <w:trHeight w:val="340"/>
                <w:jc w:val="center"/>
              </w:trPr>
              <w:tc>
                <w:tcPr>
                  <w:tcW w:w="431" w:type="pct"/>
                  <w:vAlign w:val="center"/>
                </w:tcPr>
                <w:p w14:paraId="421656A6" w14:textId="77777777" w:rsidR="00876CD6" w:rsidRPr="001F7913" w:rsidRDefault="00876CD6" w:rsidP="00876CD6">
                  <w:pPr>
                    <w:pStyle w:val="aff6"/>
                    <w:spacing w:line="240" w:lineRule="exact"/>
                    <w:rPr>
                      <w:rFonts w:eastAsia="仿宋"/>
                      <w:sz w:val="21"/>
                      <w:szCs w:val="21"/>
                    </w:rPr>
                  </w:pPr>
                  <w:r w:rsidRPr="001F7913">
                    <w:rPr>
                      <w:rFonts w:eastAsia="仿宋"/>
                      <w:sz w:val="21"/>
                      <w:szCs w:val="21"/>
                    </w:rPr>
                    <w:t>阶段</w:t>
                  </w:r>
                </w:p>
              </w:tc>
              <w:tc>
                <w:tcPr>
                  <w:tcW w:w="941" w:type="pct"/>
                  <w:vAlign w:val="center"/>
                </w:tcPr>
                <w:p w14:paraId="6E06F73E" w14:textId="77777777" w:rsidR="00876CD6" w:rsidRPr="001F7913" w:rsidRDefault="00876CD6" w:rsidP="00876CD6">
                  <w:pPr>
                    <w:pStyle w:val="aff6"/>
                    <w:spacing w:line="240" w:lineRule="exact"/>
                    <w:rPr>
                      <w:rFonts w:eastAsia="仿宋"/>
                      <w:sz w:val="21"/>
                      <w:szCs w:val="21"/>
                    </w:rPr>
                  </w:pPr>
                  <w:r w:rsidRPr="001F7913">
                    <w:rPr>
                      <w:rFonts w:eastAsia="仿宋"/>
                      <w:sz w:val="21"/>
                      <w:szCs w:val="21"/>
                    </w:rPr>
                    <w:t>污染因子</w:t>
                  </w:r>
                </w:p>
              </w:tc>
              <w:tc>
                <w:tcPr>
                  <w:tcW w:w="2756" w:type="pct"/>
                  <w:vAlign w:val="center"/>
                </w:tcPr>
                <w:p w14:paraId="1C47F6AB" w14:textId="77777777" w:rsidR="00876CD6" w:rsidRPr="001F7913" w:rsidRDefault="00876CD6" w:rsidP="00876CD6">
                  <w:pPr>
                    <w:pStyle w:val="aff6"/>
                    <w:spacing w:line="240" w:lineRule="exact"/>
                    <w:rPr>
                      <w:rFonts w:eastAsia="仿宋"/>
                      <w:sz w:val="21"/>
                      <w:szCs w:val="21"/>
                    </w:rPr>
                  </w:pPr>
                  <w:r w:rsidRPr="001F7913">
                    <w:rPr>
                      <w:rFonts w:eastAsia="仿宋"/>
                      <w:sz w:val="21"/>
                      <w:szCs w:val="21"/>
                    </w:rPr>
                    <w:t>项目及措施</w:t>
                  </w:r>
                </w:p>
              </w:tc>
              <w:tc>
                <w:tcPr>
                  <w:tcW w:w="873" w:type="pct"/>
                  <w:vAlign w:val="center"/>
                </w:tcPr>
                <w:p w14:paraId="0FCEBC64" w14:textId="77777777" w:rsidR="00876CD6" w:rsidRPr="001F7913" w:rsidRDefault="00876CD6" w:rsidP="00876CD6">
                  <w:pPr>
                    <w:pStyle w:val="aff6"/>
                    <w:spacing w:line="240" w:lineRule="exact"/>
                    <w:rPr>
                      <w:rFonts w:eastAsia="仿宋"/>
                      <w:sz w:val="21"/>
                      <w:szCs w:val="21"/>
                    </w:rPr>
                  </w:pPr>
                  <w:r w:rsidRPr="001F7913">
                    <w:rPr>
                      <w:rFonts w:eastAsia="仿宋"/>
                      <w:sz w:val="21"/>
                      <w:szCs w:val="21"/>
                    </w:rPr>
                    <w:t>投资金额（万元）</w:t>
                  </w:r>
                </w:p>
              </w:tc>
            </w:tr>
            <w:tr w:rsidR="00876CD6" w:rsidRPr="001F7913" w14:paraId="3E53D089" w14:textId="77777777" w:rsidTr="00B7059A">
              <w:trPr>
                <w:trHeight w:val="340"/>
                <w:jc w:val="center"/>
              </w:trPr>
              <w:tc>
                <w:tcPr>
                  <w:tcW w:w="431" w:type="pct"/>
                  <w:vMerge w:val="restart"/>
                  <w:tcBorders>
                    <w:right w:val="single" w:sz="4" w:space="0" w:color="auto"/>
                  </w:tcBorders>
                  <w:vAlign w:val="center"/>
                </w:tcPr>
                <w:p w14:paraId="5DFE8342" w14:textId="77777777" w:rsidR="00876CD6" w:rsidRPr="001F7913" w:rsidRDefault="00876CD6" w:rsidP="00876CD6">
                  <w:pPr>
                    <w:pStyle w:val="aff6"/>
                    <w:spacing w:line="240" w:lineRule="exact"/>
                    <w:rPr>
                      <w:rFonts w:eastAsia="仿宋"/>
                      <w:sz w:val="21"/>
                      <w:szCs w:val="21"/>
                    </w:rPr>
                  </w:pPr>
                  <w:r w:rsidRPr="001F7913">
                    <w:rPr>
                      <w:rFonts w:eastAsia="仿宋"/>
                      <w:sz w:val="21"/>
                      <w:szCs w:val="21"/>
                    </w:rPr>
                    <w:t>运</w:t>
                  </w:r>
                </w:p>
                <w:p w14:paraId="07FE58CA" w14:textId="77777777" w:rsidR="00876CD6" w:rsidRPr="001F7913" w:rsidRDefault="00876CD6" w:rsidP="00876CD6">
                  <w:pPr>
                    <w:pStyle w:val="aff6"/>
                    <w:spacing w:line="240" w:lineRule="exact"/>
                    <w:rPr>
                      <w:rFonts w:eastAsia="仿宋"/>
                      <w:sz w:val="21"/>
                      <w:szCs w:val="21"/>
                    </w:rPr>
                  </w:pPr>
                  <w:r w:rsidRPr="001F7913">
                    <w:rPr>
                      <w:rFonts w:eastAsia="仿宋"/>
                      <w:sz w:val="21"/>
                      <w:szCs w:val="21"/>
                    </w:rPr>
                    <w:t>营</w:t>
                  </w:r>
                </w:p>
                <w:p w14:paraId="43A100BE" w14:textId="77777777" w:rsidR="00876CD6" w:rsidRPr="001F7913" w:rsidRDefault="00876CD6" w:rsidP="00876CD6">
                  <w:pPr>
                    <w:pStyle w:val="aff6"/>
                    <w:spacing w:line="240" w:lineRule="exact"/>
                    <w:rPr>
                      <w:rFonts w:eastAsia="仿宋"/>
                      <w:sz w:val="21"/>
                      <w:szCs w:val="21"/>
                    </w:rPr>
                  </w:pPr>
                  <w:r w:rsidRPr="001F7913">
                    <w:rPr>
                      <w:rFonts w:eastAsia="仿宋"/>
                      <w:sz w:val="21"/>
                      <w:szCs w:val="21"/>
                    </w:rPr>
                    <w:t>期</w:t>
                  </w:r>
                </w:p>
              </w:tc>
              <w:tc>
                <w:tcPr>
                  <w:tcW w:w="941" w:type="pct"/>
                  <w:tcBorders>
                    <w:left w:val="single" w:sz="4" w:space="0" w:color="auto"/>
                  </w:tcBorders>
                  <w:vAlign w:val="center"/>
                </w:tcPr>
                <w:p w14:paraId="12A65E2E" w14:textId="77777777" w:rsidR="00876CD6" w:rsidRPr="001F7913" w:rsidRDefault="00876CD6" w:rsidP="00876CD6">
                  <w:pPr>
                    <w:pStyle w:val="aff6"/>
                    <w:spacing w:line="240" w:lineRule="exact"/>
                    <w:rPr>
                      <w:rFonts w:eastAsia="仿宋"/>
                      <w:sz w:val="21"/>
                      <w:szCs w:val="21"/>
                    </w:rPr>
                  </w:pPr>
                  <w:r w:rsidRPr="001F7913">
                    <w:rPr>
                      <w:rFonts w:eastAsia="仿宋" w:hint="eastAsia"/>
                      <w:sz w:val="21"/>
                      <w:szCs w:val="21"/>
                    </w:rPr>
                    <w:t>废气</w:t>
                  </w:r>
                </w:p>
              </w:tc>
              <w:tc>
                <w:tcPr>
                  <w:tcW w:w="2756" w:type="pct"/>
                  <w:vAlign w:val="center"/>
                </w:tcPr>
                <w:p w14:paraId="1377C66F" w14:textId="0A88D6B2" w:rsidR="00876CD6" w:rsidRPr="001F7913" w:rsidRDefault="00610FA1" w:rsidP="00876CD6">
                  <w:pPr>
                    <w:pStyle w:val="aff6"/>
                    <w:spacing w:line="240" w:lineRule="exact"/>
                    <w:rPr>
                      <w:rFonts w:eastAsia="仿宋"/>
                      <w:sz w:val="21"/>
                      <w:szCs w:val="21"/>
                    </w:rPr>
                  </w:pPr>
                  <w:r w:rsidRPr="00610FA1">
                    <w:rPr>
                      <w:rFonts w:eastAsia="仿宋" w:hint="eastAsia"/>
                      <w:color w:val="00B050"/>
                      <w:sz w:val="21"/>
                      <w:szCs w:val="21"/>
                    </w:rPr>
                    <w:t>旋风除尘器</w:t>
                  </w:r>
                  <w:r w:rsidRPr="00610FA1">
                    <w:rPr>
                      <w:rFonts w:eastAsia="仿宋" w:hint="eastAsia"/>
                      <w:color w:val="00B050"/>
                      <w:sz w:val="21"/>
                      <w:szCs w:val="21"/>
                    </w:rPr>
                    <w:t>+</w:t>
                  </w:r>
                  <w:r w:rsidRPr="00610FA1">
                    <w:rPr>
                      <w:rFonts w:eastAsia="仿宋" w:hint="eastAsia"/>
                      <w:color w:val="00B050"/>
                      <w:sz w:val="21"/>
                      <w:szCs w:val="21"/>
                    </w:rPr>
                    <w:t>布袋除尘器</w:t>
                  </w:r>
                  <w:r w:rsidR="00876CD6" w:rsidRPr="001F7913">
                    <w:rPr>
                      <w:rFonts w:eastAsia="仿宋" w:hint="eastAsia"/>
                      <w:sz w:val="21"/>
                      <w:szCs w:val="21"/>
                    </w:rPr>
                    <w:t>+</w:t>
                  </w:r>
                  <w:r w:rsidRPr="00610FA1">
                    <w:rPr>
                      <w:rFonts w:eastAsia="仿宋" w:hint="eastAsia"/>
                      <w:color w:val="00B050"/>
                      <w:sz w:val="21"/>
                      <w:szCs w:val="21"/>
                    </w:rPr>
                    <w:t>35m</w:t>
                  </w:r>
                  <w:r w:rsidR="00876CD6" w:rsidRPr="001F7913">
                    <w:rPr>
                      <w:rFonts w:eastAsia="仿宋"/>
                      <w:sz w:val="21"/>
                      <w:szCs w:val="21"/>
                    </w:rPr>
                    <w:t>高</w:t>
                  </w:r>
                  <w:r w:rsidR="00876CD6" w:rsidRPr="001F7913">
                    <w:rPr>
                      <w:rFonts w:eastAsia="仿宋" w:hint="eastAsia"/>
                      <w:sz w:val="21"/>
                      <w:szCs w:val="21"/>
                    </w:rPr>
                    <w:t>排气筒</w:t>
                  </w:r>
                </w:p>
              </w:tc>
              <w:tc>
                <w:tcPr>
                  <w:tcW w:w="873" w:type="pct"/>
                  <w:vAlign w:val="center"/>
                </w:tcPr>
                <w:p w14:paraId="75043AE1" w14:textId="77777777" w:rsidR="00876CD6" w:rsidRPr="001F7913" w:rsidRDefault="00876CD6" w:rsidP="00876CD6">
                  <w:pPr>
                    <w:pStyle w:val="aff6"/>
                    <w:spacing w:line="240" w:lineRule="exact"/>
                    <w:rPr>
                      <w:rFonts w:eastAsia="仿宋"/>
                      <w:sz w:val="21"/>
                      <w:szCs w:val="21"/>
                    </w:rPr>
                  </w:pPr>
                  <w:r w:rsidRPr="001F7913">
                    <w:rPr>
                      <w:rFonts w:eastAsia="仿宋" w:hint="eastAsia"/>
                      <w:sz w:val="21"/>
                      <w:szCs w:val="21"/>
                    </w:rPr>
                    <w:t>4.0</w:t>
                  </w:r>
                </w:p>
              </w:tc>
            </w:tr>
            <w:tr w:rsidR="00876CD6" w:rsidRPr="001F7913" w14:paraId="75D0BC40" w14:textId="77777777" w:rsidTr="00B7059A">
              <w:trPr>
                <w:trHeight w:val="340"/>
                <w:jc w:val="center"/>
              </w:trPr>
              <w:tc>
                <w:tcPr>
                  <w:tcW w:w="431" w:type="pct"/>
                  <w:vMerge/>
                  <w:tcBorders>
                    <w:right w:val="single" w:sz="4" w:space="0" w:color="auto"/>
                  </w:tcBorders>
                  <w:vAlign w:val="center"/>
                </w:tcPr>
                <w:p w14:paraId="3073E8EB" w14:textId="77777777" w:rsidR="00876CD6" w:rsidRPr="001F7913" w:rsidRDefault="00876CD6" w:rsidP="00876CD6">
                  <w:pPr>
                    <w:pStyle w:val="aff6"/>
                    <w:spacing w:line="240" w:lineRule="exact"/>
                    <w:rPr>
                      <w:rFonts w:eastAsia="仿宋"/>
                      <w:sz w:val="21"/>
                      <w:szCs w:val="21"/>
                    </w:rPr>
                  </w:pPr>
                </w:p>
              </w:tc>
              <w:tc>
                <w:tcPr>
                  <w:tcW w:w="941" w:type="pct"/>
                  <w:tcBorders>
                    <w:left w:val="single" w:sz="4" w:space="0" w:color="auto"/>
                  </w:tcBorders>
                  <w:vAlign w:val="center"/>
                </w:tcPr>
                <w:p w14:paraId="69BB4E58" w14:textId="77777777" w:rsidR="00876CD6" w:rsidRPr="001F7913" w:rsidRDefault="00876CD6" w:rsidP="00876CD6">
                  <w:pPr>
                    <w:pStyle w:val="aff6"/>
                    <w:spacing w:line="240" w:lineRule="exact"/>
                    <w:rPr>
                      <w:rFonts w:eastAsia="仿宋"/>
                      <w:sz w:val="21"/>
                      <w:szCs w:val="21"/>
                    </w:rPr>
                  </w:pPr>
                  <w:r w:rsidRPr="001F7913">
                    <w:rPr>
                      <w:rFonts w:eastAsia="仿宋"/>
                      <w:sz w:val="21"/>
                      <w:szCs w:val="21"/>
                    </w:rPr>
                    <w:t>噪声治理</w:t>
                  </w:r>
                </w:p>
              </w:tc>
              <w:tc>
                <w:tcPr>
                  <w:tcW w:w="2756" w:type="pct"/>
                  <w:vAlign w:val="center"/>
                </w:tcPr>
                <w:p w14:paraId="51B9710A" w14:textId="77777777" w:rsidR="00876CD6" w:rsidRPr="001F7913" w:rsidRDefault="00876CD6" w:rsidP="00876CD6">
                  <w:pPr>
                    <w:pStyle w:val="aff6"/>
                    <w:spacing w:line="240" w:lineRule="exact"/>
                    <w:rPr>
                      <w:rFonts w:eastAsia="仿宋"/>
                      <w:sz w:val="21"/>
                      <w:szCs w:val="21"/>
                    </w:rPr>
                  </w:pPr>
                  <w:r w:rsidRPr="001F7913">
                    <w:rPr>
                      <w:rFonts w:eastAsia="仿宋"/>
                      <w:szCs w:val="21"/>
                    </w:rPr>
                    <w:t>选用低噪声设备，安装基础减振措施</w:t>
                  </w:r>
                </w:p>
              </w:tc>
              <w:tc>
                <w:tcPr>
                  <w:tcW w:w="873" w:type="pct"/>
                  <w:vAlign w:val="center"/>
                </w:tcPr>
                <w:p w14:paraId="52327C20" w14:textId="77777777" w:rsidR="00876CD6" w:rsidRPr="001F7913" w:rsidRDefault="00876CD6" w:rsidP="00876CD6">
                  <w:pPr>
                    <w:pStyle w:val="aff6"/>
                    <w:spacing w:line="240" w:lineRule="exact"/>
                    <w:rPr>
                      <w:rFonts w:eastAsia="仿宋"/>
                      <w:sz w:val="21"/>
                      <w:szCs w:val="21"/>
                    </w:rPr>
                  </w:pPr>
                  <w:r w:rsidRPr="001F7913">
                    <w:rPr>
                      <w:rFonts w:eastAsia="仿宋" w:hint="eastAsia"/>
                      <w:sz w:val="21"/>
                      <w:szCs w:val="21"/>
                    </w:rPr>
                    <w:t>2.0</w:t>
                  </w:r>
                </w:p>
              </w:tc>
            </w:tr>
            <w:tr w:rsidR="00876CD6" w:rsidRPr="001F7913" w14:paraId="47E3E71B" w14:textId="77777777" w:rsidTr="00B7059A">
              <w:trPr>
                <w:trHeight w:val="340"/>
                <w:jc w:val="center"/>
              </w:trPr>
              <w:tc>
                <w:tcPr>
                  <w:tcW w:w="431" w:type="pct"/>
                  <w:vMerge/>
                  <w:tcBorders>
                    <w:right w:val="single" w:sz="4" w:space="0" w:color="auto"/>
                  </w:tcBorders>
                  <w:vAlign w:val="center"/>
                </w:tcPr>
                <w:p w14:paraId="63D2E147" w14:textId="77777777" w:rsidR="00876CD6" w:rsidRPr="001F7913" w:rsidRDefault="00876CD6" w:rsidP="00876CD6">
                  <w:pPr>
                    <w:pStyle w:val="aff6"/>
                    <w:spacing w:line="240" w:lineRule="exact"/>
                    <w:rPr>
                      <w:rFonts w:eastAsia="仿宋"/>
                      <w:sz w:val="21"/>
                      <w:szCs w:val="21"/>
                    </w:rPr>
                  </w:pPr>
                </w:p>
              </w:tc>
              <w:tc>
                <w:tcPr>
                  <w:tcW w:w="941" w:type="pct"/>
                  <w:tcBorders>
                    <w:left w:val="single" w:sz="4" w:space="0" w:color="auto"/>
                  </w:tcBorders>
                  <w:vAlign w:val="center"/>
                </w:tcPr>
                <w:p w14:paraId="2C194EB7" w14:textId="77777777" w:rsidR="00876CD6" w:rsidRPr="001F7913" w:rsidRDefault="00876CD6" w:rsidP="00876CD6">
                  <w:pPr>
                    <w:pStyle w:val="aff6"/>
                    <w:spacing w:line="240" w:lineRule="exact"/>
                    <w:rPr>
                      <w:rFonts w:eastAsia="仿宋"/>
                      <w:sz w:val="21"/>
                      <w:szCs w:val="21"/>
                    </w:rPr>
                  </w:pPr>
                  <w:r w:rsidRPr="001F7913">
                    <w:rPr>
                      <w:rFonts w:eastAsia="仿宋"/>
                      <w:sz w:val="21"/>
                      <w:szCs w:val="21"/>
                    </w:rPr>
                    <w:t>固</w:t>
                  </w:r>
                  <w:proofErr w:type="gramStart"/>
                  <w:r w:rsidRPr="001F7913">
                    <w:rPr>
                      <w:rFonts w:eastAsia="仿宋"/>
                      <w:sz w:val="21"/>
                      <w:szCs w:val="21"/>
                    </w:rPr>
                    <w:t>废治理</w:t>
                  </w:r>
                  <w:proofErr w:type="gramEnd"/>
                </w:p>
              </w:tc>
              <w:tc>
                <w:tcPr>
                  <w:tcW w:w="2756" w:type="pct"/>
                  <w:vAlign w:val="center"/>
                </w:tcPr>
                <w:p w14:paraId="61ED87DD" w14:textId="77777777" w:rsidR="00876CD6" w:rsidRPr="001F7913" w:rsidRDefault="00876CD6" w:rsidP="00876CD6">
                  <w:pPr>
                    <w:pStyle w:val="aff6"/>
                    <w:spacing w:line="240" w:lineRule="exact"/>
                    <w:jc w:val="both"/>
                    <w:rPr>
                      <w:rFonts w:eastAsia="仿宋"/>
                      <w:sz w:val="21"/>
                      <w:szCs w:val="21"/>
                    </w:rPr>
                  </w:pPr>
                  <w:r w:rsidRPr="001F7913">
                    <w:rPr>
                      <w:rFonts w:eastAsia="仿宋" w:hint="eastAsia"/>
                      <w:sz w:val="21"/>
                      <w:szCs w:val="21"/>
                    </w:rPr>
                    <w:t>锅炉灰渣、布袋除尘器收尘、废包装物集中收集后外售综合利用；滤渣、不合格产品</w:t>
                  </w:r>
                  <w:r w:rsidRPr="001F7913">
                    <w:rPr>
                      <w:rFonts w:eastAsia="仿宋" w:hint="eastAsia"/>
                      <w:kern w:val="2"/>
                      <w:sz w:val="21"/>
                      <w:szCs w:val="21"/>
                    </w:rPr>
                    <w:t>作为饲料</w:t>
                  </w:r>
                  <w:r w:rsidRPr="001F7913">
                    <w:rPr>
                      <w:rFonts w:eastAsia="仿宋" w:hint="eastAsia"/>
                      <w:sz w:val="21"/>
                      <w:szCs w:val="21"/>
                    </w:rPr>
                    <w:t>送至</w:t>
                  </w:r>
                  <w:r w:rsidRPr="001F7913">
                    <w:rPr>
                      <w:rFonts w:eastAsia="仿宋" w:hint="eastAsia"/>
                      <w:kern w:val="2"/>
                      <w:sz w:val="21"/>
                      <w:szCs w:val="21"/>
                    </w:rPr>
                    <w:t>当地养殖场牲畜喂养</w:t>
                  </w:r>
                  <w:r w:rsidRPr="001F7913">
                    <w:rPr>
                      <w:rFonts w:eastAsia="仿宋" w:hint="eastAsia"/>
                      <w:sz w:val="21"/>
                      <w:szCs w:val="21"/>
                    </w:rPr>
                    <w:t>；废布袋由厂家回收处理；废离子交换树脂由厂家回收</w:t>
                  </w:r>
                  <w:r w:rsidRPr="001F7913">
                    <w:rPr>
                      <w:rFonts w:eastAsia="仿宋" w:hint="eastAsia"/>
                      <w:szCs w:val="21"/>
                    </w:rPr>
                    <w:t>；</w:t>
                  </w:r>
                  <w:r w:rsidRPr="001F7913">
                    <w:rPr>
                      <w:rFonts w:eastAsia="仿宋"/>
                      <w:sz w:val="21"/>
                      <w:szCs w:val="21"/>
                    </w:rPr>
                    <w:t>生活垃圾交由环卫部门清运。</w:t>
                  </w:r>
                </w:p>
              </w:tc>
              <w:tc>
                <w:tcPr>
                  <w:tcW w:w="873" w:type="pct"/>
                  <w:vAlign w:val="center"/>
                </w:tcPr>
                <w:p w14:paraId="70820AC4" w14:textId="77777777" w:rsidR="00876CD6" w:rsidRPr="001F7913" w:rsidRDefault="00876CD6" w:rsidP="00876CD6">
                  <w:pPr>
                    <w:pStyle w:val="aff6"/>
                    <w:spacing w:line="240" w:lineRule="exact"/>
                    <w:rPr>
                      <w:rFonts w:eastAsia="仿宋"/>
                      <w:sz w:val="21"/>
                      <w:szCs w:val="21"/>
                    </w:rPr>
                  </w:pPr>
                  <w:r w:rsidRPr="001F7913">
                    <w:rPr>
                      <w:rFonts w:eastAsia="仿宋" w:hint="eastAsia"/>
                      <w:sz w:val="21"/>
                      <w:szCs w:val="21"/>
                    </w:rPr>
                    <w:t>1.5</w:t>
                  </w:r>
                </w:p>
              </w:tc>
            </w:tr>
            <w:tr w:rsidR="00876CD6" w:rsidRPr="001F7913" w14:paraId="74F6C5FE" w14:textId="77777777" w:rsidTr="00B7059A">
              <w:trPr>
                <w:trHeight w:val="340"/>
                <w:jc w:val="center"/>
              </w:trPr>
              <w:tc>
                <w:tcPr>
                  <w:tcW w:w="431" w:type="pct"/>
                  <w:vMerge/>
                  <w:tcBorders>
                    <w:right w:val="single" w:sz="4" w:space="0" w:color="auto"/>
                  </w:tcBorders>
                  <w:vAlign w:val="center"/>
                </w:tcPr>
                <w:p w14:paraId="0D25D1DA" w14:textId="77777777" w:rsidR="00876CD6" w:rsidRPr="001F7913" w:rsidRDefault="00876CD6" w:rsidP="00876CD6">
                  <w:pPr>
                    <w:pStyle w:val="aff6"/>
                    <w:spacing w:line="240" w:lineRule="exact"/>
                    <w:rPr>
                      <w:rFonts w:eastAsia="仿宋"/>
                      <w:sz w:val="21"/>
                      <w:szCs w:val="21"/>
                    </w:rPr>
                  </w:pPr>
                </w:p>
              </w:tc>
              <w:tc>
                <w:tcPr>
                  <w:tcW w:w="941" w:type="pct"/>
                  <w:tcBorders>
                    <w:left w:val="single" w:sz="4" w:space="0" w:color="auto"/>
                  </w:tcBorders>
                  <w:vAlign w:val="center"/>
                </w:tcPr>
                <w:p w14:paraId="7EF03FE7" w14:textId="77777777" w:rsidR="00876CD6" w:rsidRPr="001F7913" w:rsidRDefault="00876CD6" w:rsidP="00876CD6">
                  <w:pPr>
                    <w:pStyle w:val="aff6"/>
                    <w:spacing w:line="240" w:lineRule="exact"/>
                    <w:jc w:val="both"/>
                    <w:rPr>
                      <w:rFonts w:eastAsia="仿宋"/>
                      <w:sz w:val="21"/>
                      <w:szCs w:val="21"/>
                    </w:rPr>
                  </w:pPr>
                  <w:r w:rsidRPr="001F7913">
                    <w:rPr>
                      <w:rFonts w:eastAsia="仿宋"/>
                      <w:sz w:val="21"/>
                      <w:szCs w:val="21"/>
                    </w:rPr>
                    <w:t>监测、运行维护费用</w:t>
                  </w:r>
                </w:p>
              </w:tc>
              <w:tc>
                <w:tcPr>
                  <w:tcW w:w="2756" w:type="pct"/>
                  <w:vAlign w:val="center"/>
                </w:tcPr>
                <w:p w14:paraId="61D08B75" w14:textId="77777777" w:rsidR="00876CD6" w:rsidRPr="001F7913" w:rsidRDefault="00876CD6" w:rsidP="00876CD6">
                  <w:pPr>
                    <w:pStyle w:val="aff6"/>
                    <w:spacing w:line="240" w:lineRule="exact"/>
                    <w:jc w:val="both"/>
                    <w:rPr>
                      <w:rFonts w:eastAsia="仿宋"/>
                      <w:sz w:val="21"/>
                      <w:szCs w:val="21"/>
                    </w:rPr>
                  </w:pPr>
                  <w:r w:rsidRPr="001F7913">
                    <w:rPr>
                      <w:rFonts w:eastAsia="仿宋"/>
                      <w:sz w:val="21"/>
                      <w:szCs w:val="21"/>
                    </w:rPr>
                    <w:t>环境保护措施和设施的运行维护费用、竣工验收</w:t>
                  </w:r>
                  <w:r w:rsidRPr="001F7913">
                    <w:rPr>
                      <w:rFonts w:eastAsia="仿宋" w:hint="eastAsia"/>
                      <w:sz w:val="21"/>
                      <w:szCs w:val="21"/>
                    </w:rPr>
                    <w:t>。</w:t>
                  </w:r>
                </w:p>
              </w:tc>
              <w:tc>
                <w:tcPr>
                  <w:tcW w:w="873" w:type="pct"/>
                  <w:vAlign w:val="center"/>
                </w:tcPr>
                <w:p w14:paraId="1883022A" w14:textId="77777777" w:rsidR="00876CD6" w:rsidRPr="001F7913" w:rsidRDefault="00876CD6" w:rsidP="00876CD6">
                  <w:pPr>
                    <w:pStyle w:val="aff6"/>
                    <w:spacing w:line="240" w:lineRule="exact"/>
                    <w:rPr>
                      <w:rFonts w:eastAsia="仿宋"/>
                      <w:sz w:val="21"/>
                      <w:szCs w:val="21"/>
                    </w:rPr>
                  </w:pPr>
                  <w:r w:rsidRPr="001F7913">
                    <w:rPr>
                      <w:rFonts w:eastAsia="仿宋" w:hint="eastAsia"/>
                      <w:sz w:val="21"/>
                      <w:szCs w:val="21"/>
                    </w:rPr>
                    <w:t>5</w:t>
                  </w:r>
                  <w:r w:rsidRPr="001F7913">
                    <w:rPr>
                      <w:rFonts w:eastAsia="仿宋"/>
                      <w:sz w:val="21"/>
                      <w:szCs w:val="21"/>
                    </w:rPr>
                    <w:t>.5</w:t>
                  </w:r>
                </w:p>
              </w:tc>
            </w:tr>
            <w:tr w:rsidR="00876CD6" w:rsidRPr="001F7913" w14:paraId="3A0C0B08" w14:textId="77777777" w:rsidTr="00B7059A">
              <w:trPr>
                <w:trHeight w:val="340"/>
                <w:jc w:val="center"/>
              </w:trPr>
              <w:tc>
                <w:tcPr>
                  <w:tcW w:w="4127" w:type="pct"/>
                  <w:gridSpan w:val="3"/>
                  <w:vAlign w:val="center"/>
                </w:tcPr>
                <w:p w14:paraId="3A169F14" w14:textId="77777777" w:rsidR="00876CD6" w:rsidRPr="001F7913" w:rsidRDefault="00876CD6" w:rsidP="00876CD6">
                  <w:pPr>
                    <w:pStyle w:val="aff6"/>
                    <w:spacing w:line="240" w:lineRule="exact"/>
                    <w:rPr>
                      <w:rFonts w:eastAsia="仿宋"/>
                      <w:sz w:val="21"/>
                      <w:szCs w:val="21"/>
                    </w:rPr>
                  </w:pPr>
                  <w:r w:rsidRPr="001F7913">
                    <w:rPr>
                      <w:rFonts w:eastAsia="仿宋"/>
                      <w:sz w:val="21"/>
                      <w:szCs w:val="21"/>
                    </w:rPr>
                    <w:t>合计</w:t>
                  </w:r>
                </w:p>
              </w:tc>
              <w:tc>
                <w:tcPr>
                  <w:tcW w:w="873" w:type="pct"/>
                  <w:vAlign w:val="center"/>
                </w:tcPr>
                <w:p w14:paraId="10E19B35" w14:textId="77777777" w:rsidR="00876CD6" w:rsidRPr="001F7913" w:rsidRDefault="00876CD6" w:rsidP="00876CD6">
                  <w:pPr>
                    <w:widowControl/>
                    <w:spacing w:line="240" w:lineRule="exact"/>
                    <w:jc w:val="center"/>
                    <w:rPr>
                      <w:rFonts w:eastAsia="仿宋"/>
                      <w:kern w:val="0"/>
                      <w:szCs w:val="21"/>
                    </w:rPr>
                  </w:pPr>
                  <w:r w:rsidRPr="001F7913">
                    <w:rPr>
                      <w:rFonts w:eastAsia="仿宋" w:hint="eastAsia"/>
                      <w:kern w:val="0"/>
                      <w:szCs w:val="21"/>
                    </w:rPr>
                    <w:t>13.0</w:t>
                  </w:r>
                </w:p>
              </w:tc>
            </w:tr>
            <w:tr w:rsidR="00876CD6" w:rsidRPr="001F7913" w14:paraId="77A9854F" w14:textId="77777777" w:rsidTr="00B7059A">
              <w:trPr>
                <w:trHeight w:val="340"/>
                <w:jc w:val="center"/>
              </w:trPr>
              <w:tc>
                <w:tcPr>
                  <w:tcW w:w="4127" w:type="pct"/>
                  <w:gridSpan w:val="3"/>
                  <w:vAlign w:val="center"/>
                </w:tcPr>
                <w:p w14:paraId="7B101662" w14:textId="77777777" w:rsidR="00876CD6" w:rsidRPr="001F7913" w:rsidRDefault="00876CD6" w:rsidP="00876CD6">
                  <w:pPr>
                    <w:pStyle w:val="aff6"/>
                    <w:spacing w:line="240" w:lineRule="exact"/>
                    <w:rPr>
                      <w:rFonts w:eastAsia="仿宋"/>
                      <w:sz w:val="21"/>
                      <w:szCs w:val="21"/>
                    </w:rPr>
                  </w:pPr>
                  <w:r w:rsidRPr="001F7913">
                    <w:rPr>
                      <w:rFonts w:eastAsia="仿宋"/>
                      <w:sz w:val="21"/>
                      <w:szCs w:val="21"/>
                    </w:rPr>
                    <w:t>总投资</w:t>
                  </w:r>
                </w:p>
              </w:tc>
              <w:tc>
                <w:tcPr>
                  <w:tcW w:w="873" w:type="pct"/>
                  <w:vAlign w:val="center"/>
                </w:tcPr>
                <w:p w14:paraId="33379DB2" w14:textId="27A1FEA7" w:rsidR="00876CD6" w:rsidRPr="001F7913" w:rsidRDefault="00E31367" w:rsidP="00876CD6">
                  <w:pPr>
                    <w:widowControl/>
                    <w:spacing w:line="240" w:lineRule="exact"/>
                    <w:jc w:val="center"/>
                    <w:rPr>
                      <w:rFonts w:eastAsia="仿宋"/>
                      <w:kern w:val="0"/>
                      <w:szCs w:val="21"/>
                    </w:rPr>
                  </w:pPr>
                  <w:r w:rsidRPr="00E31367">
                    <w:rPr>
                      <w:rFonts w:eastAsia="仿宋"/>
                      <w:color w:val="00B050"/>
                      <w:szCs w:val="21"/>
                    </w:rPr>
                    <w:t>4000</w:t>
                  </w:r>
                </w:p>
              </w:tc>
            </w:tr>
            <w:tr w:rsidR="00876CD6" w:rsidRPr="001F7913" w14:paraId="3767F549" w14:textId="77777777" w:rsidTr="00B7059A">
              <w:trPr>
                <w:trHeight w:val="340"/>
                <w:jc w:val="center"/>
              </w:trPr>
              <w:tc>
                <w:tcPr>
                  <w:tcW w:w="4127" w:type="pct"/>
                  <w:gridSpan w:val="3"/>
                  <w:vAlign w:val="center"/>
                </w:tcPr>
                <w:p w14:paraId="3D6C2B20" w14:textId="77777777" w:rsidR="00876CD6" w:rsidRPr="001F7913" w:rsidRDefault="00876CD6" w:rsidP="00876CD6">
                  <w:pPr>
                    <w:pStyle w:val="aff6"/>
                    <w:spacing w:line="240" w:lineRule="exact"/>
                    <w:rPr>
                      <w:rFonts w:eastAsia="仿宋"/>
                      <w:sz w:val="21"/>
                      <w:szCs w:val="21"/>
                    </w:rPr>
                  </w:pPr>
                  <w:r w:rsidRPr="001F7913">
                    <w:rPr>
                      <w:rFonts w:eastAsia="仿宋"/>
                      <w:sz w:val="21"/>
                      <w:szCs w:val="21"/>
                    </w:rPr>
                    <w:t>环保投资比</w:t>
                  </w:r>
                </w:p>
              </w:tc>
              <w:tc>
                <w:tcPr>
                  <w:tcW w:w="873" w:type="pct"/>
                  <w:vAlign w:val="center"/>
                </w:tcPr>
                <w:p w14:paraId="79BF352D" w14:textId="5031AAB6" w:rsidR="00876CD6" w:rsidRPr="001F7913" w:rsidRDefault="00E31367" w:rsidP="00876CD6">
                  <w:pPr>
                    <w:pStyle w:val="aff6"/>
                    <w:spacing w:line="240" w:lineRule="exact"/>
                    <w:rPr>
                      <w:rFonts w:eastAsia="仿宋"/>
                      <w:sz w:val="21"/>
                      <w:szCs w:val="21"/>
                    </w:rPr>
                  </w:pPr>
                  <w:r w:rsidRPr="00E31367">
                    <w:rPr>
                      <w:rFonts w:eastAsia="仿宋" w:hint="eastAsia"/>
                      <w:color w:val="00B050"/>
                      <w:sz w:val="21"/>
                      <w:szCs w:val="21"/>
                    </w:rPr>
                    <w:t>0.33</w:t>
                  </w:r>
                  <w:r w:rsidR="00876CD6" w:rsidRPr="001F7913">
                    <w:rPr>
                      <w:rFonts w:eastAsia="仿宋"/>
                      <w:sz w:val="21"/>
                      <w:szCs w:val="21"/>
                    </w:rPr>
                    <w:t>%</w:t>
                  </w:r>
                </w:p>
              </w:tc>
            </w:tr>
          </w:tbl>
          <w:p w14:paraId="2A39C7C3" w14:textId="77777777" w:rsidR="00876CD6" w:rsidRPr="001F7913" w:rsidRDefault="00876CD6" w:rsidP="00876CD6">
            <w:pPr>
              <w:pStyle w:val="a0"/>
              <w:adjustRightInd w:val="0"/>
              <w:snapToGrid w:val="0"/>
              <w:spacing w:after="0" w:line="500" w:lineRule="exact"/>
              <w:ind w:firstLineChars="200" w:firstLine="482"/>
              <w:rPr>
                <w:rFonts w:eastAsia="仿宋"/>
                <w:b/>
                <w:bCs/>
                <w:sz w:val="24"/>
              </w:rPr>
            </w:pPr>
            <w:r w:rsidRPr="001F7913">
              <w:rPr>
                <w:rFonts w:eastAsia="仿宋" w:hint="eastAsia"/>
                <w:b/>
                <w:bCs/>
                <w:sz w:val="24"/>
              </w:rPr>
              <w:t>7</w:t>
            </w:r>
            <w:r w:rsidRPr="001F7913">
              <w:rPr>
                <w:rFonts w:eastAsia="仿宋"/>
                <w:b/>
                <w:bCs/>
                <w:sz w:val="24"/>
              </w:rPr>
              <w:t>、劳动定员与工作制</w:t>
            </w:r>
          </w:p>
          <w:p w14:paraId="05B1604E" w14:textId="6CD66BF6" w:rsidR="00876CD6" w:rsidRPr="001F7913" w:rsidRDefault="00876CD6" w:rsidP="00876CD6">
            <w:pPr>
              <w:adjustRightInd w:val="0"/>
              <w:snapToGrid w:val="0"/>
              <w:spacing w:line="500" w:lineRule="exact"/>
              <w:ind w:firstLineChars="200" w:firstLine="480"/>
              <w:rPr>
                <w:rFonts w:eastAsia="仿宋"/>
                <w:snapToGrid w:val="0"/>
                <w:kern w:val="0"/>
                <w:sz w:val="24"/>
              </w:rPr>
            </w:pPr>
            <w:r w:rsidRPr="001F7913">
              <w:rPr>
                <w:rFonts w:eastAsia="仿宋"/>
                <w:sz w:val="24"/>
              </w:rPr>
              <w:t>本项目工作人员</w:t>
            </w:r>
            <w:r w:rsidR="00BC34F3" w:rsidRPr="00BC34F3">
              <w:rPr>
                <w:rFonts w:eastAsia="仿宋" w:hint="eastAsia"/>
                <w:color w:val="00B050"/>
                <w:sz w:val="24"/>
              </w:rPr>
              <w:t>90</w:t>
            </w:r>
            <w:r w:rsidR="00BC34F3" w:rsidRPr="00BC34F3">
              <w:rPr>
                <w:rFonts w:eastAsia="仿宋" w:hint="eastAsia"/>
                <w:color w:val="00B050"/>
                <w:sz w:val="24"/>
              </w:rPr>
              <w:t>人</w:t>
            </w:r>
            <w:r w:rsidRPr="001F7913">
              <w:rPr>
                <w:rFonts w:eastAsia="仿宋"/>
                <w:sz w:val="24"/>
              </w:rPr>
              <w:t>，不设食堂及宿舍，</w:t>
            </w:r>
            <w:r w:rsidRPr="001F7913">
              <w:rPr>
                <w:rFonts w:eastAsia="仿宋"/>
                <w:snapToGrid w:val="0"/>
                <w:kern w:val="0"/>
                <w:sz w:val="24"/>
              </w:rPr>
              <w:t>年工作</w:t>
            </w:r>
            <w:r w:rsidRPr="001F7913">
              <w:rPr>
                <w:rFonts w:eastAsia="仿宋" w:hint="eastAsia"/>
                <w:snapToGrid w:val="0"/>
                <w:kern w:val="0"/>
                <w:sz w:val="24"/>
              </w:rPr>
              <w:t>天数</w:t>
            </w:r>
            <w:r w:rsidRPr="001F7913">
              <w:rPr>
                <w:rFonts w:eastAsia="仿宋"/>
                <w:snapToGrid w:val="0"/>
                <w:kern w:val="0"/>
                <w:sz w:val="24"/>
              </w:rPr>
              <w:t>为</w:t>
            </w:r>
            <w:r w:rsidR="00BC34F3" w:rsidRPr="00BC34F3">
              <w:rPr>
                <w:rFonts w:eastAsia="仿宋" w:hint="eastAsia"/>
                <w:snapToGrid w:val="0"/>
                <w:color w:val="00B050"/>
                <w:kern w:val="0"/>
                <w:sz w:val="24"/>
              </w:rPr>
              <w:t>200</w:t>
            </w:r>
            <w:r w:rsidRPr="001F7913">
              <w:rPr>
                <w:rFonts w:eastAsia="仿宋" w:hint="eastAsia"/>
                <w:snapToGrid w:val="0"/>
                <w:kern w:val="0"/>
                <w:sz w:val="24"/>
              </w:rPr>
              <w:t>天</w:t>
            </w:r>
            <w:r w:rsidRPr="001F7913">
              <w:rPr>
                <w:rFonts w:eastAsia="仿宋"/>
                <w:snapToGrid w:val="0"/>
                <w:kern w:val="0"/>
                <w:sz w:val="24"/>
              </w:rPr>
              <w:t>，</w:t>
            </w:r>
            <w:r w:rsidRPr="001F7913">
              <w:rPr>
                <w:rFonts w:eastAsia="仿宋" w:hint="eastAsia"/>
                <w:snapToGrid w:val="0"/>
                <w:kern w:val="0"/>
                <w:sz w:val="24"/>
              </w:rPr>
              <w:t>3</w:t>
            </w:r>
            <w:r w:rsidRPr="001F7913">
              <w:rPr>
                <w:rFonts w:eastAsia="仿宋" w:hint="eastAsia"/>
                <w:snapToGrid w:val="0"/>
                <w:kern w:val="0"/>
                <w:sz w:val="24"/>
              </w:rPr>
              <w:t>班制，</w:t>
            </w:r>
            <w:r w:rsidRPr="001F7913">
              <w:rPr>
                <w:rFonts w:eastAsia="仿宋"/>
                <w:snapToGrid w:val="0"/>
                <w:kern w:val="0"/>
                <w:sz w:val="24"/>
              </w:rPr>
              <w:t>每</w:t>
            </w:r>
            <w:r w:rsidRPr="001F7913">
              <w:rPr>
                <w:rFonts w:eastAsia="仿宋" w:hint="eastAsia"/>
                <w:snapToGrid w:val="0"/>
                <w:kern w:val="0"/>
                <w:sz w:val="24"/>
              </w:rPr>
              <w:t>班</w:t>
            </w:r>
            <w:r w:rsidRPr="001F7913">
              <w:rPr>
                <w:rFonts w:eastAsia="仿宋"/>
                <w:snapToGrid w:val="0"/>
                <w:kern w:val="0"/>
                <w:sz w:val="24"/>
              </w:rPr>
              <w:t>8h</w:t>
            </w:r>
            <w:r w:rsidRPr="001F7913">
              <w:rPr>
                <w:rFonts w:eastAsia="仿宋" w:hint="eastAsia"/>
                <w:snapToGrid w:val="0"/>
                <w:kern w:val="0"/>
                <w:sz w:val="24"/>
              </w:rPr>
              <w:t>。</w:t>
            </w:r>
          </w:p>
          <w:p w14:paraId="00C8495C" w14:textId="77777777" w:rsidR="00876CD6" w:rsidRPr="001F7913" w:rsidRDefault="00876CD6" w:rsidP="00876CD6">
            <w:pPr>
              <w:pStyle w:val="a0"/>
              <w:adjustRightInd w:val="0"/>
              <w:snapToGrid w:val="0"/>
              <w:spacing w:after="0" w:line="500" w:lineRule="exact"/>
              <w:ind w:firstLineChars="200" w:firstLine="482"/>
              <w:rPr>
                <w:rFonts w:eastAsia="仿宋"/>
                <w:b/>
                <w:bCs/>
                <w:sz w:val="24"/>
              </w:rPr>
            </w:pPr>
            <w:r w:rsidRPr="001F7913">
              <w:rPr>
                <w:rFonts w:eastAsia="仿宋" w:hint="eastAsia"/>
                <w:b/>
                <w:bCs/>
                <w:sz w:val="24"/>
              </w:rPr>
              <w:t>8</w:t>
            </w:r>
            <w:r w:rsidRPr="001F7913">
              <w:rPr>
                <w:rFonts w:eastAsia="仿宋"/>
                <w:b/>
                <w:bCs/>
                <w:sz w:val="24"/>
              </w:rPr>
              <w:t>、施工进度</w:t>
            </w:r>
          </w:p>
          <w:p w14:paraId="1EB30AAB" w14:textId="09DF9FE6" w:rsidR="00876CD6" w:rsidRPr="001F7913" w:rsidRDefault="00876CD6" w:rsidP="00876CD6">
            <w:pPr>
              <w:adjustRightInd w:val="0"/>
              <w:snapToGrid w:val="0"/>
              <w:spacing w:line="500" w:lineRule="exact"/>
              <w:ind w:firstLineChars="200" w:firstLine="480"/>
              <w:rPr>
                <w:rFonts w:eastAsia="仿宋"/>
                <w:sz w:val="24"/>
              </w:rPr>
            </w:pPr>
            <w:r w:rsidRPr="001F7913">
              <w:rPr>
                <w:rFonts w:eastAsia="仿宋" w:hint="eastAsia"/>
                <w:sz w:val="24"/>
              </w:rPr>
              <w:t>本项目为新建项目，计划于</w:t>
            </w:r>
            <w:r w:rsidR="00E31367" w:rsidRPr="00E31367">
              <w:rPr>
                <w:rFonts w:eastAsia="仿宋"/>
                <w:color w:val="00B050"/>
                <w:sz w:val="24"/>
              </w:rPr>
              <w:t>2024</w:t>
            </w:r>
            <w:r w:rsidR="00E31367" w:rsidRPr="00E31367">
              <w:rPr>
                <w:rFonts w:eastAsia="仿宋"/>
                <w:color w:val="00B050"/>
                <w:sz w:val="24"/>
              </w:rPr>
              <w:t>年</w:t>
            </w:r>
            <w:r w:rsidR="00E31367" w:rsidRPr="00E31367">
              <w:rPr>
                <w:rFonts w:eastAsia="仿宋"/>
                <w:color w:val="00B050"/>
                <w:sz w:val="24"/>
              </w:rPr>
              <w:t>7</w:t>
            </w:r>
            <w:r w:rsidR="00E31367" w:rsidRPr="00E31367">
              <w:rPr>
                <w:rFonts w:eastAsia="仿宋"/>
                <w:color w:val="00B050"/>
                <w:sz w:val="24"/>
              </w:rPr>
              <w:t>月</w:t>
            </w:r>
            <w:r w:rsidRPr="001F7913">
              <w:rPr>
                <w:rFonts w:eastAsia="仿宋" w:hint="eastAsia"/>
                <w:sz w:val="24"/>
              </w:rPr>
              <w:t>开始施工建设，预计</w:t>
            </w:r>
            <w:r w:rsidRPr="001F7913">
              <w:rPr>
                <w:rFonts w:eastAsia="仿宋"/>
                <w:sz w:val="24"/>
              </w:rPr>
              <w:t>202</w:t>
            </w:r>
            <w:r w:rsidRPr="001F7913">
              <w:rPr>
                <w:rFonts w:eastAsia="仿宋" w:hint="eastAsia"/>
                <w:sz w:val="24"/>
              </w:rPr>
              <w:t>4</w:t>
            </w:r>
            <w:r w:rsidRPr="001F7913">
              <w:rPr>
                <w:rFonts w:eastAsia="仿宋" w:hint="eastAsia"/>
                <w:sz w:val="24"/>
              </w:rPr>
              <w:t>年</w:t>
            </w:r>
            <w:r w:rsidRPr="001F7913">
              <w:rPr>
                <w:rFonts w:eastAsia="仿宋"/>
                <w:sz w:val="24"/>
              </w:rPr>
              <w:t>8</w:t>
            </w:r>
            <w:r w:rsidRPr="001F7913">
              <w:rPr>
                <w:rFonts w:eastAsia="仿宋" w:hint="eastAsia"/>
                <w:sz w:val="24"/>
              </w:rPr>
              <w:t>月竣工。本项目</w:t>
            </w:r>
            <w:r w:rsidRPr="001F7913">
              <w:rPr>
                <w:rFonts w:eastAsia="仿宋"/>
                <w:sz w:val="24"/>
              </w:rPr>
              <w:t>租赁</w:t>
            </w:r>
            <w:r w:rsidRPr="001F7913">
              <w:rPr>
                <w:rFonts w:eastAsia="仿宋" w:hint="eastAsia"/>
                <w:sz w:val="24"/>
              </w:rPr>
              <w:t>黑龙江省</w:t>
            </w:r>
            <w:proofErr w:type="gramStart"/>
            <w:r w:rsidRPr="001F7913">
              <w:rPr>
                <w:rFonts w:eastAsia="仿宋" w:hint="eastAsia"/>
                <w:sz w:val="24"/>
              </w:rPr>
              <w:t>康润达食品</w:t>
            </w:r>
            <w:proofErr w:type="gramEnd"/>
            <w:r w:rsidRPr="001F7913">
              <w:rPr>
                <w:rFonts w:eastAsia="仿宋" w:hint="eastAsia"/>
                <w:sz w:val="24"/>
              </w:rPr>
              <w:t>开发有限责任公司</w:t>
            </w:r>
            <w:r w:rsidRPr="001F7913">
              <w:rPr>
                <w:rFonts w:eastAsia="仿宋"/>
                <w:sz w:val="24"/>
              </w:rPr>
              <w:t>闲置厂房建设</w:t>
            </w:r>
            <w:r w:rsidRPr="001F7913">
              <w:rPr>
                <w:rFonts w:eastAsia="仿宋" w:hint="eastAsia"/>
                <w:sz w:val="24"/>
              </w:rPr>
              <w:t>，则</w:t>
            </w:r>
            <w:r w:rsidRPr="001F7913">
              <w:rPr>
                <w:rFonts w:eastAsia="仿宋"/>
                <w:sz w:val="24"/>
              </w:rPr>
              <w:t>施工期主要进行</w:t>
            </w:r>
            <w:r w:rsidRPr="001F7913">
              <w:rPr>
                <w:rFonts w:eastAsia="仿宋" w:hint="eastAsia"/>
                <w:sz w:val="24"/>
              </w:rPr>
              <w:t>设备调试及环保设施安装</w:t>
            </w:r>
            <w:r w:rsidRPr="001F7913">
              <w:rPr>
                <w:rFonts w:eastAsia="仿宋"/>
                <w:sz w:val="24"/>
              </w:rPr>
              <w:t>，不进行土建施工。</w:t>
            </w:r>
          </w:p>
          <w:p w14:paraId="55ACF718" w14:textId="77777777" w:rsidR="00876CD6" w:rsidRPr="001F7913" w:rsidRDefault="00876CD6" w:rsidP="00876CD6">
            <w:pPr>
              <w:pStyle w:val="a0"/>
              <w:adjustRightInd w:val="0"/>
              <w:snapToGrid w:val="0"/>
              <w:spacing w:after="0" w:line="500" w:lineRule="exact"/>
              <w:ind w:firstLineChars="200" w:firstLine="482"/>
              <w:rPr>
                <w:rFonts w:eastAsia="仿宋"/>
                <w:b/>
                <w:bCs/>
                <w:sz w:val="24"/>
              </w:rPr>
            </w:pPr>
            <w:r w:rsidRPr="001F7913">
              <w:rPr>
                <w:rFonts w:eastAsia="仿宋" w:hint="eastAsia"/>
                <w:b/>
                <w:bCs/>
                <w:sz w:val="24"/>
              </w:rPr>
              <w:t>9</w:t>
            </w:r>
            <w:r w:rsidRPr="001F7913">
              <w:rPr>
                <w:rFonts w:eastAsia="仿宋"/>
                <w:b/>
                <w:bCs/>
                <w:sz w:val="24"/>
              </w:rPr>
              <w:t>、总平面布置</w:t>
            </w:r>
          </w:p>
          <w:p w14:paraId="6790492B" w14:textId="77777777" w:rsidR="00876CD6" w:rsidRPr="001F7913" w:rsidRDefault="00876CD6" w:rsidP="00876CD6">
            <w:pPr>
              <w:adjustRightInd w:val="0"/>
              <w:snapToGrid w:val="0"/>
              <w:spacing w:line="500" w:lineRule="exact"/>
              <w:ind w:firstLineChars="200" w:firstLine="480"/>
              <w:rPr>
                <w:rFonts w:eastAsia="仿宋"/>
                <w:sz w:val="24"/>
              </w:rPr>
            </w:pPr>
            <w:r w:rsidRPr="001F7913">
              <w:rPr>
                <w:rFonts w:eastAsia="仿宋"/>
                <w:sz w:val="24"/>
              </w:rPr>
              <w:t>（</w:t>
            </w:r>
            <w:r w:rsidRPr="001F7913">
              <w:rPr>
                <w:rFonts w:eastAsia="仿宋"/>
                <w:sz w:val="24"/>
              </w:rPr>
              <w:t>1</w:t>
            </w:r>
            <w:r w:rsidRPr="001F7913">
              <w:rPr>
                <w:rFonts w:eastAsia="仿宋"/>
                <w:sz w:val="24"/>
              </w:rPr>
              <w:t>）总平面布置原则</w:t>
            </w:r>
          </w:p>
          <w:p w14:paraId="2553D8EE" w14:textId="77777777" w:rsidR="00876CD6" w:rsidRPr="001F7913" w:rsidRDefault="00876CD6" w:rsidP="00876CD6">
            <w:pPr>
              <w:adjustRightInd w:val="0"/>
              <w:snapToGrid w:val="0"/>
              <w:spacing w:line="500" w:lineRule="exact"/>
              <w:ind w:firstLineChars="200" w:firstLine="480"/>
              <w:rPr>
                <w:rFonts w:eastAsia="仿宋"/>
                <w:sz w:val="24"/>
              </w:rPr>
            </w:pPr>
            <w:r w:rsidRPr="001F7913">
              <w:rPr>
                <w:rFonts w:eastAsia="仿宋"/>
                <w:sz w:val="24"/>
              </w:rPr>
              <w:t>总平面布置根据场地内现状、当地自然条件和厂区外围现状，在满足生产工艺、运输和消防等各种要求的前提下，充分利</w:t>
            </w:r>
            <w:r w:rsidRPr="001F7913">
              <w:rPr>
                <w:rFonts w:eastAsia="仿宋"/>
                <w:sz w:val="24"/>
              </w:rPr>
              <w:lastRenderedPageBreak/>
              <w:t>用厂区的地形特点，进行合理布置各项建（构）筑物，满足生产工艺、运输、消防等各项要求。</w:t>
            </w:r>
          </w:p>
          <w:p w14:paraId="1CB5E1ED" w14:textId="77777777" w:rsidR="00876CD6" w:rsidRPr="001F7913" w:rsidRDefault="00876CD6" w:rsidP="00876CD6">
            <w:pPr>
              <w:pStyle w:val="a0"/>
              <w:adjustRightInd w:val="0"/>
              <w:snapToGrid w:val="0"/>
              <w:spacing w:after="0" w:line="500" w:lineRule="exact"/>
              <w:ind w:firstLineChars="200" w:firstLine="480"/>
              <w:rPr>
                <w:rFonts w:eastAsia="仿宋"/>
                <w:sz w:val="24"/>
              </w:rPr>
            </w:pPr>
            <w:r w:rsidRPr="001F7913">
              <w:rPr>
                <w:rFonts w:eastAsia="仿宋"/>
                <w:sz w:val="24"/>
              </w:rPr>
              <w:t>（</w:t>
            </w:r>
            <w:r w:rsidRPr="001F7913">
              <w:rPr>
                <w:rFonts w:eastAsia="仿宋"/>
                <w:sz w:val="24"/>
              </w:rPr>
              <w:t>2</w:t>
            </w:r>
            <w:r w:rsidRPr="001F7913">
              <w:rPr>
                <w:rFonts w:eastAsia="仿宋"/>
                <w:sz w:val="24"/>
              </w:rPr>
              <w:t>）总平面布置方案</w:t>
            </w:r>
          </w:p>
          <w:p w14:paraId="08A9152C" w14:textId="457A0B5E" w:rsidR="00876CD6" w:rsidRPr="001F7913" w:rsidRDefault="00876CD6" w:rsidP="00876CD6">
            <w:pPr>
              <w:pStyle w:val="a0"/>
              <w:adjustRightInd w:val="0"/>
              <w:snapToGrid w:val="0"/>
              <w:spacing w:after="0" w:line="500" w:lineRule="exact"/>
              <w:ind w:firstLineChars="200" w:firstLine="480"/>
              <w:rPr>
                <w:rFonts w:eastAsia="仿宋"/>
                <w:sz w:val="24"/>
              </w:rPr>
            </w:pPr>
            <w:r w:rsidRPr="001F7913">
              <w:rPr>
                <w:rFonts w:eastAsia="仿宋"/>
                <w:sz w:val="24"/>
              </w:rPr>
              <w:t>本项目位于</w:t>
            </w:r>
            <w:r w:rsidRPr="001F7913">
              <w:rPr>
                <w:rFonts w:eastAsia="仿宋" w:hint="eastAsia"/>
                <w:sz w:val="24"/>
              </w:rPr>
              <w:t>黑龙江省绥化市庆安县哈伊路</w:t>
            </w:r>
            <w:r w:rsidR="00E31367" w:rsidRPr="00E31367">
              <w:rPr>
                <w:rFonts w:eastAsia="仿宋" w:hint="eastAsia"/>
                <w:color w:val="00B050"/>
                <w:sz w:val="24"/>
              </w:rPr>
              <w:t>庆安镇政府东侧</w:t>
            </w:r>
            <w:r w:rsidRPr="001F7913">
              <w:rPr>
                <w:rFonts w:eastAsia="仿宋" w:hint="eastAsia"/>
                <w:sz w:val="24"/>
              </w:rPr>
              <w:t>（原六粮库西侧）</w:t>
            </w:r>
            <w:r w:rsidRPr="001F7913">
              <w:rPr>
                <w:rFonts w:eastAsia="仿宋"/>
                <w:sz w:val="24"/>
              </w:rPr>
              <w:t>。生产车间</w:t>
            </w:r>
            <w:r w:rsidRPr="001F7913">
              <w:rPr>
                <w:rFonts w:eastAsia="仿宋" w:hint="eastAsia"/>
                <w:sz w:val="24"/>
              </w:rPr>
              <w:t>位于</w:t>
            </w:r>
            <w:r w:rsidRPr="001F7913">
              <w:rPr>
                <w:rFonts w:eastAsia="仿宋"/>
                <w:sz w:val="24"/>
              </w:rPr>
              <w:t>厂区</w:t>
            </w:r>
            <w:r w:rsidRPr="001F7913">
              <w:rPr>
                <w:rFonts w:eastAsia="仿宋" w:hint="eastAsia"/>
                <w:sz w:val="24"/>
              </w:rPr>
              <w:t>西侧，锅炉房位于</w:t>
            </w:r>
            <w:r w:rsidRPr="001F7913">
              <w:rPr>
                <w:rFonts w:eastAsia="仿宋"/>
                <w:sz w:val="24"/>
              </w:rPr>
              <w:t>生产车间</w:t>
            </w:r>
            <w:r w:rsidRPr="001F7913">
              <w:rPr>
                <w:rFonts w:eastAsia="仿宋" w:hint="eastAsia"/>
                <w:sz w:val="24"/>
              </w:rPr>
              <w:t>北侧，供水房位于厂区东北角</w:t>
            </w:r>
            <w:r w:rsidRPr="001F7913">
              <w:rPr>
                <w:rFonts w:eastAsia="仿宋"/>
                <w:sz w:val="24"/>
              </w:rPr>
              <w:t>。</w:t>
            </w:r>
          </w:p>
          <w:p w14:paraId="599DE4D1" w14:textId="77777777" w:rsidR="00876CD6" w:rsidRPr="001F7913" w:rsidRDefault="00876CD6" w:rsidP="00876CD6">
            <w:pPr>
              <w:pStyle w:val="a0"/>
              <w:adjustRightInd w:val="0"/>
              <w:snapToGrid w:val="0"/>
              <w:spacing w:after="0" w:line="500" w:lineRule="exact"/>
              <w:ind w:firstLineChars="200" w:firstLine="480"/>
              <w:rPr>
                <w:rFonts w:eastAsia="仿宋"/>
                <w:sz w:val="24"/>
              </w:rPr>
            </w:pPr>
            <w:r w:rsidRPr="001F7913">
              <w:rPr>
                <w:rFonts w:eastAsia="仿宋"/>
                <w:sz w:val="24"/>
              </w:rPr>
              <w:t>（</w:t>
            </w:r>
            <w:r w:rsidRPr="001F7913">
              <w:rPr>
                <w:rFonts w:eastAsia="仿宋"/>
                <w:sz w:val="24"/>
              </w:rPr>
              <w:t>3</w:t>
            </w:r>
            <w:r w:rsidRPr="001F7913">
              <w:rPr>
                <w:rFonts w:eastAsia="仿宋"/>
                <w:sz w:val="24"/>
              </w:rPr>
              <w:t>）总平面布置环境合理性分析</w:t>
            </w:r>
          </w:p>
          <w:p w14:paraId="196009BC" w14:textId="77777777" w:rsidR="00876CD6" w:rsidRPr="001F7913" w:rsidRDefault="00876CD6" w:rsidP="00876CD6">
            <w:pPr>
              <w:pStyle w:val="a0"/>
              <w:adjustRightInd w:val="0"/>
              <w:snapToGrid w:val="0"/>
              <w:spacing w:after="0" w:line="500" w:lineRule="exact"/>
              <w:ind w:firstLineChars="200" w:firstLine="480"/>
              <w:rPr>
                <w:rFonts w:eastAsia="仿宋"/>
                <w:sz w:val="24"/>
              </w:rPr>
            </w:pPr>
            <w:r w:rsidRPr="001F7913">
              <w:rPr>
                <w:rFonts w:eastAsia="仿宋"/>
                <w:sz w:val="24"/>
              </w:rPr>
              <w:t>结合当地主导风向、厂址外环境特点，分析本工程总平面布置有如下特点：厂区车间布置便于原料产品的运输，厂内道路满足消防和运输的要求，不仅节约了厂区土地，还节约了成本。</w:t>
            </w:r>
          </w:p>
          <w:p w14:paraId="4C06B435" w14:textId="13D9153A" w:rsidR="00876CD6" w:rsidRPr="00876CD6" w:rsidRDefault="00876CD6" w:rsidP="00876CD6">
            <w:pPr>
              <w:pStyle w:val="a0"/>
              <w:adjustRightInd w:val="0"/>
              <w:snapToGrid w:val="0"/>
              <w:spacing w:after="0" w:line="500" w:lineRule="exact"/>
              <w:ind w:firstLineChars="200" w:firstLine="480"/>
              <w:rPr>
                <w:rFonts w:eastAsia="仿宋"/>
                <w:sz w:val="24"/>
              </w:rPr>
            </w:pPr>
            <w:r w:rsidRPr="001F7913">
              <w:rPr>
                <w:rFonts w:eastAsia="仿宋"/>
                <w:sz w:val="24"/>
              </w:rPr>
              <w:t>综上所述，本项目总平面布置合理。项目厂区平面布置图见附图</w:t>
            </w:r>
            <w:r>
              <w:rPr>
                <w:rFonts w:eastAsia="仿宋" w:hint="eastAsia"/>
                <w:sz w:val="24"/>
              </w:rPr>
              <w:t>5</w:t>
            </w:r>
            <w:r w:rsidRPr="001F7913">
              <w:rPr>
                <w:rFonts w:eastAsia="仿宋"/>
                <w:sz w:val="24"/>
              </w:rPr>
              <w:t>。</w:t>
            </w:r>
          </w:p>
        </w:tc>
      </w:tr>
      <w:tr w:rsidR="00876CD6" w:rsidRPr="001F7913" w14:paraId="09F25F6D" w14:textId="77777777" w:rsidTr="00876CD6">
        <w:trPr>
          <w:trHeight w:val="1681"/>
          <w:jc w:val="center"/>
        </w:trPr>
        <w:tc>
          <w:tcPr>
            <w:tcW w:w="678" w:type="pct"/>
            <w:vAlign w:val="center"/>
          </w:tcPr>
          <w:p w14:paraId="7A48F6EA" w14:textId="73E9ABBF" w:rsidR="00876CD6" w:rsidRPr="001F7913" w:rsidRDefault="00876CD6" w:rsidP="00876CD6">
            <w:pPr>
              <w:adjustRightInd w:val="0"/>
              <w:snapToGrid w:val="0"/>
              <w:textAlignment w:val="baseline"/>
              <w:rPr>
                <w:rFonts w:eastAsia="仿宋"/>
                <w:b/>
                <w:bCs/>
                <w:sz w:val="24"/>
              </w:rPr>
            </w:pPr>
            <w:r w:rsidRPr="001F7913">
              <w:rPr>
                <w:rFonts w:eastAsia="仿宋"/>
                <w:b/>
              </w:rPr>
              <w:t>工艺流程和产排污环节</w:t>
            </w:r>
          </w:p>
        </w:tc>
        <w:tc>
          <w:tcPr>
            <w:tcW w:w="4322" w:type="pct"/>
          </w:tcPr>
          <w:p w14:paraId="675B444D" w14:textId="77777777" w:rsidR="00876CD6" w:rsidRPr="001F7913" w:rsidRDefault="00876CD6" w:rsidP="00876CD6">
            <w:pPr>
              <w:adjustRightInd w:val="0"/>
              <w:snapToGrid w:val="0"/>
              <w:spacing w:line="500" w:lineRule="exact"/>
              <w:ind w:firstLineChars="200" w:firstLine="482"/>
              <w:textAlignment w:val="baseline"/>
              <w:rPr>
                <w:rFonts w:eastAsia="仿宋"/>
                <w:b/>
                <w:bCs/>
                <w:sz w:val="24"/>
              </w:rPr>
            </w:pPr>
            <w:r w:rsidRPr="001F7913">
              <w:rPr>
                <w:rFonts w:eastAsia="仿宋"/>
                <w:b/>
                <w:bCs/>
                <w:sz w:val="24"/>
              </w:rPr>
              <w:t>1</w:t>
            </w:r>
            <w:r w:rsidRPr="001F7913">
              <w:rPr>
                <w:rFonts w:eastAsia="仿宋"/>
                <w:b/>
                <w:bCs/>
                <w:sz w:val="24"/>
              </w:rPr>
              <w:t>、运营期工艺流程及产排污环节</w:t>
            </w:r>
          </w:p>
          <w:p w14:paraId="33582BD2" w14:textId="77777777" w:rsidR="00876CD6" w:rsidRPr="001F7913" w:rsidRDefault="00876CD6" w:rsidP="00876CD6">
            <w:pPr>
              <w:adjustRightInd w:val="0"/>
              <w:snapToGrid w:val="0"/>
              <w:spacing w:line="500" w:lineRule="exact"/>
              <w:ind w:firstLineChars="200" w:firstLine="480"/>
              <w:textAlignment w:val="baseline"/>
              <w:rPr>
                <w:rFonts w:eastAsia="仿宋"/>
                <w:sz w:val="24"/>
              </w:rPr>
            </w:pPr>
            <w:r w:rsidRPr="001F7913">
              <w:rPr>
                <w:rFonts w:eastAsia="仿宋" w:hint="eastAsia"/>
                <w:sz w:val="24"/>
              </w:rPr>
              <w:t>（</w:t>
            </w:r>
            <w:r w:rsidRPr="001F7913">
              <w:rPr>
                <w:rFonts w:eastAsia="仿宋" w:hint="eastAsia"/>
                <w:sz w:val="24"/>
              </w:rPr>
              <w:t>1</w:t>
            </w:r>
            <w:r w:rsidRPr="001F7913">
              <w:rPr>
                <w:rFonts w:eastAsia="仿宋" w:hint="eastAsia"/>
                <w:sz w:val="24"/>
              </w:rPr>
              <w:t>）工艺流程图</w:t>
            </w:r>
          </w:p>
          <w:p w14:paraId="5895D5B4" w14:textId="77777777" w:rsidR="00876CD6" w:rsidRPr="001F7913" w:rsidRDefault="00876CD6" w:rsidP="00876CD6">
            <w:pPr>
              <w:adjustRightInd w:val="0"/>
              <w:snapToGrid w:val="0"/>
              <w:spacing w:line="500" w:lineRule="exact"/>
              <w:ind w:firstLineChars="200" w:firstLine="480"/>
              <w:textAlignment w:val="baseline"/>
              <w:rPr>
                <w:rFonts w:eastAsia="仿宋"/>
                <w:sz w:val="24"/>
              </w:rPr>
            </w:pPr>
            <w:r w:rsidRPr="001F7913">
              <w:rPr>
                <w:rFonts w:eastAsia="仿宋" w:hint="eastAsia"/>
                <w:sz w:val="24"/>
              </w:rPr>
              <w:t>本项目工艺流程</w:t>
            </w:r>
            <w:proofErr w:type="gramStart"/>
            <w:r w:rsidRPr="001F7913">
              <w:rPr>
                <w:rFonts w:eastAsia="仿宋" w:hint="eastAsia"/>
                <w:sz w:val="24"/>
              </w:rPr>
              <w:t>及产污节点</w:t>
            </w:r>
            <w:proofErr w:type="gramEnd"/>
            <w:r w:rsidRPr="001F7913">
              <w:rPr>
                <w:rFonts w:eastAsia="仿宋" w:hint="eastAsia"/>
                <w:sz w:val="24"/>
              </w:rPr>
              <w:t>图</w:t>
            </w:r>
            <w:r w:rsidRPr="001F7913">
              <w:rPr>
                <w:rFonts w:eastAsia="仿宋"/>
                <w:sz w:val="24"/>
              </w:rPr>
              <w:t>见图</w:t>
            </w:r>
            <w:r w:rsidRPr="001F7913">
              <w:rPr>
                <w:rFonts w:eastAsia="仿宋"/>
                <w:sz w:val="24"/>
              </w:rPr>
              <w:t>2-2</w:t>
            </w:r>
            <w:r w:rsidRPr="001F7913">
              <w:rPr>
                <w:rFonts w:eastAsia="仿宋"/>
                <w:sz w:val="24"/>
              </w:rPr>
              <w:t>。</w:t>
            </w:r>
          </w:p>
          <w:p w14:paraId="19FBF33C" w14:textId="5054AADA" w:rsidR="00876CD6" w:rsidRPr="001F7913" w:rsidRDefault="00381070" w:rsidP="00876CD6">
            <w:pPr>
              <w:adjustRightInd w:val="0"/>
              <w:snapToGrid w:val="0"/>
              <w:jc w:val="center"/>
              <w:textAlignment w:val="baseline"/>
              <w:rPr>
                <w:rFonts w:eastAsia="仿宋"/>
                <w:b/>
                <w:bCs/>
                <w:sz w:val="24"/>
              </w:rPr>
            </w:pPr>
            <w:r w:rsidRPr="001F7913">
              <w:rPr>
                <w:rFonts w:eastAsia="仿宋"/>
                <w:b/>
                <w:bCs/>
                <w:sz w:val="24"/>
              </w:rPr>
              <w:object w:dxaOrig="5986" w:dyaOrig="7036" w14:anchorId="202DD974">
                <v:shape id="_x0000_i1107" type="#_x0000_t75" style="width:251.15pt;height:294.7pt" o:ole="">
                  <v:imagedata r:id="rId15" o:title=""/>
                </v:shape>
                <o:OLEObject Type="Embed" ProgID="Visio.Drawing.15" ShapeID="_x0000_i1107" DrawAspect="Content" ObjectID="_1783171675" r:id="rId16"/>
              </w:object>
            </w:r>
          </w:p>
          <w:p w14:paraId="41FD2A93" w14:textId="7EB07D05" w:rsidR="00876CD6" w:rsidRPr="00876CD6" w:rsidRDefault="00876CD6" w:rsidP="00876CD6">
            <w:pPr>
              <w:adjustRightInd w:val="0"/>
              <w:snapToGrid w:val="0"/>
              <w:spacing w:line="440" w:lineRule="exact"/>
              <w:jc w:val="center"/>
              <w:rPr>
                <w:rFonts w:eastAsia="仿宋"/>
                <w:b/>
                <w:bCs/>
                <w:sz w:val="24"/>
              </w:rPr>
            </w:pPr>
            <w:r w:rsidRPr="001F7913">
              <w:rPr>
                <w:rFonts w:eastAsia="仿宋"/>
                <w:b/>
                <w:bCs/>
                <w:sz w:val="24"/>
              </w:rPr>
              <w:t>图</w:t>
            </w:r>
            <w:r w:rsidRPr="001F7913">
              <w:rPr>
                <w:rFonts w:eastAsia="仿宋"/>
                <w:b/>
                <w:bCs/>
                <w:sz w:val="24"/>
              </w:rPr>
              <w:t>2-2</w:t>
            </w:r>
            <w:r w:rsidRPr="001F7913">
              <w:rPr>
                <w:rFonts w:eastAsia="仿宋"/>
                <w:b/>
                <w:bCs/>
                <w:sz w:val="24"/>
              </w:rPr>
              <w:t>工艺</w:t>
            </w:r>
            <w:r w:rsidRPr="001F7913">
              <w:rPr>
                <w:rFonts w:eastAsia="仿宋" w:hint="eastAsia"/>
                <w:b/>
                <w:bCs/>
                <w:sz w:val="24"/>
              </w:rPr>
              <w:t>流程</w:t>
            </w:r>
            <w:proofErr w:type="gramStart"/>
            <w:r w:rsidRPr="001F7913">
              <w:rPr>
                <w:rFonts w:eastAsia="仿宋" w:hint="eastAsia"/>
                <w:b/>
                <w:bCs/>
                <w:sz w:val="24"/>
              </w:rPr>
              <w:t>及产污节点</w:t>
            </w:r>
            <w:proofErr w:type="gramEnd"/>
            <w:r w:rsidRPr="001F7913">
              <w:rPr>
                <w:rFonts w:eastAsia="仿宋"/>
                <w:b/>
                <w:bCs/>
                <w:sz w:val="24"/>
              </w:rPr>
              <w:t>图</w:t>
            </w:r>
          </w:p>
          <w:p w14:paraId="48950F08" w14:textId="75660650" w:rsidR="00876CD6" w:rsidRPr="001F7913" w:rsidRDefault="00876CD6" w:rsidP="00876CD6">
            <w:pPr>
              <w:adjustRightInd w:val="0"/>
              <w:snapToGrid w:val="0"/>
              <w:spacing w:line="500" w:lineRule="exact"/>
              <w:ind w:firstLineChars="200" w:firstLine="480"/>
              <w:textAlignment w:val="baseline"/>
              <w:rPr>
                <w:rFonts w:eastAsia="仿宋"/>
                <w:sz w:val="24"/>
              </w:rPr>
            </w:pPr>
            <w:r w:rsidRPr="001F7913">
              <w:rPr>
                <w:rFonts w:eastAsia="仿宋" w:hint="eastAsia"/>
                <w:sz w:val="24"/>
              </w:rPr>
              <w:lastRenderedPageBreak/>
              <w:t>（</w:t>
            </w:r>
            <w:r w:rsidRPr="001F7913">
              <w:rPr>
                <w:rFonts w:eastAsia="仿宋" w:hint="eastAsia"/>
                <w:sz w:val="24"/>
              </w:rPr>
              <w:t>2</w:t>
            </w:r>
            <w:r w:rsidRPr="001F7913">
              <w:rPr>
                <w:rFonts w:eastAsia="仿宋" w:hint="eastAsia"/>
                <w:sz w:val="24"/>
              </w:rPr>
              <w:t>）</w:t>
            </w:r>
            <w:r w:rsidRPr="001F7913">
              <w:rPr>
                <w:rFonts w:eastAsia="仿宋"/>
                <w:sz w:val="24"/>
              </w:rPr>
              <w:t>工艺流程简述</w:t>
            </w:r>
          </w:p>
          <w:p w14:paraId="196E88BD" w14:textId="77777777" w:rsidR="00876CD6" w:rsidRPr="001F7913" w:rsidRDefault="00876CD6" w:rsidP="00876CD6">
            <w:pPr>
              <w:adjustRightInd w:val="0"/>
              <w:snapToGrid w:val="0"/>
              <w:spacing w:line="500" w:lineRule="exact"/>
              <w:ind w:firstLineChars="200" w:firstLine="480"/>
              <w:textAlignment w:val="baseline"/>
              <w:rPr>
                <w:rFonts w:eastAsia="仿宋"/>
                <w:sz w:val="24"/>
              </w:rPr>
            </w:pPr>
            <w:r w:rsidRPr="001F7913">
              <w:rPr>
                <w:rFonts w:eastAsia="仿宋"/>
                <w:sz w:val="24"/>
              </w:rPr>
              <w:fldChar w:fldCharType="begin"/>
            </w:r>
            <w:r w:rsidRPr="001F7913">
              <w:rPr>
                <w:rFonts w:eastAsia="仿宋"/>
                <w:sz w:val="24"/>
              </w:rPr>
              <w:instrText xml:space="preserve"> </w:instrText>
            </w:r>
            <w:r w:rsidRPr="001F7913">
              <w:rPr>
                <w:rFonts w:eastAsia="仿宋" w:hint="eastAsia"/>
                <w:sz w:val="24"/>
              </w:rPr>
              <w:instrText>= 1 \* GB3</w:instrText>
            </w:r>
            <w:r w:rsidRPr="001F7913">
              <w:rPr>
                <w:rFonts w:eastAsia="仿宋"/>
                <w:sz w:val="24"/>
              </w:rPr>
              <w:instrText xml:space="preserve"> </w:instrText>
            </w:r>
            <w:r w:rsidRPr="001F7913">
              <w:rPr>
                <w:rFonts w:eastAsia="仿宋"/>
                <w:sz w:val="24"/>
              </w:rPr>
              <w:fldChar w:fldCharType="separate"/>
            </w:r>
            <w:r w:rsidRPr="001F7913">
              <w:rPr>
                <w:rFonts w:eastAsia="仿宋" w:hint="eastAsia"/>
                <w:sz w:val="24"/>
              </w:rPr>
              <w:t>①</w:t>
            </w:r>
            <w:r w:rsidRPr="001F7913">
              <w:rPr>
                <w:rFonts w:eastAsia="仿宋"/>
                <w:sz w:val="24"/>
              </w:rPr>
              <w:fldChar w:fldCharType="end"/>
            </w:r>
            <w:r w:rsidRPr="001F7913">
              <w:rPr>
                <w:rFonts w:eastAsia="仿宋" w:hint="eastAsia"/>
                <w:sz w:val="24"/>
              </w:rPr>
              <w:t>原料输送</w:t>
            </w:r>
          </w:p>
          <w:p w14:paraId="4080848A" w14:textId="2E6681F5" w:rsidR="00876CD6" w:rsidRPr="001F7913" w:rsidRDefault="00876CD6" w:rsidP="00876CD6">
            <w:pPr>
              <w:adjustRightInd w:val="0"/>
              <w:snapToGrid w:val="0"/>
              <w:spacing w:line="500" w:lineRule="exact"/>
              <w:ind w:firstLineChars="200" w:firstLine="480"/>
              <w:textAlignment w:val="baseline"/>
              <w:rPr>
                <w:rFonts w:eastAsia="仿宋"/>
                <w:sz w:val="24"/>
              </w:rPr>
            </w:pPr>
            <w:r w:rsidRPr="001F7913">
              <w:rPr>
                <w:rFonts w:eastAsia="仿宋"/>
                <w:sz w:val="24"/>
              </w:rPr>
              <w:t>项目原料</w:t>
            </w:r>
            <w:r w:rsidR="00C46604" w:rsidRPr="00C46604">
              <w:rPr>
                <w:rFonts w:eastAsia="仿宋"/>
                <w:color w:val="00B050"/>
                <w:sz w:val="24"/>
              </w:rPr>
              <w:t>桦树汁</w:t>
            </w:r>
            <w:r w:rsidRPr="001F7913">
              <w:rPr>
                <w:rFonts w:eastAsia="仿宋"/>
                <w:sz w:val="24"/>
              </w:rPr>
              <w:t>汽车运输至厂区内，送冷库内存储罐内存储</w:t>
            </w:r>
            <w:r w:rsidRPr="001F7913">
              <w:rPr>
                <w:rFonts w:eastAsia="仿宋" w:hint="eastAsia"/>
                <w:sz w:val="24"/>
              </w:rPr>
              <w:t>。</w:t>
            </w:r>
          </w:p>
          <w:p w14:paraId="1D697FB8" w14:textId="77777777" w:rsidR="00876CD6" w:rsidRPr="001F7913" w:rsidRDefault="00876CD6" w:rsidP="00876CD6">
            <w:pPr>
              <w:adjustRightInd w:val="0"/>
              <w:snapToGrid w:val="0"/>
              <w:spacing w:line="500" w:lineRule="exact"/>
              <w:ind w:firstLineChars="200" w:firstLine="480"/>
              <w:textAlignment w:val="baseline"/>
              <w:rPr>
                <w:rFonts w:eastAsia="仿宋"/>
                <w:sz w:val="24"/>
              </w:rPr>
            </w:pPr>
            <w:r w:rsidRPr="001F7913">
              <w:rPr>
                <w:rFonts w:eastAsia="仿宋"/>
                <w:sz w:val="24"/>
              </w:rPr>
              <w:fldChar w:fldCharType="begin"/>
            </w:r>
            <w:r w:rsidRPr="001F7913">
              <w:rPr>
                <w:rFonts w:eastAsia="仿宋"/>
                <w:sz w:val="24"/>
              </w:rPr>
              <w:instrText xml:space="preserve"> </w:instrText>
            </w:r>
            <w:r w:rsidRPr="001F7913">
              <w:rPr>
                <w:rFonts w:eastAsia="仿宋" w:hint="eastAsia"/>
                <w:sz w:val="24"/>
              </w:rPr>
              <w:instrText>= 2 \* GB3</w:instrText>
            </w:r>
            <w:r w:rsidRPr="001F7913">
              <w:rPr>
                <w:rFonts w:eastAsia="仿宋"/>
                <w:sz w:val="24"/>
              </w:rPr>
              <w:instrText xml:space="preserve"> </w:instrText>
            </w:r>
            <w:r w:rsidRPr="001F7913">
              <w:rPr>
                <w:rFonts w:eastAsia="仿宋"/>
                <w:sz w:val="24"/>
              </w:rPr>
              <w:fldChar w:fldCharType="separate"/>
            </w:r>
            <w:r w:rsidRPr="001F7913">
              <w:rPr>
                <w:rFonts w:eastAsia="仿宋" w:hint="eastAsia"/>
                <w:sz w:val="24"/>
              </w:rPr>
              <w:t>②</w:t>
            </w:r>
            <w:r w:rsidRPr="001F7913">
              <w:rPr>
                <w:rFonts w:eastAsia="仿宋"/>
                <w:sz w:val="24"/>
              </w:rPr>
              <w:fldChar w:fldCharType="end"/>
            </w:r>
            <w:r w:rsidRPr="001F7913">
              <w:rPr>
                <w:rFonts w:eastAsia="仿宋"/>
                <w:sz w:val="24"/>
              </w:rPr>
              <w:t>浓缩</w:t>
            </w:r>
          </w:p>
          <w:p w14:paraId="73558AA9" w14:textId="1B5DA203" w:rsidR="00876CD6" w:rsidRPr="001F7913" w:rsidRDefault="00876CD6" w:rsidP="00876CD6">
            <w:pPr>
              <w:adjustRightInd w:val="0"/>
              <w:snapToGrid w:val="0"/>
              <w:spacing w:line="500" w:lineRule="exact"/>
              <w:ind w:firstLineChars="200" w:firstLine="480"/>
              <w:textAlignment w:val="baseline"/>
              <w:rPr>
                <w:rFonts w:eastAsia="仿宋"/>
                <w:sz w:val="24"/>
              </w:rPr>
            </w:pPr>
            <w:r w:rsidRPr="001F7913">
              <w:rPr>
                <w:rFonts w:eastAsia="仿宋"/>
                <w:sz w:val="24"/>
              </w:rPr>
              <w:t>项目采用真空低温浓缩技术，通过管式预热器、双效板式外循环蒸发器对原料</w:t>
            </w:r>
            <w:r w:rsidR="00C46604" w:rsidRPr="00C46604">
              <w:rPr>
                <w:rFonts w:eastAsia="仿宋"/>
                <w:color w:val="00B050"/>
                <w:sz w:val="24"/>
              </w:rPr>
              <w:t>桦树汁</w:t>
            </w:r>
            <w:r w:rsidRPr="001F7913">
              <w:rPr>
                <w:rFonts w:eastAsia="仿宋"/>
                <w:sz w:val="24"/>
              </w:rPr>
              <w:t>进行蒸发浓缩，将原料</w:t>
            </w:r>
            <w:r w:rsidR="00C46604" w:rsidRPr="00C46604">
              <w:rPr>
                <w:rFonts w:eastAsia="仿宋"/>
                <w:color w:val="00B050"/>
                <w:sz w:val="24"/>
              </w:rPr>
              <w:t>桦树汁</w:t>
            </w:r>
            <w:r w:rsidRPr="001F7913">
              <w:rPr>
                <w:rFonts w:eastAsia="仿宋"/>
                <w:sz w:val="24"/>
              </w:rPr>
              <w:t>浓缩为</w:t>
            </w:r>
            <w:r w:rsidR="00C46604" w:rsidRPr="00C46604">
              <w:rPr>
                <w:rFonts w:eastAsia="仿宋"/>
                <w:color w:val="00B050"/>
                <w:sz w:val="24"/>
              </w:rPr>
              <w:t>桦树汁</w:t>
            </w:r>
            <w:r w:rsidRPr="001F7913">
              <w:rPr>
                <w:rFonts w:eastAsia="仿宋"/>
                <w:sz w:val="24"/>
              </w:rPr>
              <w:t>浓缩液，蒸发液为</w:t>
            </w:r>
            <w:r w:rsidR="00C46604" w:rsidRPr="00C46604">
              <w:rPr>
                <w:rFonts w:eastAsia="仿宋"/>
                <w:color w:val="00B050"/>
                <w:sz w:val="24"/>
              </w:rPr>
              <w:t>桦树汁</w:t>
            </w:r>
            <w:r w:rsidRPr="001F7913">
              <w:rPr>
                <w:rFonts w:eastAsia="仿宋"/>
                <w:sz w:val="24"/>
              </w:rPr>
              <w:t>饮用水。</w:t>
            </w:r>
          </w:p>
          <w:p w14:paraId="33B566E9" w14:textId="77777777" w:rsidR="00876CD6" w:rsidRPr="001F7913" w:rsidRDefault="00876CD6" w:rsidP="00876CD6">
            <w:pPr>
              <w:adjustRightInd w:val="0"/>
              <w:snapToGrid w:val="0"/>
              <w:spacing w:line="500" w:lineRule="exact"/>
              <w:ind w:firstLineChars="200" w:firstLine="480"/>
              <w:textAlignment w:val="baseline"/>
              <w:rPr>
                <w:rFonts w:eastAsia="仿宋"/>
                <w:sz w:val="24"/>
              </w:rPr>
            </w:pPr>
            <w:r w:rsidRPr="001F7913">
              <w:rPr>
                <w:rFonts w:eastAsia="仿宋"/>
                <w:sz w:val="24"/>
              </w:rPr>
              <w:fldChar w:fldCharType="begin"/>
            </w:r>
            <w:r w:rsidRPr="001F7913">
              <w:rPr>
                <w:rFonts w:eastAsia="仿宋"/>
                <w:sz w:val="24"/>
              </w:rPr>
              <w:instrText xml:space="preserve"> </w:instrText>
            </w:r>
            <w:r w:rsidRPr="001F7913">
              <w:rPr>
                <w:rFonts w:eastAsia="仿宋" w:hint="eastAsia"/>
                <w:sz w:val="24"/>
              </w:rPr>
              <w:instrText>= 3 \* GB3</w:instrText>
            </w:r>
            <w:r w:rsidRPr="001F7913">
              <w:rPr>
                <w:rFonts w:eastAsia="仿宋"/>
                <w:sz w:val="24"/>
              </w:rPr>
              <w:instrText xml:space="preserve"> </w:instrText>
            </w:r>
            <w:r w:rsidRPr="001F7913">
              <w:rPr>
                <w:rFonts w:eastAsia="仿宋"/>
                <w:sz w:val="24"/>
              </w:rPr>
              <w:fldChar w:fldCharType="separate"/>
            </w:r>
            <w:r w:rsidRPr="001F7913">
              <w:rPr>
                <w:rFonts w:eastAsia="仿宋" w:hint="eastAsia"/>
                <w:sz w:val="24"/>
              </w:rPr>
              <w:t>③</w:t>
            </w:r>
            <w:r w:rsidRPr="001F7913">
              <w:rPr>
                <w:rFonts w:eastAsia="仿宋"/>
                <w:sz w:val="24"/>
              </w:rPr>
              <w:fldChar w:fldCharType="end"/>
            </w:r>
            <w:r w:rsidRPr="001F7913">
              <w:rPr>
                <w:rFonts w:eastAsia="仿宋" w:hint="eastAsia"/>
                <w:sz w:val="24"/>
              </w:rPr>
              <w:t>高温</w:t>
            </w:r>
            <w:r w:rsidRPr="001F7913">
              <w:rPr>
                <w:rFonts w:eastAsia="仿宋"/>
                <w:sz w:val="24"/>
              </w:rPr>
              <w:t>灭菌</w:t>
            </w:r>
          </w:p>
          <w:p w14:paraId="5139D9AD" w14:textId="507B013F" w:rsidR="00876CD6" w:rsidRPr="001F7913" w:rsidRDefault="00876CD6" w:rsidP="00876CD6">
            <w:pPr>
              <w:adjustRightInd w:val="0"/>
              <w:snapToGrid w:val="0"/>
              <w:spacing w:line="500" w:lineRule="exact"/>
              <w:ind w:firstLineChars="200" w:firstLine="480"/>
              <w:textAlignment w:val="baseline"/>
              <w:rPr>
                <w:rFonts w:eastAsia="仿宋"/>
                <w:sz w:val="24"/>
              </w:rPr>
            </w:pPr>
            <w:r w:rsidRPr="001F7913">
              <w:rPr>
                <w:rFonts w:eastAsia="仿宋"/>
                <w:sz w:val="24"/>
              </w:rPr>
              <w:t>项目采用超高</w:t>
            </w:r>
            <w:proofErr w:type="gramStart"/>
            <w:r w:rsidRPr="001F7913">
              <w:rPr>
                <w:rFonts w:eastAsia="仿宋"/>
                <w:sz w:val="24"/>
              </w:rPr>
              <w:t>温瞬杀灭菌</w:t>
            </w:r>
            <w:proofErr w:type="gramEnd"/>
            <w:r w:rsidRPr="001F7913">
              <w:rPr>
                <w:rFonts w:eastAsia="仿宋"/>
                <w:sz w:val="24"/>
              </w:rPr>
              <w:t>，通过浓缩液管式杀菌机、浓缩回收液管式杀菌机在</w:t>
            </w:r>
            <w:r w:rsidRPr="001F7913">
              <w:rPr>
                <w:rFonts w:eastAsia="仿宋"/>
                <w:sz w:val="24"/>
              </w:rPr>
              <w:t>125℃</w:t>
            </w:r>
            <w:r w:rsidRPr="001F7913">
              <w:rPr>
                <w:rFonts w:eastAsia="仿宋"/>
                <w:sz w:val="24"/>
              </w:rPr>
              <w:t>高温下、</w:t>
            </w:r>
            <w:r w:rsidRPr="001F7913">
              <w:rPr>
                <w:rFonts w:eastAsia="仿宋"/>
                <w:sz w:val="24"/>
              </w:rPr>
              <w:t>3s</w:t>
            </w:r>
            <w:r w:rsidRPr="001F7913">
              <w:rPr>
                <w:rFonts w:eastAsia="仿宋"/>
                <w:sz w:val="24"/>
              </w:rPr>
              <w:t>内杀菌，以保护</w:t>
            </w:r>
            <w:r w:rsidR="00C46604" w:rsidRPr="00C46604">
              <w:rPr>
                <w:rFonts w:eastAsia="仿宋"/>
                <w:color w:val="00B050"/>
                <w:sz w:val="24"/>
              </w:rPr>
              <w:t>桦树汁</w:t>
            </w:r>
            <w:r w:rsidRPr="001F7913">
              <w:rPr>
                <w:rFonts w:eastAsia="仿宋"/>
                <w:sz w:val="24"/>
              </w:rPr>
              <w:t>活性成分不被破坏。</w:t>
            </w:r>
          </w:p>
          <w:p w14:paraId="3360A44E" w14:textId="484D02E2" w:rsidR="00876CD6" w:rsidRPr="001F7913" w:rsidRDefault="00876CD6" w:rsidP="00876CD6">
            <w:pPr>
              <w:adjustRightInd w:val="0"/>
              <w:snapToGrid w:val="0"/>
              <w:spacing w:line="500" w:lineRule="exact"/>
              <w:ind w:firstLineChars="200" w:firstLine="480"/>
              <w:textAlignment w:val="baseline"/>
              <w:rPr>
                <w:rFonts w:eastAsia="仿宋"/>
                <w:sz w:val="24"/>
              </w:rPr>
            </w:pPr>
            <w:r w:rsidRPr="001F7913">
              <w:rPr>
                <w:rFonts w:eastAsia="仿宋"/>
                <w:sz w:val="24"/>
              </w:rPr>
              <w:t>浓缩</w:t>
            </w:r>
            <w:r w:rsidRPr="001F7913">
              <w:rPr>
                <w:rFonts w:eastAsia="仿宋" w:hint="eastAsia"/>
                <w:sz w:val="24"/>
              </w:rPr>
              <w:t>及高温</w:t>
            </w:r>
            <w:r w:rsidRPr="001F7913">
              <w:rPr>
                <w:rFonts w:eastAsia="仿宋"/>
                <w:sz w:val="24"/>
              </w:rPr>
              <w:t>灭菌工序主要产生</w:t>
            </w:r>
            <w:r w:rsidRPr="001F7913">
              <w:rPr>
                <w:rFonts w:eastAsia="仿宋" w:hint="eastAsia"/>
                <w:sz w:val="24"/>
              </w:rPr>
              <w:t>锅炉废气（</w:t>
            </w:r>
            <w:r w:rsidRPr="001F7913">
              <w:rPr>
                <w:rFonts w:eastAsia="仿宋" w:hint="eastAsia"/>
                <w:sz w:val="24"/>
              </w:rPr>
              <w:t>G1</w:t>
            </w:r>
            <w:r w:rsidRPr="001F7913">
              <w:rPr>
                <w:rFonts w:eastAsia="仿宋" w:hint="eastAsia"/>
                <w:sz w:val="24"/>
              </w:rPr>
              <w:t>）、锅炉排污水（</w:t>
            </w:r>
            <w:r w:rsidRPr="001F7913">
              <w:rPr>
                <w:rFonts w:eastAsia="仿宋"/>
                <w:sz w:val="24"/>
              </w:rPr>
              <w:t>W</w:t>
            </w:r>
            <w:r w:rsidRPr="001F7913">
              <w:rPr>
                <w:rFonts w:eastAsia="仿宋" w:hint="eastAsia"/>
                <w:sz w:val="24"/>
              </w:rPr>
              <w:t>1</w:t>
            </w:r>
            <w:r w:rsidRPr="001F7913">
              <w:rPr>
                <w:rFonts w:eastAsia="仿宋" w:hint="eastAsia"/>
                <w:sz w:val="24"/>
              </w:rPr>
              <w:t>）</w:t>
            </w:r>
            <w:r w:rsidRPr="001F7913">
              <w:rPr>
                <w:rFonts w:eastAsia="仿宋"/>
                <w:sz w:val="24"/>
              </w:rPr>
              <w:t>及噪声</w:t>
            </w:r>
            <w:r w:rsidRPr="001F7913">
              <w:rPr>
                <w:rFonts w:eastAsia="仿宋" w:hint="eastAsia"/>
                <w:sz w:val="24"/>
              </w:rPr>
              <w:t>（</w:t>
            </w:r>
            <w:r w:rsidRPr="001F7913">
              <w:rPr>
                <w:rFonts w:eastAsia="仿宋" w:hint="eastAsia"/>
                <w:sz w:val="24"/>
              </w:rPr>
              <w:t>N</w:t>
            </w:r>
            <w:r w:rsidRPr="001F7913">
              <w:rPr>
                <w:rFonts w:eastAsia="仿宋" w:hint="eastAsia"/>
                <w:sz w:val="24"/>
              </w:rPr>
              <w:t>）</w:t>
            </w:r>
            <w:r w:rsidRPr="001F7913">
              <w:rPr>
                <w:rFonts w:eastAsia="仿宋"/>
                <w:sz w:val="24"/>
              </w:rPr>
              <w:t>。</w:t>
            </w:r>
            <w:r w:rsidRPr="001F7913">
              <w:rPr>
                <w:rFonts w:eastAsia="仿宋" w:hint="eastAsia"/>
                <w:sz w:val="24"/>
              </w:rPr>
              <w:t>燃生物质锅炉安装</w:t>
            </w:r>
            <w:r w:rsidRPr="001F7913">
              <w:rPr>
                <w:rFonts w:eastAsia="仿宋"/>
                <w:kern w:val="0"/>
                <w:sz w:val="24"/>
              </w:rPr>
              <w:t>锅除尘效率为</w:t>
            </w:r>
            <w:r w:rsidR="00610FA1" w:rsidRPr="00610FA1">
              <w:rPr>
                <w:rFonts w:eastAsia="仿宋"/>
                <w:color w:val="00B050"/>
                <w:kern w:val="0"/>
                <w:sz w:val="24"/>
              </w:rPr>
              <w:t>99%</w:t>
            </w:r>
            <w:r w:rsidRPr="001F7913">
              <w:rPr>
                <w:rFonts w:eastAsia="仿宋"/>
                <w:kern w:val="0"/>
                <w:sz w:val="24"/>
              </w:rPr>
              <w:t>的</w:t>
            </w:r>
            <w:r w:rsidR="00610FA1" w:rsidRPr="00610FA1">
              <w:rPr>
                <w:rFonts w:eastAsia="仿宋" w:hint="eastAsia"/>
                <w:color w:val="00B050"/>
                <w:sz w:val="24"/>
              </w:rPr>
              <w:t>旋风除尘器</w:t>
            </w:r>
            <w:r w:rsidR="00610FA1" w:rsidRPr="00610FA1">
              <w:rPr>
                <w:rFonts w:eastAsia="仿宋" w:hint="eastAsia"/>
                <w:color w:val="00B050"/>
                <w:sz w:val="24"/>
              </w:rPr>
              <w:t>+</w:t>
            </w:r>
            <w:r w:rsidR="00610FA1" w:rsidRPr="00610FA1">
              <w:rPr>
                <w:rFonts w:eastAsia="仿宋" w:hint="eastAsia"/>
                <w:color w:val="00B050"/>
                <w:sz w:val="24"/>
              </w:rPr>
              <w:t>布袋除尘器</w:t>
            </w:r>
            <w:r w:rsidRPr="001F7913">
              <w:rPr>
                <w:rFonts w:eastAsia="仿宋" w:hint="eastAsia"/>
                <w:sz w:val="24"/>
              </w:rPr>
              <w:t>，锅炉废气通过</w:t>
            </w:r>
            <w:r w:rsidR="00610FA1" w:rsidRPr="00610FA1">
              <w:rPr>
                <w:rFonts w:eastAsia="仿宋" w:hint="eastAsia"/>
                <w:color w:val="00B050"/>
                <w:sz w:val="24"/>
              </w:rPr>
              <w:t>35m</w:t>
            </w:r>
            <w:r w:rsidRPr="001F7913">
              <w:rPr>
                <w:rFonts w:eastAsia="仿宋" w:hint="eastAsia"/>
                <w:sz w:val="24"/>
              </w:rPr>
              <w:t>高排气筒</w:t>
            </w:r>
            <w:r w:rsidRPr="001F7913">
              <w:rPr>
                <w:rFonts w:eastAsia="仿宋" w:hint="eastAsia"/>
                <w:sz w:val="24"/>
              </w:rPr>
              <w:t>D</w:t>
            </w:r>
            <w:r w:rsidRPr="001F7913">
              <w:rPr>
                <w:rFonts w:eastAsia="仿宋"/>
                <w:sz w:val="24"/>
              </w:rPr>
              <w:t>A001</w:t>
            </w:r>
            <w:r w:rsidRPr="001F7913">
              <w:rPr>
                <w:rFonts w:eastAsia="仿宋" w:hint="eastAsia"/>
                <w:sz w:val="24"/>
              </w:rPr>
              <w:t>排放。</w:t>
            </w:r>
          </w:p>
          <w:p w14:paraId="1D8C11BD" w14:textId="77777777" w:rsidR="00876CD6" w:rsidRPr="001F7913" w:rsidRDefault="00876CD6" w:rsidP="00876CD6">
            <w:pPr>
              <w:adjustRightInd w:val="0"/>
              <w:snapToGrid w:val="0"/>
              <w:spacing w:line="500" w:lineRule="exact"/>
              <w:ind w:firstLineChars="200" w:firstLine="480"/>
              <w:textAlignment w:val="baseline"/>
              <w:rPr>
                <w:rFonts w:eastAsia="仿宋"/>
                <w:sz w:val="24"/>
              </w:rPr>
            </w:pPr>
            <w:r w:rsidRPr="001F7913">
              <w:rPr>
                <w:rFonts w:eastAsia="仿宋"/>
                <w:sz w:val="24"/>
              </w:rPr>
              <w:fldChar w:fldCharType="begin"/>
            </w:r>
            <w:r w:rsidRPr="001F7913">
              <w:rPr>
                <w:rFonts w:eastAsia="仿宋"/>
                <w:sz w:val="24"/>
              </w:rPr>
              <w:instrText xml:space="preserve"> </w:instrText>
            </w:r>
            <w:r w:rsidRPr="001F7913">
              <w:rPr>
                <w:rFonts w:eastAsia="仿宋" w:hint="eastAsia"/>
                <w:sz w:val="24"/>
              </w:rPr>
              <w:instrText>= 4 \* GB3</w:instrText>
            </w:r>
            <w:r w:rsidRPr="001F7913">
              <w:rPr>
                <w:rFonts w:eastAsia="仿宋"/>
                <w:sz w:val="24"/>
              </w:rPr>
              <w:instrText xml:space="preserve"> </w:instrText>
            </w:r>
            <w:r w:rsidRPr="001F7913">
              <w:rPr>
                <w:rFonts w:eastAsia="仿宋"/>
                <w:sz w:val="24"/>
              </w:rPr>
              <w:fldChar w:fldCharType="separate"/>
            </w:r>
            <w:r w:rsidRPr="001F7913">
              <w:rPr>
                <w:rFonts w:eastAsia="仿宋" w:hint="eastAsia"/>
                <w:sz w:val="24"/>
              </w:rPr>
              <w:t>④</w:t>
            </w:r>
            <w:r w:rsidRPr="001F7913">
              <w:rPr>
                <w:rFonts w:eastAsia="仿宋"/>
                <w:sz w:val="24"/>
              </w:rPr>
              <w:fldChar w:fldCharType="end"/>
            </w:r>
            <w:r w:rsidRPr="001F7913">
              <w:rPr>
                <w:rFonts w:eastAsia="仿宋"/>
                <w:sz w:val="24"/>
              </w:rPr>
              <w:t>过滤</w:t>
            </w:r>
          </w:p>
          <w:p w14:paraId="21914B7D" w14:textId="77777777" w:rsidR="00876CD6" w:rsidRPr="001F7913" w:rsidRDefault="00876CD6" w:rsidP="00876CD6">
            <w:pPr>
              <w:adjustRightInd w:val="0"/>
              <w:snapToGrid w:val="0"/>
              <w:spacing w:line="500" w:lineRule="exact"/>
              <w:ind w:firstLineChars="200" w:firstLine="480"/>
              <w:textAlignment w:val="baseline"/>
              <w:rPr>
                <w:rFonts w:eastAsia="仿宋"/>
                <w:sz w:val="24"/>
              </w:rPr>
            </w:pPr>
            <w:r w:rsidRPr="001F7913">
              <w:rPr>
                <w:rFonts w:eastAsia="仿宋"/>
                <w:sz w:val="24"/>
              </w:rPr>
              <w:t>浓缩液经管道送入过滤器内进行过滤，去除杂质。</w:t>
            </w:r>
          </w:p>
          <w:p w14:paraId="5E09CD5B" w14:textId="77777777" w:rsidR="00876CD6" w:rsidRPr="001F7913" w:rsidRDefault="00876CD6" w:rsidP="00876CD6">
            <w:pPr>
              <w:adjustRightInd w:val="0"/>
              <w:snapToGrid w:val="0"/>
              <w:spacing w:line="500" w:lineRule="exact"/>
              <w:ind w:firstLineChars="200" w:firstLine="480"/>
              <w:textAlignment w:val="baseline"/>
              <w:rPr>
                <w:rFonts w:eastAsia="仿宋"/>
                <w:sz w:val="24"/>
              </w:rPr>
            </w:pPr>
            <w:r w:rsidRPr="001F7913">
              <w:rPr>
                <w:rFonts w:eastAsia="仿宋"/>
                <w:sz w:val="24"/>
              </w:rPr>
              <w:fldChar w:fldCharType="begin"/>
            </w:r>
            <w:r w:rsidRPr="001F7913">
              <w:rPr>
                <w:rFonts w:eastAsia="仿宋"/>
                <w:sz w:val="24"/>
              </w:rPr>
              <w:instrText xml:space="preserve"> </w:instrText>
            </w:r>
            <w:r w:rsidRPr="001F7913">
              <w:rPr>
                <w:rFonts w:eastAsia="仿宋" w:hint="eastAsia"/>
                <w:sz w:val="24"/>
              </w:rPr>
              <w:instrText>= 5 \* GB3</w:instrText>
            </w:r>
            <w:r w:rsidRPr="001F7913">
              <w:rPr>
                <w:rFonts w:eastAsia="仿宋"/>
                <w:sz w:val="24"/>
              </w:rPr>
              <w:instrText xml:space="preserve"> </w:instrText>
            </w:r>
            <w:r w:rsidRPr="001F7913">
              <w:rPr>
                <w:rFonts w:eastAsia="仿宋"/>
                <w:sz w:val="24"/>
              </w:rPr>
              <w:fldChar w:fldCharType="separate"/>
            </w:r>
            <w:r w:rsidRPr="001F7913">
              <w:rPr>
                <w:rFonts w:eastAsia="仿宋" w:hint="eastAsia"/>
                <w:noProof/>
                <w:sz w:val="24"/>
              </w:rPr>
              <w:t>⑤</w:t>
            </w:r>
            <w:r w:rsidRPr="001F7913">
              <w:rPr>
                <w:rFonts w:eastAsia="仿宋"/>
                <w:sz w:val="24"/>
              </w:rPr>
              <w:fldChar w:fldCharType="end"/>
            </w:r>
            <w:r w:rsidRPr="001F7913">
              <w:rPr>
                <w:rFonts w:eastAsia="仿宋"/>
                <w:sz w:val="24"/>
              </w:rPr>
              <w:t>灌装</w:t>
            </w:r>
          </w:p>
          <w:p w14:paraId="3917F8D2" w14:textId="6787F117" w:rsidR="00876CD6" w:rsidRPr="001F7913" w:rsidRDefault="00876CD6" w:rsidP="00876CD6">
            <w:pPr>
              <w:adjustRightInd w:val="0"/>
              <w:snapToGrid w:val="0"/>
              <w:spacing w:line="500" w:lineRule="exact"/>
              <w:ind w:firstLineChars="200" w:firstLine="480"/>
              <w:textAlignment w:val="baseline"/>
              <w:rPr>
                <w:rFonts w:eastAsia="仿宋"/>
                <w:sz w:val="24"/>
              </w:rPr>
            </w:pPr>
            <w:r w:rsidRPr="001F7913">
              <w:rPr>
                <w:rFonts w:eastAsia="仿宋"/>
                <w:sz w:val="24"/>
              </w:rPr>
              <w:t>项目通过全自动</w:t>
            </w:r>
            <w:r w:rsidRPr="001F7913">
              <w:rPr>
                <w:rFonts w:eastAsia="仿宋"/>
                <w:sz w:val="24"/>
              </w:rPr>
              <w:t>CIP</w:t>
            </w:r>
            <w:r w:rsidRPr="001F7913">
              <w:rPr>
                <w:rFonts w:eastAsia="仿宋"/>
                <w:sz w:val="24"/>
              </w:rPr>
              <w:t>系统，经单头浓缩液无菌灌机、无菌双头灌装机分别将过滤后的</w:t>
            </w:r>
            <w:r w:rsidR="00C46604" w:rsidRPr="00C46604">
              <w:rPr>
                <w:rFonts w:eastAsia="仿宋"/>
                <w:color w:val="00B050"/>
                <w:sz w:val="24"/>
              </w:rPr>
              <w:t>桦树汁</w:t>
            </w:r>
            <w:r w:rsidRPr="001F7913">
              <w:rPr>
                <w:rFonts w:eastAsia="仿宋"/>
                <w:sz w:val="24"/>
              </w:rPr>
              <w:t>浓缩液、</w:t>
            </w:r>
            <w:r w:rsidR="00C46604" w:rsidRPr="00C46604">
              <w:rPr>
                <w:rFonts w:eastAsia="仿宋"/>
                <w:color w:val="00B050"/>
                <w:sz w:val="24"/>
              </w:rPr>
              <w:t>桦树汁</w:t>
            </w:r>
            <w:r w:rsidRPr="001F7913">
              <w:rPr>
                <w:rFonts w:eastAsia="仿宋"/>
                <w:sz w:val="24"/>
              </w:rPr>
              <w:t>饮用水灌装入干净的玻璃瓶内，封盖后密封，无菌冷灌装作用为减少活性物质热损伤。</w:t>
            </w:r>
          </w:p>
          <w:p w14:paraId="67B1652E" w14:textId="77777777" w:rsidR="00876CD6" w:rsidRPr="001F7913" w:rsidRDefault="00876CD6" w:rsidP="00876CD6">
            <w:pPr>
              <w:adjustRightInd w:val="0"/>
              <w:snapToGrid w:val="0"/>
              <w:spacing w:line="500" w:lineRule="exact"/>
              <w:ind w:firstLineChars="200" w:firstLine="480"/>
              <w:textAlignment w:val="baseline"/>
              <w:rPr>
                <w:rFonts w:eastAsia="仿宋"/>
                <w:noProof/>
                <w:sz w:val="24"/>
              </w:rPr>
            </w:pPr>
            <w:r w:rsidRPr="001F7913">
              <w:rPr>
                <w:rFonts w:eastAsia="仿宋"/>
                <w:noProof/>
                <w:sz w:val="24"/>
              </w:rPr>
              <w:fldChar w:fldCharType="begin"/>
            </w:r>
            <w:r w:rsidRPr="001F7913">
              <w:rPr>
                <w:rFonts w:eastAsia="仿宋"/>
                <w:noProof/>
                <w:sz w:val="24"/>
              </w:rPr>
              <w:instrText xml:space="preserve"> </w:instrText>
            </w:r>
            <w:r w:rsidRPr="001F7913">
              <w:rPr>
                <w:rFonts w:eastAsia="仿宋" w:hint="eastAsia"/>
                <w:noProof/>
                <w:sz w:val="24"/>
              </w:rPr>
              <w:instrText>= 6 \* GB3</w:instrText>
            </w:r>
            <w:r w:rsidRPr="001F7913">
              <w:rPr>
                <w:rFonts w:eastAsia="仿宋"/>
                <w:noProof/>
                <w:sz w:val="24"/>
              </w:rPr>
              <w:instrText xml:space="preserve"> </w:instrText>
            </w:r>
            <w:r w:rsidRPr="001F7913">
              <w:rPr>
                <w:rFonts w:eastAsia="仿宋"/>
                <w:noProof/>
                <w:sz w:val="24"/>
              </w:rPr>
              <w:fldChar w:fldCharType="separate"/>
            </w:r>
            <w:r w:rsidRPr="001F7913">
              <w:rPr>
                <w:rFonts w:eastAsia="仿宋" w:hint="eastAsia"/>
                <w:noProof/>
                <w:sz w:val="24"/>
              </w:rPr>
              <w:t>⑥</w:t>
            </w:r>
            <w:r w:rsidRPr="001F7913">
              <w:rPr>
                <w:rFonts w:eastAsia="仿宋"/>
                <w:noProof/>
                <w:sz w:val="24"/>
              </w:rPr>
              <w:fldChar w:fldCharType="end"/>
            </w:r>
            <w:r w:rsidRPr="001F7913">
              <w:rPr>
                <w:rFonts w:eastAsia="仿宋" w:hint="eastAsia"/>
                <w:noProof/>
                <w:sz w:val="24"/>
              </w:rPr>
              <w:t>检测</w:t>
            </w:r>
          </w:p>
          <w:p w14:paraId="1B838E33" w14:textId="77777777" w:rsidR="00876CD6" w:rsidRPr="001F7913" w:rsidRDefault="00876CD6" w:rsidP="00876CD6">
            <w:pPr>
              <w:adjustRightInd w:val="0"/>
              <w:snapToGrid w:val="0"/>
              <w:spacing w:line="500" w:lineRule="exact"/>
              <w:ind w:firstLineChars="200" w:firstLine="480"/>
              <w:textAlignment w:val="baseline"/>
              <w:rPr>
                <w:rFonts w:eastAsia="仿宋"/>
                <w:noProof/>
                <w:sz w:val="24"/>
              </w:rPr>
            </w:pPr>
            <w:r w:rsidRPr="001F7913">
              <w:rPr>
                <w:rFonts w:eastAsia="仿宋"/>
                <w:noProof/>
                <w:sz w:val="24"/>
              </w:rPr>
              <w:t>项目产品在出场之前及产品生产过程中，抽样检测微生物指标。</w:t>
            </w:r>
          </w:p>
          <w:p w14:paraId="20F2F101" w14:textId="6EBD55C7" w:rsidR="00876CD6" w:rsidRPr="001F7913" w:rsidRDefault="00876CD6" w:rsidP="00876CD6">
            <w:pPr>
              <w:adjustRightInd w:val="0"/>
              <w:snapToGrid w:val="0"/>
              <w:spacing w:line="500" w:lineRule="exact"/>
              <w:ind w:firstLineChars="200" w:firstLine="480"/>
              <w:textAlignment w:val="baseline"/>
              <w:rPr>
                <w:rFonts w:eastAsia="仿宋"/>
                <w:sz w:val="24"/>
              </w:rPr>
            </w:pPr>
            <w:r w:rsidRPr="001F7913">
              <w:rPr>
                <w:rFonts w:eastAsia="仿宋"/>
                <w:sz w:val="24"/>
              </w:rPr>
              <w:t>工艺污染源排放情况见</w:t>
            </w:r>
            <w:r w:rsidR="00BC34F3" w:rsidRPr="00BC34F3">
              <w:rPr>
                <w:rFonts w:eastAsia="仿宋" w:hint="eastAsia"/>
                <w:color w:val="00B050"/>
                <w:sz w:val="24"/>
              </w:rPr>
              <w:t>表</w:t>
            </w:r>
            <w:r w:rsidR="00BC34F3" w:rsidRPr="00BC34F3">
              <w:rPr>
                <w:rFonts w:eastAsia="仿宋" w:hint="eastAsia"/>
                <w:color w:val="00B050"/>
                <w:sz w:val="24"/>
              </w:rPr>
              <w:t>2</w:t>
            </w:r>
            <w:r w:rsidRPr="001F7913">
              <w:rPr>
                <w:rFonts w:eastAsia="仿宋"/>
                <w:sz w:val="24"/>
              </w:rPr>
              <w:t>-</w:t>
            </w:r>
            <w:r w:rsidRPr="001F7913">
              <w:rPr>
                <w:rFonts w:eastAsia="仿宋" w:hint="eastAsia"/>
                <w:sz w:val="24"/>
              </w:rPr>
              <w:t>8</w:t>
            </w:r>
            <w:r w:rsidRPr="001F7913">
              <w:rPr>
                <w:rFonts w:eastAsia="仿宋"/>
                <w:sz w:val="24"/>
              </w:rPr>
              <w:t>。</w:t>
            </w:r>
          </w:p>
          <w:p w14:paraId="358DD8E2" w14:textId="77777777" w:rsidR="00876CD6" w:rsidRDefault="00876CD6" w:rsidP="00876CD6">
            <w:pPr>
              <w:adjustRightInd w:val="0"/>
              <w:snapToGrid w:val="0"/>
              <w:spacing w:line="440" w:lineRule="exact"/>
              <w:jc w:val="center"/>
              <w:rPr>
                <w:rFonts w:eastAsia="仿宋"/>
                <w:b/>
                <w:bCs/>
                <w:sz w:val="24"/>
              </w:rPr>
            </w:pPr>
          </w:p>
          <w:p w14:paraId="54920019" w14:textId="77777777" w:rsidR="00876CD6" w:rsidRDefault="00876CD6" w:rsidP="00876CD6">
            <w:pPr>
              <w:adjustRightInd w:val="0"/>
              <w:snapToGrid w:val="0"/>
              <w:spacing w:line="440" w:lineRule="exact"/>
              <w:jc w:val="center"/>
              <w:rPr>
                <w:rFonts w:eastAsia="仿宋"/>
                <w:b/>
                <w:bCs/>
                <w:sz w:val="24"/>
              </w:rPr>
            </w:pPr>
          </w:p>
          <w:p w14:paraId="231468DD" w14:textId="75D94AB5" w:rsidR="00876CD6" w:rsidRPr="001F7913" w:rsidRDefault="00BC34F3" w:rsidP="00876CD6">
            <w:pPr>
              <w:adjustRightInd w:val="0"/>
              <w:snapToGrid w:val="0"/>
              <w:spacing w:line="440" w:lineRule="exact"/>
              <w:jc w:val="center"/>
              <w:rPr>
                <w:rFonts w:eastAsia="仿宋"/>
                <w:b/>
                <w:bCs/>
                <w:sz w:val="24"/>
              </w:rPr>
            </w:pPr>
            <w:r w:rsidRPr="00BC34F3">
              <w:rPr>
                <w:rFonts w:eastAsia="仿宋"/>
                <w:b/>
                <w:bCs/>
                <w:color w:val="00B050"/>
                <w:sz w:val="24"/>
              </w:rPr>
              <w:lastRenderedPageBreak/>
              <w:t>表</w:t>
            </w:r>
            <w:r w:rsidRPr="00BC34F3">
              <w:rPr>
                <w:rFonts w:eastAsia="仿宋"/>
                <w:b/>
                <w:bCs/>
                <w:color w:val="00B050"/>
                <w:sz w:val="24"/>
              </w:rPr>
              <w:t>2</w:t>
            </w:r>
            <w:r w:rsidR="00876CD6" w:rsidRPr="001F7913">
              <w:rPr>
                <w:rFonts w:eastAsia="仿宋"/>
                <w:b/>
                <w:bCs/>
                <w:sz w:val="24"/>
              </w:rPr>
              <w:t>-</w:t>
            </w:r>
            <w:r w:rsidR="00876CD6" w:rsidRPr="001F7913">
              <w:rPr>
                <w:rFonts w:eastAsia="仿宋" w:hint="eastAsia"/>
                <w:b/>
                <w:bCs/>
                <w:sz w:val="24"/>
              </w:rPr>
              <w:t>8</w:t>
            </w:r>
            <w:r w:rsidR="00876CD6" w:rsidRPr="001F7913">
              <w:rPr>
                <w:rFonts w:eastAsia="仿宋"/>
                <w:b/>
                <w:bCs/>
                <w:sz w:val="24"/>
              </w:rPr>
              <w:t>本项目运营期</w:t>
            </w:r>
            <w:proofErr w:type="gramStart"/>
            <w:r w:rsidR="00876CD6" w:rsidRPr="001F7913">
              <w:rPr>
                <w:rFonts w:eastAsia="仿宋"/>
                <w:b/>
                <w:bCs/>
                <w:sz w:val="24"/>
              </w:rPr>
              <w:t>主要</w:t>
            </w:r>
            <w:r w:rsidR="00876CD6" w:rsidRPr="001F7913">
              <w:rPr>
                <w:rFonts w:eastAsia="仿宋" w:hint="eastAsia"/>
                <w:b/>
                <w:bCs/>
                <w:sz w:val="24"/>
              </w:rPr>
              <w:t>产</w:t>
            </w:r>
            <w:r w:rsidR="00876CD6" w:rsidRPr="001F7913">
              <w:rPr>
                <w:rFonts w:eastAsia="仿宋"/>
                <w:b/>
                <w:bCs/>
                <w:sz w:val="24"/>
              </w:rPr>
              <w:t>污节点</w:t>
            </w:r>
            <w:proofErr w:type="gramEnd"/>
            <w:r w:rsidR="00876CD6" w:rsidRPr="001F7913">
              <w:rPr>
                <w:rFonts w:eastAsia="仿宋"/>
                <w:b/>
                <w:bCs/>
                <w:sz w:val="24"/>
              </w:rPr>
              <w:t>一览表</w:t>
            </w:r>
          </w:p>
          <w:tbl>
            <w:tblPr>
              <w:tblW w:w="5000" w:type="pct"/>
              <w:jc w:val="center"/>
              <w:tblBorders>
                <w:top w:val="single" w:sz="12" w:space="0" w:color="auto"/>
                <w:bottom w:val="single" w:sz="12" w:space="0" w:color="auto"/>
                <w:insideH w:val="single" w:sz="4" w:space="0" w:color="auto"/>
                <w:insideV w:val="single" w:sz="4" w:space="0" w:color="auto"/>
              </w:tblBorders>
              <w:tblLayout w:type="fixed"/>
              <w:tblLook w:val="04A0" w:firstRow="1" w:lastRow="0" w:firstColumn="1" w:lastColumn="0" w:noHBand="0" w:noVBand="1"/>
            </w:tblPr>
            <w:tblGrid>
              <w:gridCol w:w="654"/>
              <w:gridCol w:w="1970"/>
              <w:gridCol w:w="1539"/>
              <w:gridCol w:w="2758"/>
              <w:gridCol w:w="25"/>
            </w:tblGrid>
            <w:tr w:rsidR="00876CD6" w:rsidRPr="00C2425D" w14:paraId="78CB9322" w14:textId="77777777" w:rsidTr="00084B4C">
              <w:trPr>
                <w:gridAfter w:val="1"/>
                <w:wAfter w:w="25" w:type="dxa"/>
                <w:trHeight w:val="340"/>
                <w:jc w:val="center"/>
              </w:trPr>
              <w:tc>
                <w:tcPr>
                  <w:tcW w:w="654" w:type="dxa"/>
                  <w:vAlign w:val="center"/>
                </w:tcPr>
                <w:p w14:paraId="49BCEEFF" w14:textId="77777777" w:rsidR="00876CD6" w:rsidRPr="00C2425D" w:rsidRDefault="00876CD6" w:rsidP="00876CD6">
                  <w:pPr>
                    <w:adjustRightInd w:val="0"/>
                    <w:snapToGrid w:val="0"/>
                    <w:jc w:val="center"/>
                    <w:rPr>
                      <w:rFonts w:eastAsia="仿宋"/>
                      <w:snapToGrid w:val="0"/>
                      <w:color w:val="FF0000"/>
                      <w:kern w:val="0"/>
                      <w:szCs w:val="21"/>
                    </w:rPr>
                  </w:pPr>
                  <w:bookmarkStart w:id="12" w:name="_Hlk84531154"/>
                  <w:r w:rsidRPr="00C2425D">
                    <w:rPr>
                      <w:rFonts w:eastAsia="仿宋"/>
                      <w:snapToGrid w:val="0"/>
                      <w:color w:val="FF0000"/>
                      <w:kern w:val="0"/>
                      <w:szCs w:val="21"/>
                    </w:rPr>
                    <w:t>污染类别</w:t>
                  </w:r>
                </w:p>
              </w:tc>
              <w:tc>
                <w:tcPr>
                  <w:tcW w:w="1970" w:type="dxa"/>
                  <w:vAlign w:val="center"/>
                </w:tcPr>
                <w:p w14:paraId="70298340" w14:textId="77777777" w:rsidR="00876CD6" w:rsidRPr="00C2425D" w:rsidRDefault="00876CD6" w:rsidP="00876CD6">
                  <w:pPr>
                    <w:adjustRightInd w:val="0"/>
                    <w:snapToGrid w:val="0"/>
                    <w:jc w:val="center"/>
                    <w:rPr>
                      <w:rFonts w:eastAsia="仿宋"/>
                      <w:snapToGrid w:val="0"/>
                      <w:color w:val="FF0000"/>
                      <w:kern w:val="0"/>
                      <w:szCs w:val="21"/>
                    </w:rPr>
                  </w:pPr>
                  <w:r w:rsidRPr="00C2425D">
                    <w:rPr>
                      <w:rFonts w:eastAsia="仿宋"/>
                      <w:snapToGrid w:val="0"/>
                      <w:color w:val="FF0000"/>
                      <w:kern w:val="0"/>
                      <w:szCs w:val="21"/>
                    </w:rPr>
                    <w:t>主要污染源</w:t>
                  </w:r>
                </w:p>
              </w:tc>
              <w:tc>
                <w:tcPr>
                  <w:tcW w:w="1539" w:type="dxa"/>
                  <w:vAlign w:val="center"/>
                </w:tcPr>
                <w:p w14:paraId="039D2D8F" w14:textId="77777777" w:rsidR="00876CD6" w:rsidRPr="00C2425D" w:rsidRDefault="00876CD6" w:rsidP="00876CD6">
                  <w:pPr>
                    <w:adjustRightInd w:val="0"/>
                    <w:snapToGrid w:val="0"/>
                    <w:jc w:val="center"/>
                    <w:rPr>
                      <w:rFonts w:eastAsia="仿宋"/>
                      <w:snapToGrid w:val="0"/>
                      <w:color w:val="FF0000"/>
                      <w:kern w:val="0"/>
                      <w:szCs w:val="21"/>
                    </w:rPr>
                  </w:pPr>
                  <w:r w:rsidRPr="00C2425D">
                    <w:rPr>
                      <w:rFonts w:eastAsia="仿宋"/>
                      <w:snapToGrid w:val="0"/>
                      <w:color w:val="FF0000"/>
                      <w:kern w:val="0"/>
                      <w:szCs w:val="21"/>
                    </w:rPr>
                    <w:t>产生工序</w:t>
                  </w:r>
                </w:p>
              </w:tc>
              <w:tc>
                <w:tcPr>
                  <w:tcW w:w="2758" w:type="dxa"/>
                  <w:vAlign w:val="center"/>
                </w:tcPr>
                <w:p w14:paraId="3FE96B71" w14:textId="77777777" w:rsidR="00876CD6" w:rsidRPr="00C2425D" w:rsidRDefault="00876CD6" w:rsidP="00876CD6">
                  <w:pPr>
                    <w:adjustRightInd w:val="0"/>
                    <w:snapToGrid w:val="0"/>
                    <w:jc w:val="center"/>
                    <w:rPr>
                      <w:rFonts w:eastAsia="仿宋"/>
                      <w:snapToGrid w:val="0"/>
                      <w:color w:val="FF0000"/>
                      <w:kern w:val="0"/>
                      <w:szCs w:val="21"/>
                    </w:rPr>
                  </w:pPr>
                  <w:r w:rsidRPr="00C2425D">
                    <w:rPr>
                      <w:rFonts w:eastAsia="仿宋"/>
                      <w:snapToGrid w:val="0"/>
                      <w:color w:val="FF0000"/>
                      <w:kern w:val="0"/>
                      <w:szCs w:val="21"/>
                    </w:rPr>
                    <w:t>主要污染因子</w:t>
                  </w:r>
                </w:p>
              </w:tc>
            </w:tr>
            <w:tr w:rsidR="00876CD6" w:rsidRPr="00C2425D" w14:paraId="6ECFBE33" w14:textId="77777777" w:rsidTr="00084B4C">
              <w:trPr>
                <w:trHeight w:val="340"/>
                <w:jc w:val="center"/>
              </w:trPr>
              <w:tc>
                <w:tcPr>
                  <w:tcW w:w="654" w:type="dxa"/>
                  <w:vAlign w:val="center"/>
                </w:tcPr>
                <w:p w14:paraId="34D86B53" w14:textId="77777777" w:rsidR="00876CD6" w:rsidRPr="00C2425D" w:rsidRDefault="00876CD6" w:rsidP="00876CD6">
                  <w:pPr>
                    <w:adjustRightInd w:val="0"/>
                    <w:snapToGrid w:val="0"/>
                    <w:jc w:val="center"/>
                    <w:rPr>
                      <w:rFonts w:eastAsia="仿宋"/>
                      <w:snapToGrid w:val="0"/>
                      <w:color w:val="FF0000"/>
                      <w:kern w:val="0"/>
                      <w:szCs w:val="21"/>
                    </w:rPr>
                  </w:pPr>
                  <w:r w:rsidRPr="00C2425D">
                    <w:rPr>
                      <w:rFonts w:eastAsia="仿宋"/>
                      <w:snapToGrid w:val="0"/>
                      <w:color w:val="FF0000"/>
                      <w:kern w:val="0"/>
                      <w:szCs w:val="21"/>
                    </w:rPr>
                    <w:t>废气</w:t>
                  </w:r>
                </w:p>
              </w:tc>
              <w:tc>
                <w:tcPr>
                  <w:tcW w:w="1970" w:type="dxa"/>
                  <w:vAlign w:val="center"/>
                </w:tcPr>
                <w:p w14:paraId="6D9A1F40" w14:textId="77777777" w:rsidR="00876CD6" w:rsidRPr="00C2425D" w:rsidRDefault="00876CD6" w:rsidP="00876CD6">
                  <w:pPr>
                    <w:adjustRightInd w:val="0"/>
                    <w:snapToGrid w:val="0"/>
                    <w:jc w:val="center"/>
                    <w:rPr>
                      <w:rFonts w:eastAsia="仿宋"/>
                      <w:snapToGrid w:val="0"/>
                      <w:color w:val="FF0000"/>
                      <w:kern w:val="0"/>
                      <w:szCs w:val="21"/>
                    </w:rPr>
                  </w:pPr>
                  <w:r w:rsidRPr="00C2425D">
                    <w:rPr>
                      <w:rFonts w:eastAsia="仿宋"/>
                      <w:snapToGrid w:val="0"/>
                      <w:color w:val="FF0000"/>
                      <w:kern w:val="0"/>
                      <w:szCs w:val="21"/>
                    </w:rPr>
                    <w:t>锅炉房</w:t>
                  </w:r>
                </w:p>
              </w:tc>
              <w:tc>
                <w:tcPr>
                  <w:tcW w:w="1539" w:type="dxa"/>
                  <w:vAlign w:val="center"/>
                </w:tcPr>
                <w:p w14:paraId="4CADBAC2" w14:textId="77777777" w:rsidR="00876CD6" w:rsidRPr="00C2425D" w:rsidRDefault="00876CD6" w:rsidP="00876CD6">
                  <w:pPr>
                    <w:adjustRightInd w:val="0"/>
                    <w:snapToGrid w:val="0"/>
                    <w:jc w:val="center"/>
                    <w:rPr>
                      <w:rFonts w:eastAsia="仿宋"/>
                      <w:snapToGrid w:val="0"/>
                      <w:color w:val="FF0000"/>
                      <w:kern w:val="0"/>
                      <w:szCs w:val="21"/>
                    </w:rPr>
                  </w:pPr>
                  <w:r w:rsidRPr="00C2425D">
                    <w:rPr>
                      <w:rFonts w:eastAsia="仿宋"/>
                      <w:snapToGrid w:val="0"/>
                      <w:color w:val="FF0000"/>
                      <w:kern w:val="0"/>
                      <w:szCs w:val="21"/>
                    </w:rPr>
                    <w:t>供汽</w:t>
                  </w:r>
                </w:p>
              </w:tc>
              <w:tc>
                <w:tcPr>
                  <w:tcW w:w="2783" w:type="dxa"/>
                  <w:gridSpan w:val="2"/>
                  <w:vAlign w:val="center"/>
                </w:tcPr>
                <w:p w14:paraId="3FE27C85" w14:textId="77777777" w:rsidR="00876CD6" w:rsidRPr="00C2425D" w:rsidRDefault="00876CD6" w:rsidP="00876CD6">
                  <w:pPr>
                    <w:adjustRightInd w:val="0"/>
                    <w:snapToGrid w:val="0"/>
                    <w:jc w:val="center"/>
                    <w:rPr>
                      <w:rFonts w:eastAsia="仿宋"/>
                      <w:snapToGrid w:val="0"/>
                      <w:color w:val="FF0000"/>
                      <w:kern w:val="0"/>
                      <w:szCs w:val="21"/>
                    </w:rPr>
                  </w:pPr>
                  <w:r w:rsidRPr="00C2425D">
                    <w:rPr>
                      <w:rFonts w:eastAsia="仿宋"/>
                      <w:snapToGrid w:val="0"/>
                      <w:color w:val="FF0000"/>
                      <w:kern w:val="0"/>
                      <w:szCs w:val="21"/>
                    </w:rPr>
                    <w:t>SO</w:t>
                  </w:r>
                  <w:r w:rsidRPr="00C2425D">
                    <w:rPr>
                      <w:rFonts w:eastAsia="仿宋"/>
                      <w:snapToGrid w:val="0"/>
                      <w:color w:val="FF0000"/>
                      <w:kern w:val="0"/>
                      <w:szCs w:val="21"/>
                      <w:vertAlign w:val="subscript"/>
                    </w:rPr>
                    <w:t>2</w:t>
                  </w:r>
                  <w:r w:rsidRPr="00C2425D">
                    <w:rPr>
                      <w:rFonts w:eastAsia="仿宋"/>
                      <w:snapToGrid w:val="0"/>
                      <w:color w:val="FF0000"/>
                      <w:kern w:val="0"/>
                      <w:szCs w:val="21"/>
                    </w:rPr>
                    <w:t>、</w:t>
                  </w:r>
                  <w:r w:rsidRPr="00C2425D">
                    <w:rPr>
                      <w:rFonts w:eastAsia="仿宋"/>
                      <w:snapToGrid w:val="0"/>
                      <w:color w:val="FF0000"/>
                      <w:kern w:val="0"/>
                      <w:szCs w:val="21"/>
                    </w:rPr>
                    <w:t>NO</w:t>
                  </w:r>
                  <w:r w:rsidRPr="00C2425D">
                    <w:rPr>
                      <w:rFonts w:eastAsia="仿宋"/>
                      <w:snapToGrid w:val="0"/>
                      <w:color w:val="FF0000"/>
                      <w:kern w:val="0"/>
                      <w:szCs w:val="21"/>
                      <w:vertAlign w:val="subscript"/>
                    </w:rPr>
                    <w:t>x</w:t>
                  </w:r>
                  <w:r w:rsidRPr="00C2425D">
                    <w:rPr>
                      <w:rFonts w:eastAsia="仿宋"/>
                      <w:snapToGrid w:val="0"/>
                      <w:color w:val="FF0000"/>
                      <w:kern w:val="0"/>
                      <w:szCs w:val="21"/>
                    </w:rPr>
                    <w:t>、颗粒物</w:t>
                  </w:r>
                </w:p>
              </w:tc>
            </w:tr>
            <w:tr w:rsidR="00876CD6" w:rsidRPr="00C2425D" w14:paraId="15027AA8" w14:textId="77777777" w:rsidTr="00084B4C">
              <w:trPr>
                <w:trHeight w:val="340"/>
                <w:jc w:val="center"/>
              </w:trPr>
              <w:tc>
                <w:tcPr>
                  <w:tcW w:w="654" w:type="dxa"/>
                  <w:vMerge w:val="restart"/>
                  <w:vAlign w:val="center"/>
                </w:tcPr>
                <w:p w14:paraId="32C09A19" w14:textId="77777777" w:rsidR="00876CD6" w:rsidRPr="00C2425D" w:rsidRDefault="00876CD6" w:rsidP="00876CD6">
                  <w:pPr>
                    <w:adjustRightInd w:val="0"/>
                    <w:snapToGrid w:val="0"/>
                    <w:jc w:val="center"/>
                    <w:rPr>
                      <w:rFonts w:eastAsia="仿宋"/>
                      <w:snapToGrid w:val="0"/>
                      <w:color w:val="FF0000"/>
                      <w:kern w:val="0"/>
                      <w:szCs w:val="21"/>
                    </w:rPr>
                  </w:pPr>
                  <w:r w:rsidRPr="00C2425D">
                    <w:rPr>
                      <w:rFonts w:eastAsia="仿宋"/>
                      <w:snapToGrid w:val="0"/>
                      <w:color w:val="FF0000"/>
                      <w:kern w:val="0"/>
                      <w:szCs w:val="21"/>
                    </w:rPr>
                    <w:t>废水</w:t>
                  </w:r>
                </w:p>
              </w:tc>
              <w:tc>
                <w:tcPr>
                  <w:tcW w:w="1970" w:type="dxa"/>
                  <w:vAlign w:val="center"/>
                </w:tcPr>
                <w:p w14:paraId="21E47665" w14:textId="77777777" w:rsidR="00876CD6" w:rsidRPr="00C2425D" w:rsidRDefault="00876CD6" w:rsidP="00876CD6">
                  <w:pPr>
                    <w:adjustRightInd w:val="0"/>
                    <w:snapToGrid w:val="0"/>
                    <w:jc w:val="center"/>
                    <w:rPr>
                      <w:rFonts w:eastAsia="仿宋"/>
                      <w:snapToGrid w:val="0"/>
                      <w:color w:val="FF0000"/>
                      <w:kern w:val="0"/>
                      <w:szCs w:val="21"/>
                    </w:rPr>
                  </w:pPr>
                  <w:r w:rsidRPr="00C2425D">
                    <w:rPr>
                      <w:rFonts w:eastAsia="仿宋"/>
                      <w:snapToGrid w:val="0"/>
                      <w:color w:val="FF0000"/>
                      <w:kern w:val="0"/>
                      <w:szCs w:val="21"/>
                    </w:rPr>
                    <w:t>职工生活</w:t>
                  </w:r>
                </w:p>
              </w:tc>
              <w:tc>
                <w:tcPr>
                  <w:tcW w:w="1539" w:type="dxa"/>
                  <w:vAlign w:val="center"/>
                </w:tcPr>
                <w:p w14:paraId="549EB4D7" w14:textId="77777777" w:rsidR="00876CD6" w:rsidRPr="00C2425D" w:rsidRDefault="00876CD6" w:rsidP="00876CD6">
                  <w:pPr>
                    <w:adjustRightInd w:val="0"/>
                    <w:snapToGrid w:val="0"/>
                    <w:jc w:val="center"/>
                    <w:rPr>
                      <w:rFonts w:eastAsia="仿宋"/>
                      <w:snapToGrid w:val="0"/>
                      <w:color w:val="FF0000"/>
                      <w:kern w:val="0"/>
                      <w:szCs w:val="21"/>
                    </w:rPr>
                  </w:pPr>
                  <w:r w:rsidRPr="00C2425D">
                    <w:rPr>
                      <w:rFonts w:eastAsia="仿宋"/>
                      <w:snapToGrid w:val="0"/>
                      <w:color w:val="FF0000"/>
                      <w:kern w:val="0"/>
                      <w:szCs w:val="21"/>
                    </w:rPr>
                    <w:t>生活、办公</w:t>
                  </w:r>
                </w:p>
              </w:tc>
              <w:tc>
                <w:tcPr>
                  <w:tcW w:w="2783" w:type="dxa"/>
                  <w:gridSpan w:val="2"/>
                  <w:vMerge w:val="restart"/>
                  <w:vAlign w:val="center"/>
                </w:tcPr>
                <w:p w14:paraId="678C8620" w14:textId="77777777" w:rsidR="00876CD6" w:rsidRPr="00C2425D" w:rsidRDefault="00876CD6" w:rsidP="00876CD6">
                  <w:pPr>
                    <w:adjustRightInd w:val="0"/>
                    <w:snapToGrid w:val="0"/>
                    <w:jc w:val="center"/>
                    <w:rPr>
                      <w:rFonts w:eastAsia="仿宋"/>
                      <w:snapToGrid w:val="0"/>
                      <w:color w:val="FF0000"/>
                      <w:kern w:val="0"/>
                      <w:szCs w:val="21"/>
                    </w:rPr>
                  </w:pPr>
                  <w:r w:rsidRPr="00C2425D">
                    <w:rPr>
                      <w:rFonts w:eastAsia="仿宋"/>
                      <w:snapToGrid w:val="0"/>
                      <w:color w:val="FF0000"/>
                      <w:kern w:val="0"/>
                      <w:szCs w:val="21"/>
                    </w:rPr>
                    <w:t>COD</w:t>
                  </w:r>
                  <w:r w:rsidRPr="00C2425D">
                    <w:rPr>
                      <w:rFonts w:eastAsia="仿宋"/>
                      <w:snapToGrid w:val="0"/>
                      <w:color w:val="FF0000"/>
                      <w:kern w:val="0"/>
                      <w:szCs w:val="21"/>
                    </w:rPr>
                    <w:t>、</w:t>
                  </w:r>
                  <w:r w:rsidRPr="00C2425D">
                    <w:rPr>
                      <w:rFonts w:eastAsia="仿宋"/>
                      <w:snapToGrid w:val="0"/>
                      <w:color w:val="FF0000"/>
                      <w:kern w:val="0"/>
                      <w:szCs w:val="21"/>
                    </w:rPr>
                    <w:t>BOD</w:t>
                  </w:r>
                  <w:r w:rsidRPr="00C2425D">
                    <w:rPr>
                      <w:rFonts w:eastAsia="仿宋"/>
                      <w:snapToGrid w:val="0"/>
                      <w:color w:val="FF0000"/>
                      <w:kern w:val="0"/>
                      <w:szCs w:val="21"/>
                      <w:vertAlign w:val="subscript"/>
                    </w:rPr>
                    <w:t>5</w:t>
                  </w:r>
                  <w:r w:rsidRPr="00C2425D">
                    <w:rPr>
                      <w:rFonts w:eastAsia="仿宋"/>
                      <w:snapToGrid w:val="0"/>
                      <w:color w:val="FF0000"/>
                      <w:kern w:val="0"/>
                      <w:szCs w:val="21"/>
                    </w:rPr>
                    <w:t>、</w:t>
                  </w:r>
                  <w:r w:rsidRPr="00C2425D">
                    <w:rPr>
                      <w:rFonts w:eastAsia="仿宋"/>
                      <w:snapToGrid w:val="0"/>
                      <w:color w:val="FF0000"/>
                      <w:kern w:val="0"/>
                      <w:szCs w:val="21"/>
                    </w:rPr>
                    <w:t>SS</w:t>
                  </w:r>
                  <w:r w:rsidRPr="00C2425D">
                    <w:rPr>
                      <w:rFonts w:eastAsia="仿宋"/>
                      <w:snapToGrid w:val="0"/>
                      <w:color w:val="FF0000"/>
                      <w:kern w:val="0"/>
                      <w:szCs w:val="21"/>
                    </w:rPr>
                    <w:t>、</w:t>
                  </w:r>
                  <w:r w:rsidRPr="00C2425D">
                    <w:rPr>
                      <w:rFonts w:eastAsia="仿宋"/>
                      <w:snapToGrid w:val="0"/>
                      <w:color w:val="FF0000"/>
                      <w:kern w:val="0"/>
                      <w:szCs w:val="21"/>
                    </w:rPr>
                    <w:t>NH</w:t>
                  </w:r>
                  <w:r w:rsidRPr="00C2425D">
                    <w:rPr>
                      <w:rFonts w:eastAsia="仿宋"/>
                      <w:snapToGrid w:val="0"/>
                      <w:color w:val="FF0000"/>
                      <w:kern w:val="0"/>
                      <w:szCs w:val="21"/>
                      <w:vertAlign w:val="subscript"/>
                    </w:rPr>
                    <w:t>3</w:t>
                  </w:r>
                  <w:r w:rsidRPr="00C2425D">
                    <w:rPr>
                      <w:rFonts w:eastAsia="仿宋"/>
                      <w:snapToGrid w:val="0"/>
                      <w:color w:val="FF0000"/>
                      <w:kern w:val="0"/>
                      <w:szCs w:val="21"/>
                    </w:rPr>
                    <w:t>-N</w:t>
                  </w:r>
                </w:p>
              </w:tc>
            </w:tr>
            <w:tr w:rsidR="00876CD6" w:rsidRPr="00C2425D" w14:paraId="609E2E1C" w14:textId="77777777" w:rsidTr="00084B4C">
              <w:trPr>
                <w:trHeight w:val="340"/>
                <w:jc w:val="center"/>
              </w:trPr>
              <w:tc>
                <w:tcPr>
                  <w:tcW w:w="654" w:type="dxa"/>
                  <w:vMerge/>
                  <w:vAlign w:val="center"/>
                </w:tcPr>
                <w:p w14:paraId="1B282A44" w14:textId="77777777" w:rsidR="00876CD6" w:rsidRPr="00C2425D" w:rsidRDefault="00876CD6" w:rsidP="00876CD6">
                  <w:pPr>
                    <w:adjustRightInd w:val="0"/>
                    <w:snapToGrid w:val="0"/>
                    <w:jc w:val="center"/>
                    <w:rPr>
                      <w:rFonts w:eastAsia="仿宋"/>
                      <w:snapToGrid w:val="0"/>
                      <w:color w:val="FF0000"/>
                      <w:kern w:val="0"/>
                      <w:szCs w:val="21"/>
                    </w:rPr>
                  </w:pPr>
                </w:p>
              </w:tc>
              <w:tc>
                <w:tcPr>
                  <w:tcW w:w="1970" w:type="dxa"/>
                  <w:vAlign w:val="center"/>
                </w:tcPr>
                <w:p w14:paraId="6EEA451F" w14:textId="77777777" w:rsidR="00876CD6" w:rsidRPr="00C2425D" w:rsidRDefault="00876CD6" w:rsidP="00876CD6">
                  <w:pPr>
                    <w:adjustRightInd w:val="0"/>
                    <w:snapToGrid w:val="0"/>
                    <w:jc w:val="center"/>
                    <w:rPr>
                      <w:rFonts w:eastAsia="仿宋"/>
                      <w:snapToGrid w:val="0"/>
                      <w:color w:val="FF0000"/>
                      <w:kern w:val="0"/>
                      <w:szCs w:val="21"/>
                    </w:rPr>
                  </w:pPr>
                  <w:r w:rsidRPr="00C2425D">
                    <w:rPr>
                      <w:rFonts w:eastAsia="仿宋"/>
                      <w:snapToGrid w:val="0"/>
                      <w:color w:val="FF0000"/>
                      <w:kern w:val="0"/>
                      <w:szCs w:val="21"/>
                    </w:rPr>
                    <w:t>锅炉房</w:t>
                  </w:r>
                </w:p>
              </w:tc>
              <w:tc>
                <w:tcPr>
                  <w:tcW w:w="1539" w:type="dxa"/>
                  <w:vAlign w:val="center"/>
                </w:tcPr>
                <w:p w14:paraId="2C6AAEF9" w14:textId="77777777" w:rsidR="00876CD6" w:rsidRPr="00C2425D" w:rsidRDefault="00876CD6" w:rsidP="00876CD6">
                  <w:pPr>
                    <w:adjustRightInd w:val="0"/>
                    <w:snapToGrid w:val="0"/>
                    <w:jc w:val="center"/>
                    <w:rPr>
                      <w:rFonts w:eastAsia="仿宋"/>
                      <w:snapToGrid w:val="0"/>
                      <w:color w:val="FF0000"/>
                      <w:kern w:val="0"/>
                      <w:szCs w:val="21"/>
                    </w:rPr>
                  </w:pPr>
                  <w:r w:rsidRPr="00C2425D">
                    <w:rPr>
                      <w:rFonts w:eastAsia="仿宋"/>
                      <w:snapToGrid w:val="0"/>
                      <w:color w:val="FF0000"/>
                      <w:kern w:val="0"/>
                      <w:szCs w:val="21"/>
                    </w:rPr>
                    <w:t>供汽</w:t>
                  </w:r>
                </w:p>
              </w:tc>
              <w:tc>
                <w:tcPr>
                  <w:tcW w:w="2783" w:type="dxa"/>
                  <w:gridSpan w:val="2"/>
                  <w:vMerge/>
                  <w:vAlign w:val="center"/>
                </w:tcPr>
                <w:p w14:paraId="13C751EA" w14:textId="77777777" w:rsidR="00876CD6" w:rsidRPr="00C2425D" w:rsidRDefault="00876CD6" w:rsidP="00876CD6">
                  <w:pPr>
                    <w:adjustRightInd w:val="0"/>
                    <w:snapToGrid w:val="0"/>
                    <w:jc w:val="center"/>
                    <w:rPr>
                      <w:rFonts w:eastAsia="仿宋"/>
                      <w:snapToGrid w:val="0"/>
                      <w:color w:val="FF0000"/>
                      <w:kern w:val="0"/>
                      <w:szCs w:val="21"/>
                    </w:rPr>
                  </w:pPr>
                </w:p>
              </w:tc>
            </w:tr>
            <w:tr w:rsidR="00876CD6" w:rsidRPr="00C2425D" w14:paraId="6077F1E1" w14:textId="77777777" w:rsidTr="00084B4C">
              <w:trPr>
                <w:trHeight w:val="340"/>
                <w:jc w:val="center"/>
              </w:trPr>
              <w:tc>
                <w:tcPr>
                  <w:tcW w:w="654" w:type="dxa"/>
                  <w:vMerge/>
                  <w:vAlign w:val="center"/>
                </w:tcPr>
                <w:p w14:paraId="2F5BD98A" w14:textId="77777777" w:rsidR="00876CD6" w:rsidRPr="00C2425D" w:rsidRDefault="00876CD6" w:rsidP="00876CD6">
                  <w:pPr>
                    <w:adjustRightInd w:val="0"/>
                    <w:snapToGrid w:val="0"/>
                    <w:jc w:val="center"/>
                    <w:rPr>
                      <w:rFonts w:eastAsia="仿宋"/>
                      <w:snapToGrid w:val="0"/>
                      <w:color w:val="FF0000"/>
                      <w:kern w:val="0"/>
                      <w:szCs w:val="21"/>
                    </w:rPr>
                  </w:pPr>
                </w:p>
              </w:tc>
              <w:tc>
                <w:tcPr>
                  <w:tcW w:w="1970" w:type="dxa"/>
                  <w:vMerge w:val="restart"/>
                  <w:vAlign w:val="center"/>
                </w:tcPr>
                <w:p w14:paraId="71B55627" w14:textId="77777777" w:rsidR="00876CD6" w:rsidRPr="00C2425D" w:rsidRDefault="00876CD6" w:rsidP="00876CD6">
                  <w:pPr>
                    <w:adjustRightInd w:val="0"/>
                    <w:snapToGrid w:val="0"/>
                    <w:jc w:val="center"/>
                    <w:rPr>
                      <w:rFonts w:eastAsia="仿宋"/>
                      <w:snapToGrid w:val="0"/>
                      <w:color w:val="FF0000"/>
                      <w:kern w:val="0"/>
                      <w:szCs w:val="21"/>
                    </w:rPr>
                  </w:pPr>
                  <w:r w:rsidRPr="00C2425D">
                    <w:rPr>
                      <w:rFonts w:eastAsia="仿宋"/>
                      <w:snapToGrid w:val="0"/>
                      <w:color w:val="FF0000"/>
                      <w:kern w:val="0"/>
                      <w:szCs w:val="21"/>
                    </w:rPr>
                    <w:t>生产车间</w:t>
                  </w:r>
                </w:p>
              </w:tc>
              <w:tc>
                <w:tcPr>
                  <w:tcW w:w="1539" w:type="dxa"/>
                  <w:vAlign w:val="center"/>
                </w:tcPr>
                <w:p w14:paraId="54B6F9E6" w14:textId="77777777" w:rsidR="00876CD6" w:rsidRPr="00C2425D" w:rsidRDefault="00876CD6" w:rsidP="00876CD6">
                  <w:pPr>
                    <w:adjustRightInd w:val="0"/>
                    <w:snapToGrid w:val="0"/>
                    <w:jc w:val="center"/>
                    <w:rPr>
                      <w:rFonts w:eastAsia="仿宋"/>
                      <w:snapToGrid w:val="0"/>
                      <w:color w:val="FF0000"/>
                      <w:kern w:val="0"/>
                      <w:szCs w:val="21"/>
                    </w:rPr>
                  </w:pPr>
                  <w:r w:rsidRPr="00C2425D">
                    <w:rPr>
                      <w:rFonts w:eastAsia="仿宋" w:hint="eastAsia"/>
                      <w:color w:val="FF0000"/>
                      <w:szCs w:val="21"/>
                    </w:rPr>
                    <w:t>纯水制备</w:t>
                  </w:r>
                </w:p>
              </w:tc>
              <w:tc>
                <w:tcPr>
                  <w:tcW w:w="2783" w:type="dxa"/>
                  <w:gridSpan w:val="2"/>
                  <w:vMerge/>
                  <w:vAlign w:val="center"/>
                </w:tcPr>
                <w:p w14:paraId="0A9DBD68" w14:textId="77777777" w:rsidR="00876CD6" w:rsidRPr="00C2425D" w:rsidRDefault="00876CD6" w:rsidP="00876CD6">
                  <w:pPr>
                    <w:adjustRightInd w:val="0"/>
                    <w:snapToGrid w:val="0"/>
                    <w:jc w:val="center"/>
                    <w:rPr>
                      <w:rFonts w:eastAsia="仿宋"/>
                      <w:snapToGrid w:val="0"/>
                      <w:color w:val="FF0000"/>
                      <w:kern w:val="0"/>
                      <w:szCs w:val="21"/>
                    </w:rPr>
                  </w:pPr>
                </w:p>
              </w:tc>
            </w:tr>
            <w:tr w:rsidR="00876CD6" w:rsidRPr="00C2425D" w14:paraId="432C6593" w14:textId="77777777" w:rsidTr="00084B4C">
              <w:trPr>
                <w:trHeight w:val="340"/>
                <w:jc w:val="center"/>
              </w:trPr>
              <w:tc>
                <w:tcPr>
                  <w:tcW w:w="654" w:type="dxa"/>
                  <w:vMerge/>
                  <w:vAlign w:val="center"/>
                </w:tcPr>
                <w:p w14:paraId="7487404B" w14:textId="77777777" w:rsidR="00876CD6" w:rsidRPr="00C2425D" w:rsidRDefault="00876CD6" w:rsidP="00876CD6">
                  <w:pPr>
                    <w:adjustRightInd w:val="0"/>
                    <w:snapToGrid w:val="0"/>
                    <w:jc w:val="center"/>
                    <w:rPr>
                      <w:rFonts w:eastAsia="仿宋"/>
                      <w:snapToGrid w:val="0"/>
                      <w:color w:val="FF0000"/>
                      <w:kern w:val="0"/>
                      <w:szCs w:val="21"/>
                    </w:rPr>
                  </w:pPr>
                </w:p>
              </w:tc>
              <w:tc>
                <w:tcPr>
                  <w:tcW w:w="1970" w:type="dxa"/>
                  <w:vMerge/>
                  <w:vAlign w:val="center"/>
                </w:tcPr>
                <w:p w14:paraId="03BA6B3F" w14:textId="77777777" w:rsidR="00876CD6" w:rsidRPr="00C2425D" w:rsidRDefault="00876CD6" w:rsidP="00876CD6">
                  <w:pPr>
                    <w:adjustRightInd w:val="0"/>
                    <w:snapToGrid w:val="0"/>
                    <w:jc w:val="center"/>
                    <w:rPr>
                      <w:rFonts w:eastAsia="仿宋"/>
                      <w:snapToGrid w:val="0"/>
                      <w:color w:val="FF0000"/>
                      <w:kern w:val="0"/>
                      <w:szCs w:val="21"/>
                    </w:rPr>
                  </w:pPr>
                </w:p>
              </w:tc>
              <w:tc>
                <w:tcPr>
                  <w:tcW w:w="1539" w:type="dxa"/>
                  <w:vAlign w:val="center"/>
                </w:tcPr>
                <w:p w14:paraId="21B0F5E1" w14:textId="77777777" w:rsidR="00876CD6" w:rsidRPr="00C2425D" w:rsidRDefault="00876CD6" w:rsidP="00876CD6">
                  <w:pPr>
                    <w:adjustRightInd w:val="0"/>
                    <w:snapToGrid w:val="0"/>
                    <w:jc w:val="center"/>
                    <w:rPr>
                      <w:rFonts w:eastAsia="仿宋"/>
                      <w:color w:val="FF0000"/>
                      <w:szCs w:val="21"/>
                    </w:rPr>
                  </w:pPr>
                  <w:r w:rsidRPr="00C2425D">
                    <w:rPr>
                      <w:rFonts w:eastAsia="仿宋" w:hint="eastAsia"/>
                      <w:color w:val="FF0000"/>
                      <w:szCs w:val="21"/>
                    </w:rPr>
                    <w:t>洗瓶</w:t>
                  </w:r>
                </w:p>
              </w:tc>
              <w:tc>
                <w:tcPr>
                  <w:tcW w:w="2783" w:type="dxa"/>
                  <w:gridSpan w:val="2"/>
                  <w:vMerge/>
                  <w:vAlign w:val="center"/>
                </w:tcPr>
                <w:p w14:paraId="1CD56FBD" w14:textId="77777777" w:rsidR="00876CD6" w:rsidRPr="00C2425D" w:rsidRDefault="00876CD6" w:rsidP="00876CD6">
                  <w:pPr>
                    <w:adjustRightInd w:val="0"/>
                    <w:snapToGrid w:val="0"/>
                    <w:jc w:val="center"/>
                    <w:rPr>
                      <w:rFonts w:eastAsia="仿宋"/>
                      <w:snapToGrid w:val="0"/>
                      <w:color w:val="FF0000"/>
                      <w:kern w:val="0"/>
                      <w:szCs w:val="21"/>
                    </w:rPr>
                  </w:pPr>
                </w:p>
              </w:tc>
            </w:tr>
            <w:tr w:rsidR="00876CD6" w:rsidRPr="00C2425D" w14:paraId="09F9A7E0" w14:textId="77777777" w:rsidTr="00084B4C">
              <w:trPr>
                <w:trHeight w:val="340"/>
                <w:jc w:val="center"/>
              </w:trPr>
              <w:tc>
                <w:tcPr>
                  <w:tcW w:w="654" w:type="dxa"/>
                  <w:vMerge/>
                  <w:vAlign w:val="center"/>
                </w:tcPr>
                <w:p w14:paraId="19418FEC" w14:textId="77777777" w:rsidR="00876CD6" w:rsidRPr="00C2425D" w:rsidRDefault="00876CD6" w:rsidP="00876CD6">
                  <w:pPr>
                    <w:adjustRightInd w:val="0"/>
                    <w:snapToGrid w:val="0"/>
                    <w:jc w:val="center"/>
                    <w:rPr>
                      <w:rFonts w:eastAsia="仿宋"/>
                      <w:snapToGrid w:val="0"/>
                      <w:color w:val="FF0000"/>
                      <w:kern w:val="0"/>
                      <w:szCs w:val="21"/>
                    </w:rPr>
                  </w:pPr>
                </w:p>
              </w:tc>
              <w:tc>
                <w:tcPr>
                  <w:tcW w:w="1970" w:type="dxa"/>
                  <w:vMerge/>
                  <w:vAlign w:val="center"/>
                </w:tcPr>
                <w:p w14:paraId="033B0A35" w14:textId="77777777" w:rsidR="00876CD6" w:rsidRPr="00C2425D" w:rsidRDefault="00876CD6" w:rsidP="00876CD6">
                  <w:pPr>
                    <w:adjustRightInd w:val="0"/>
                    <w:snapToGrid w:val="0"/>
                    <w:jc w:val="center"/>
                    <w:rPr>
                      <w:rFonts w:eastAsia="仿宋"/>
                      <w:snapToGrid w:val="0"/>
                      <w:color w:val="FF0000"/>
                      <w:kern w:val="0"/>
                      <w:szCs w:val="21"/>
                    </w:rPr>
                  </w:pPr>
                </w:p>
              </w:tc>
              <w:tc>
                <w:tcPr>
                  <w:tcW w:w="1539" w:type="dxa"/>
                  <w:vAlign w:val="center"/>
                </w:tcPr>
                <w:p w14:paraId="0B0352F2" w14:textId="77777777" w:rsidR="00876CD6" w:rsidRPr="00C2425D" w:rsidRDefault="00876CD6" w:rsidP="00876CD6">
                  <w:pPr>
                    <w:adjustRightInd w:val="0"/>
                    <w:snapToGrid w:val="0"/>
                    <w:jc w:val="center"/>
                    <w:rPr>
                      <w:rFonts w:eastAsia="仿宋"/>
                      <w:color w:val="FF0000"/>
                      <w:szCs w:val="21"/>
                    </w:rPr>
                  </w:pPr>
                  <w:r w:rsidRPr="00C2425D">
                    <w:rPr>
                      <w:rFonts w:eastAsia="仿宋" w:hint="eastAsia"/>
                      <w:color w:val="FF0000"/>
                      <w:szCs w:val="21"/>
                    </w:rPr>
                    <w:t>设备清洗</w:t>
                  </w:r>
                </w:p>
              </w:tc>
              <w:tc>
                <w:tcPr>
                  <w:tcW w:w="2783" w:type="dxa"/>
                  <w:gridSpan w:val="2"/>
                  <w:vMerge/>
                  <w:vAlign w:val="center"/>
                </w:tcPr>
                <w:p w14:paraId="1991D088" w14:textId="77777777" w:rsidR="00876CD6" w:rsidRPr="00C2425D" w:rsidRDefault="00876CD6" w:rsidP="00876CD6">
                  <w:pPr>
                    <w:adjustRightInd w:val="0"/>
                    <w:snapToGrid w:val="0"/>
                    <w:jc w:val="center"/>
                    <w:rPr>
                      <w:rFonts w:eastAsia="仿宋"/>
                      <w:color w:val="FF0000"/>
                      <w:szCs w:val="21"/>
                    </w:rPr>
                  </w:pPr>
                </w:p>
              </w:tc>
            </w:tr>
            <w:tr w:rsidR="00876CD6" w:rsidRPr="00C2425D" w14:paraId="32CA241A" w14:textId="77777777" w:rsidTr="00084B4C">
              <w:trPr>
                <w:trHeight w:val="340"/>
                <w:jc w:val="center"/>
              </w:trPr>
              <w:tc>
                <w:tcPr>
                  <w:tcW w:w="654" w:type="dxa"/>
                  <w:vMerge/>
                  <w:vAlign w:val="center"/>
                </w:tcPr>
                <w:p w14:paraId="49A9E2A0" w14:textId="77777777" w:rsidR="00876CD6" w:rsidRPr="00C2425D" w:rsidRDefault="00876CD6" w:rsidP="00876CD6">
                  <w:pPr>
                    <w:adjustRightInd w:val="0"/>
                    <w:snapToGrid w:val="0"/>
                    <w:jc w:val="center"/>
                    <w:rPr>
                      <w:rFonts w:eastAsia="仿宋"/>
                      <w:snapToGrid w:val="0"/>
                      <w:color w:val="FF0000"/>
                      <w:kern w:val="0"/>
                      <w:szCs w:val="21"/>
                    </w:rPr>
                  </w:pPr>
                </w:p>
              </w:tc>
              <w:tc>
                <w:tcPr>
                  <w:tcW w:w="1970" w:type="dxa"/>
                  <w:vMerge/>
                  <w:vAlign w:val="center"/>
                </w:tcPr>
                <w:p w14:paraId="1567F6B2" w14:textId="77777777" w:rsidR="00876CD6" w:rsidRPr="00C2425D" w:rsidRDefault="00876CD6" w:rsidP="00876CD6">
                  <w:pPr>
                    <w:adjustRightInd w:val="0"/>
                    <w:snapToGrid w:val="0"/>
                    <w:jc w:val="center"/>
                    <w:rPr>
                      <w:rFonts w:eastAsia="仿宋"/>
                      <w:snapToGrid w:val="0"/>
                      <w:color w:val="FF0000"/>
                      <w:kern w:val="0"/>
                      <w:szCs w:val="21"/>
                    </w:rPr>
                  </w:pPr>
                </w:p>
              </w:tc>
              <w:tc>
                <w:tcPr>
                  <w:tcW w:w="1539" w:type="dxa"/>
                  <w:vAlign w:val="center"/>
                </w:tcPr>
                <w:p w14:paraId="506FCF4C" w14:textId="77777777" w:rsidR="00876CD6" w:rsidRPr="00C2425D" w:rsidRDefault="00876CD6" w:rsidP="00876CD6">
                  <w:pPr>
                    <w:adjustRightInd w:val="0"/>
                    <w:snapToGrid w:val="0"/>
                    <w:jc w:val="center"/>
                    <w:rPr>
                      <w:rFonts w:eastAsia="仿宋"/>
                      <w:color w:val="FF0000"/>
                      <w:szCs w:val="21"/>
                    </w:rPr>
                  </w:pPr>
                  <w:r w:rsidRPr="00C2425D">
                    <w:rPr>
                      <w:rFonts w:eastAsia="仿宋" w:hint="eastAsia"/>
                      <w:color w:val="FF0000"/>
                      <w:szCs w:val="21"/>
                    </w:rPr>
                    <w:t>地面清洗</w:t>
                  </w:r>
                </w:p>
              </w:tc>
              <w:tc>
                <w:tcPr>
                  <w:tcW w:w="2783" w:type="dxa"/>
                  <w:gridSpan w:val="2"/>
                  <w:vMerge/>
                  <w:vAlign w:val="center"/>
                </w:tcPr>
                <w:p w14:paraId="6C707F22" w14:textId="77777777" w:rsidR="00876CD6" w:rsidRPr="00C2425D" w:rsidRDefault="00876CD6" w:rsidP="00876CD6">
                  <w:pPr>
                    <w:adjustRightInd w:val="0"/>
                    <w:snapToGrid w:val="0"/>
                    <w:jc w:val="center"/>
                    <w:rPr>
                      <w:rFonts w:eastAsia="仿宋"/>
                      <w:color w:val="FF0000"/>
                      <w:szCs w:val="21"/>
                    </w:rPr>
                  </w:pPr>
                </w:p>
              </w:tc>
            </w:tr>
            <w:tr w:rsidR="00876CD6" w:rsidRPr="005147F2" w14:paraId="770F407C" w14:textId="77777777" w:rsidTr="00084B4C">
              <w:trPr>
                <w:trHeight w:val="340"/>
                <w:jc w:val="center"/>
              </w:trPr>
              <w:tc>
                <w:tcPr>
                  <w:tcW w:w="654" w:type="dxa"/>
                  <w:vAlign w:val="center"/>
                </w:tcPr>
                <w:p w14:paraId="0FD7D0E4" w14:textId="77777777" w:rsidR="00876CD6" w:rsidRPr="005147F2" w:rsidRDefault="00876CD6" w:rsidP="00876CD6">
                  <w:pPr>
                    <w:adjustRightInd w:val="0"/>
                    <w:snapToGrid w:val="0"/>
                    <w:jc w:val="center"/>
                    <w:rPr>
                      <w:rFonts w:eastAsia="仿宋"/>
                      <w:snapToGrid w:val="0"/>
                      <w:kern w:val="0"/>
                      <w:szCs w:val="21"/>
                    </w:rPr>
                  </w:pPr>
                  <w:r w:rsidRPr="005147F2">
                    <w:rPr>
                      <w:rFonts w:eastAsia="仿宋"/>
                      <w:snapToGrid w:val="0"/>
                      <w:kern w:val="0"/>
                      <w:szCs w:val="21"/>
                    </w:rPr>
                    <w:t>噪声</w:t>
                  </w:r>
                </w:p>
              </w:tc>
              <w:tc>
                <w:tcPr>
                  <w:tcW w:w="1970" w:type="dxa"/>
                  <w:vAlign w:val="center"/>
                </w:tcPr>
                <w:p w14:paraId="65756D54" w14:textId="77777777" w:rsidR="00876CD6" w:rsidRPr="005147F2" w:rsidRDefault="00876CD6" w:rsidP="00876CD6">
                  <w:pPr>
                    <w:autoSpaceDE w:val="0"/>
                    <w:autoSpaceDN w:val="0"/>
                    <w:adjustRightInd w:val="0"/>
                    <w:snapToGrid w:val="0"/>
                    <w:jc w:val="center"/>
                    <w:rPr>
                      <w:rFonts w:eastAsia="仿宋"/>
                      <w:snapToGrid w:val="0"/>
                      <w:kern w:val="0"/>
                      <w:szCs w:val="21"/>
                    </w:rPr>
                  </w:pPr>
                  <w:r w:rsidRPr="005147F2">
                    <w:rPr>
                      <w:rFonts w:eastAsia="仿宋"/>
                      <w:snapToGrid w:val="0"/>
                      <w:kern w:val="0"/>
                      <w:szCs w:val="21"/>
                    </w:rPr>
                    <w:t>生产车间</w:t>
                  </w:r>
                </w:p>
              </w:tc>
              <w:tc>
                <w:tcPr>
                  <w:tcW w:w="1539" w:type="dxa"/>
                  <w:vAlign w:val="center"/>
                </w:tcPr>
                <w:p w14:paraId="64F019B0" w14:textId="77777777" w:rsidR="00876CD6" w:rsidRPr="005147F2" w:rsidRDefault="00876CD6" w:rsidP="00876CD6">
                  <w:pPr>
                    <w:adjustRightInd w:val="0"/>
                    <w:snapToGrid w:val="0"/>
                    <w:jc w:val="center"/>
                    <w:rPr>
                      <w:rFonts w:eastAsia="仿宋"/>
                      <w:snapToGrid w:val="0"/>
                      <w:kern w:val="0"/>
                      <w:szCs w:val="21"/>
                    </w:rPr>
                  </w:pPr>
                  <w:r w:rsidRPr="005147F2">
                    <w:rPr>
                      <w:rFonts w:eastAsia="仿宋"/>
                      <w:snapToGrid w:val="0"/>
                      <w:kern w:val="0"/>
                      <w:szCs w:val="21"/>
                    </w:rPr>
                    <w:t>生产设备</w:t>
                  </w:r>
                </w:p>
              </w:tc>
              <w:tc>
                <w:tcPr>
                  <w:tcW w:w="2783" w:type="dxa"/>
                  <w:gridSpan w:val="2"/>
                  <w:vAlign w:val="center"/>
                </w:tcPr>
                <w:p w14:paraId="6A165D89" w14:textId="77777777" w:rsidR="00876CD6" w:rsidRPr="005147F2" w:rsidRDefault="00876CD6" w:rsidP="00876CD6">
                  <w:pPr>
                    <w:adjustRightInd w:val="0"/>
                    <w:snapToGrid w:val="0"/>
                    <w:jc w:val="center"/>
                    <w:rPr>
                      <w:rFonts w:eastAsia="仿宋"/>
                      <w:snapToGrid w:val="0"/>
                      <w:kern w:val="0"/>
                      <w:szCs w:val="21"/>
                    </w:rPr>
                  </w:pPr>
                  <w:r w:rsidRPr="005147F2">
                    <w:rPr>
                      <w:rFonts w:eastAsia="仿宋"/>
                      <w:snapToGrid w:val="0"/>
                      <w:kern w:val="0"/>
                      <w:szCs w:val="21"/>
                    </w:rPr>
                    <w:t>机械噪声</w:t>
                  </w:r>
                </w:p>
              </w:tc>
            </w:tr>
            <w:tr w:rsidR="00084B4C" w:rsidRPr="005147F2" w14:paraId="66F5E883" w14:textId="77777777" w:rsidTr="00084B4C">
              <w:trPr>
                <w:trHeight w:val="340"/>
                <w:jc w:val="center"/>
              </w:trPr>
              <w:tc>
                <w:tcPr>
                  <w:tcW w:w="654" w:type="dxa"/>
                  <w:vMerge w:val="restart"/>
                  <w:vAlign w:val="center"/>
                </w:tcPr>
                <w:p w14:paraId="1F29CE95" w14:textId="77777777" w:rsidR="00084B4C" w:rsidRPr="005147F2" w:rsidRDefault="00084B4C" w:rsidP="00876CD6">
                  <w:pPr>
                    <w:adjustRightInd w:val="0"/>
                    <w:snapToGrid w:val="0"/>
                    <w:jc w:val="center"/>
                    <w:rPr>
                      <w:rFonts w:eastAsia="仿宋"/>
                      <w:snapToGrid w:val="0"/>
                      <w:kern w:val="0"/>
                      <w:szCs w:val="21"/>
                    </w:rPr>
                  </w:pPr>
                  <w:r w:rsidRPr="005147F2">
                    <w:rPr>
                      <w:rFonts w:eastAsia="仿宋"/>
                      <w:snapToGrid w:val="0"/>
                      <w:kern w:val="0"/>
                      <w:szCs w:val="21"/>
                    </w:rPr>
                    <w:t>固体废物</w:t>
                  </w:r>
                </w:p>
              </w:tc>
              <w:tc>
                <w:tcPr>
                  <w:tcW w:w="1970" w:type="dxa"/>
                  <w:vAlign w:val="center"/>
                </w:tcPr>
                <w:p w14:paraId="21E6F595" w14:textId="77777777" w:rsidR="00084B4C" w:rsidRPr="005147F2" w:rsidRDefault="00084B4C" w:rsidP="00876CD6">
                  <w:pPr>
                    <w:adjustRightInd w:val="0"/>
                    <w:snapToGrid w:val="0"/>
                    <w:jc w:val="center"/>
                    <w:rPr>
                      <w:rFonts w:eastAsia="仿宋"/>
                      <w:snapToGrid w:val="0"/>
                      <w:kern w:val="0"/>
                      <w:szCs w:val="21"/>
                    </w:rPr>
                  </w:pPr>
                  <w:r w:rsidRPr="005147F2">
                    <w:rPr>
                      <w:rFonts w:eastAsia="仿宋"/>
                      <w:snapToGrid w:val="0"/>
                      <w:kern w:val="0"/>
                      <w:szCs w:val="21"/>
                    </w:rPr>
                    <w:t>办公生活</w:t>
                  </w:r>
                </w:p>
              </w:tc>
              <w:tc>
                <w:tcPr>
                  <w:tcW w:w="1539" w:type="dxa"/>
                  <w:vAlign w:val="center"/>
                </w:tcPr>
                <w:p w14:paraId="34682B99" w14:textId="77777777" w:rsidR="00084B4C" w:rsidRPr="005147F2" w:rsidRDefault="00084B4C" w:rsidP="00876CD6">
                  <w:pPr>
                    <w:adjustRightInd w:val="0"/>
                    <w:snapToGrid w:val="0"/>
                    <w:jc w:val="center"/>
                    <w:rPr>
                      <w:rFonts w:eastAsia="仿宋"/>
                      <w:snapToGrid w:val="0"/>
                      <w:kern w:val="0"/>
                      <w:szCs w:val="21"/>
                    </w:rPr>
                  </w:pPr>
                  <w:r w:rsidRPr="005147F2">
                    <w:rPr>
                      <w:rFonts w:eastAsia="仿宋"/>
                      <w:snapToGrid w:val="0"/>
                      <w:kern w:val="0"/>
                      <w:szCs w:val="21"/>
                    </w:rPr>
                    <w:t>职工生活</w:t>
                  </w:r>
                </w:p>
              </w:tc>
              <w:tc>
                <w:tcPr>
                  <w:tcW w:w="2783" w:type="dxa"/>
                  <w:gridSpan w:val="2"/>
                  <w:vAlign w:val="center"/>
                </w:tcPr>
                <w:p w14:paraId="1B5D5796" w14:textId="77777777" w:rsidR="00084B4C" w:rsidRPr="005147F2" w:rsidRDefault="00084B4C" w:rsidP="00876CD6">
                  <w:pPr>
                    <w:adjustRightInd w:val="0"/>
                    <w:snapToGrid w:val="0"/>
                    <w:jc w:val="center"/>
                    <w:rPr>
                      <w:rFonts w:eastAsia="仿宋"/>
                      <w:snapToGrid w:val="0"/>
                      <w:kern w:val="0"/>
                      <w:szCs w:val="21"/>
                    </w:rPr>
                  </w:pPr>
                  <w:r w:rsidRPr="005147F2">
                    <w:rPr>
                      <w:rFonts w:eastAsia="仿宋"/>
                      <w:snapToGrid w:val="0"/>
                      <w:kern w:val="0"/>
                      <w:szCs w:val="21"/>
                    </w:rPr>
                    <w:t>生活垃圾</w:t>
                  </w:r>
                </w:p>
              </w:tc>
            </w:tr>
            <w:tr w:rsidR="00084B4C" w:rsidRPr="005147F2" w14:paraId="52ABA282" w14:textId="77777777" w:rsidTr="00084B4C">
              <w:trPr>
                <w:trHeight w:val="340"/>
                <w:jc w:val="center"/>
              </w:trPr>
              <w:tc>
                <w:tcPr>
                  <w:tcW w:w="654" w:type="dxa"/>
                  <w:vMerge/>
                  <w:vAlign w:val="center"/>
                </w:tcPr>
                <w:p w14:paraId="02E5CD53" w14:textId="77777777" w:rsidR="00084B4C" w:rsidRPr="005147F2" w:rsidRDefault="00084B4C" w:rsidP="00876CD6">
                  <w:pPr>
                    <w:adjustRightInd w:val="0"/>
                    <w:snapToGrid w:val="0"/>
                    <w:jc w:val="center"/>
                    <w:rPr>
                      <w:rFonts w:eastAsia="仿宋"/>
                      <w:snapToGrid w:val="0"/>
                      <w:kern w:val="0"/>
                      <w:szCs w:val="21"/>
                    </w:rPr>
                  </w:pPr>
                </w:p>
              </w:tc>
              <w:tc>
                <w:tcPr>
                  <w:tcW w:w="1970" w:type="dxa"/>
                  <w:vAlign w:val="center"/>
                </w:tcPr>
                <w:p w14:paraId="45029390" w14:textId="77777777" w:rsidR="00084B4C" w:rsidRPr="005147F2" w:rsidRDefault="00084B4C" w:rsidP="00876CD6">
                  <w:pPr>
                    <w:adjustRightInd w:val="0"/>
                    <w:snapToGrid w:val="0"/>
                    <w:jc w:val="center"/>
                    <w:rPr>
                      <w:rFonts w:eastAsia="仿宋"/>
                      <w:snapToGrid w:val="0"/>
                      <w:kern w:val="0"/>
                      <w:szCs w:val="21"/>
                    </w:rPr>
                  </w:pPr>
                  <w:r w:rsidRPr="005147F2">
                    <w:rPr>
                      <w:rFonts w:eastAsia="仿宋"/>
                      <w:snapToGrid w:val="0"/>
                      <w:kern w:val="0"/>
                      <w:szCs w:val="21"/>
                    </w:rPr>
                    <w:t>生产车间</w:t>
                  </w:r>
                </w:p>
              </w:tc>
              <w:tc>
                <w:tcPr>
                  <w:tcW w:w="1539" w:type="dxa"/>
                  <w:vAlign w:val="center"/>
                </w:tcPr>
                <w:p w14:paraId="0EE3CDD0" w14:textId="77777777" w:rsidR="00084B4C" w:rsidRPr="005147F2" w:rsidRDefault="00084B4C" w:rsidP="00876CD6">
                  <w:pPr>
                    <w:adjustRightInd w:val="0"/>
                    <w:snapToGrid w:val="0"/>
                    <w:jc w:val="center"/>
                    <w:rPr>
                      <w:rFonts w:eastAsia="仿宋"/>
                      <w:snapToGrid w:val="0"/>
                      <w:kern w:val="0"/>
                      <w:szCs w:val="21"/>
                    </w:rPr>
                  </w:pPr>
                  <w:r w:rsidRPr="005147F2">
                    <w:rPr>
                      <w:rFonts w:eastAsia="仿宋"/>
                      <w:snapToGrid w:val="0"/>
                      <w:kern w:val="0"/>
                      <w:szCs w:val="21"/>
                    </w:rPr>
                    <w:t>过滤</w:t>
                  </w:r>
                </w:p>
              </w:tc>
              <w:tc>
                <w:tcPr>
                  <w:tcW w:w="2783" w:type="dxa"/>
                  <w:gridSpan w:val="2"/>
                  <w:vAlign w:val="center"/>
                </w:tcPr>
                <w:p w14:paraId="545B6E84" w14:textId="77777777" w:rsidR="00084B4C" w:rsidRPr="005147F2" w:rsidRDefault="00084B4C" w:rsidP="00876CD6">
                  <w:pPr>
                    <w:adjustRightInd w:val="0"/>
                    <w:snapToGrid w:val="0"/>
                    <w:jc w:val="center"/>
                    <w:rPr>
                      <w:rFonts w:eastAsia="仿宋"/>
                      <w:snapToGrid w:val="0"/>
                      <w:kern w:val="0"/>
                      <w:szCs w:val="21"/>
                    </w:rPr>
                  </w:pPr>
                  <w:r w:rsidRPr="005147F2">
                    <w:rPr>
                      <w:rFonts w:eastAsia="仿宋"/>
                      <w:snapToGrid w:val="0"/>
                      <w:kern w:val="0"/>
                      <w:szCs w:val="21"/>
                    </w:rPr>
                    <w:t>滤渣</w:t>
                  </w:r>
                </w:p>
              </w:tc>
            </w:tr>
            <w:tr w:rsidR="006841EE" w:rsidRPr="005147F2" w14:paraId="11C9EFB6" w14:textId="77777777" w:rsidTr="00084B4C">
              <w:trPr>
                <w:trHeight w:val="340"/>
                <w:jc w:val="center"/>
              </w:trPr>
              <w:tc>
                <w:tcPr>
                  <w:tcW w:w="654" w:type="dxa"/>
                  <w:vMerge/>
                  <w:vAlign w:val="center"/>
                </w:tcPr>
                <w:p w14:paraId="1D8625ED" w14:textId="77777777" w:rsidR="006841EE" w:rsidRPr="005147F2" w:rsidRDefault="006841EE" w:rsidP="00876CD6">
                  <w:pPr>
                    <w:adjustRightInd w:val="0"/>
                    <w:snapToGrid w:val="0"/>
                    <w:jc w:val="center"/>
                    <w:rPr>
                      <w:rFonts w:eastAsia="仿宋"/>
                      <w:snapToGrid w:val="0"/>
                      <w:kern w:val="0"/>
                      <w:szCs w:val="21"/>
                    </w:rPr>
                  </w:pPr>
                </w:p>
              </w:tc>
              <w:tc>
                <w:tcPr>
                  <w:tcW w:w="1970" w:type="dxa"/>
                  <w:vMerge w:val="restart"/>
                  <w:vAlign w:val="center"/>
                </w:tcPr>
                <w:p w14:paraId="3E69C0A0" w14:textId="77777777" w:rsidR="006841EE" w:rsidRPr="005147F2" w:rsidRDefault="006841EE" w:rsidP="00876CD6">
                  <w:pPr>
                    <w:adjustRightInd w:val="0"/>
                    <w:snapToGrid w:val="0"/>
                    <w:jc w:val="center"/>
                    <w:rPr>
                      <w:rFonts w:eastAsia="仿宋"/>
                      <w:snapToGrid w:val="0"/>
                      <w:kern w:val="0"/>
                      <w:szCs w:val="21"/>
                    </w:rPr>
                  </w:pPr>
                  <w:r w:rsidRPr="005147F2">
                    <w:rPr>
                      <w:rFonts w:eastAsia="仿宋"/>
                      <w:snapToGrid w:val="0"/>
                      <w:kern w:val="0"/>
                      <w:szCs w:val="21"/>
                    </w:rPr>
                    <w:t>生产车间</w:t>
                  </w:r>
                </w:p>
              </w:tc>
              <w:tc>
                <w:tcPr>
                  <w:tcW w:w="1539" w:type="dxa"/>
                  <w:vMerge w:val="restart"/>
                  <w:vAlign w:val="center"/>
                </w:tcPr>
                <w:p w14:paraId="7A0F978F" w14:textId="77777777" w:rsidR="006841EE" w:rsidRPr="005147F2" w:rsidRDefault="006841EE" w:rsidP="00876CD6">
                  <w:pPr>
                    <w:adjustRightInd w:val="0"/>
                    <w:snapToGrid w:val="0"/>
                    <w:jc w:val="center"/>
                    <w:rPr>
                      <w:rFonts w:eastAsia="仿宋"/>
                      <w:snapToGrid w:val="0"/>
                      <w:kern w:val="0"/>
                      <w:szCs w:val="21"/>
                    </w:rPr>
                  </w:pPr>
                  <w:r w:rsidRPr="005147F2">
                    <w:rPr>
                      <w:rFonts w:eastAsia="仿宋"/>
                      <w:snapToGrid w:val="0"/>
                      <w:kern w:val="0"/>
                      <w:szCs w:val="21"/>
                    </w:rPr>
                    <w:t>检测</w:t>
                  </w:r>
                </w:p>
              </w:tc>
              <w:tc>
                <w:tcPr>
                  <w:tcW w:w="2783" w:type="dxa"/>
                  <w:gridSpan w:val="2"/>
                  <w:vAlign w:val="center"/>
                </w:tcPr>
                <w:p w14:paraId="43363632" w14:textId="4231A9D9" w:rsidR="006841EE" w:rsidRPr="005147F2" w:rsidRDefault="006841EE" w:rsidP="00876CD6">
                  <w:pPr>
                    <w:adjustRightInd w:val="0"/>
                    <w:snapToGrid w:val="0"/>
                    <w:jc w:val="center"/>
                    <w:rPr>
                      <w:rFonts w:eastAsia="仿宋"/>
                      <w:snapToGrid w:val="0"/>
                      <w:kern w:val="0"/>
                      <w:szCs w:val="21"/>
                    </w:rPr>
                  </w:pPr>
                  <w:r w:rsidRPr="005147F2">
                    <w:rPr>
                      <w:rFonts w:eastAsia="仿宋"/>
                      <w:snapToGrid w:val="0"/>
                      <w:kern w:val="0"/>
                      <w:szCs w:val="21"/>
                    </w:rPr>
                    <w:t>不合格产品</w:t>
                  </w:r>
                </w:p>
              </w:tc>
            </w:tr>
            <w:tr w:rsidR="006841EE" w:rsidRPr="005147F2" w14:paraId="603A6327" w14:textId="77777777" w:rsidTr="00084B4C">
              <w:trPr>
                <w:trHeight w:val="340"/>
                <w:jc w:val="center"/>
              </w:trPr>
              <w:tc>
                <w:tcPr>
                  <w:tcW w:w="654" w:type="dxa"/>
                  <w:vMerge/>
                  <w:vAlign w:val="center"/>
                </w:tcPr>
                <w:p w14:paraId="3D1DB31B" w14:textId="77777777" w:rsidR="006841EE" w:rsidRPr="005147F2" w:rsidRDefault="006841EE" w:rsidP="00876CD6">
                  <w:pPr>
                    <w:adjustRightInd w:val="0"/>
                    <w:snapToGrid w:val="0"/>
                    <w:jc w:val="center"/>
                    <w:rPr>
                      <w:rFonts w:eastAsia="仿宋"/>
                      <w:snapToGrid w:val="0"/>
                      <w:kern w:val="0"/>
                      <w:szCs w:val="21"/>
                    </w:rPr>
                  </w:pPr>
                </w:p>
              </w:tc>
              <w:tc>
                <w:tcPr>
                  <w:tcW w:w="1970" w:type="dxa"/>
                  <w:vMerge/>
                  <w:vAlign w:val="center"/>
                </w:tcPr>
                <w:p w14:paraId="376CEFB8" w14:textId="77777777" w:rsidR="006841EE" w:rsidRPr="005147F2" w:rsidRDefault="006841EE" w:rsidP="00876CD6">
                  <w:pPr>
                    <w:adjustRightInd w:val="0"/>
                    <w:snapToGrid w:val="0"/>
                    <w:jc w:val="center"/>
                    <w:rPr>
                      <w:rFonts w:eastAsia="仿宋"/>
                      <w:snapToGrid w:val="0"/>
                      <w:kern w:val="0"/>
                      <w:szCs w:val="21"/>
                    </w:rPr>
                  </w:pPr>
                </w:p>
              </w:tc>
              <w:tc>
                <w:tcPr>
                  <w:tcW w:w="1539" w:type="dxa"/>
                  <w:vMerge/>
                  <w:vAlign w:val="center"/>
                </w:tcPr>
                <w:p w14:paraId="693548AC" w14:textId="77777777" w:rsidR="006841EE" w:rsidRPr="005147F2" w:rsidRDefault="006841EE" w:rsidP="00876CD6">
                  <w:pPr>
                    <w:adjustRightInd w:val="0"/>
                    <w:snapToGrid w:val="0"/>
                    <w:jc w:val="center"/>
                    <w:rPr>
                      <w:rFonts w:eastAsia="仿宋"/>
                      <w:snapToGrid w:val="0"/>
                      <w:kern w:val="0"/>
                      <w:szCs w:val="21"/>
                    </w:rPr>
                  </w:pPr>
                </w:p>
              </w:tc>
              <w:tc>
                <w:tcPr>
                  <w:tcW w:w="2783" w:type="dxa"/>
                  <w:gridSpan w:val="2"/>
                  <w:vAlign w:val="center"/>
                </w:tcPr>
                <w:p w14:paraId="3C31DEBA" w14:textId="3AFACA5A" w:rsidR="006841EE" w:rsidRPr="005147F2" w:rsidRDefault="006841EE" w:rsidP="00876CD6">
                  <w:pPr>
                    <w:adjustRightInd w:val="0"/>
                    <w:snapToGrid w:val="0"/>
                    <w:jc w:val="center"/>
                    <w:rPr>
                      <w:rFonts w:eastAsia="仿宋"/>
                      <w:snapToGrid w:val="0"/>
                      <w:kern w:val="0"/>
                      <w:szCs w:val="21"/>
                    </w:rPr>
                  </w:pPr>
                  <w:r>
                    <w:rPr>
                      <w:rFonts w:eastAsia="仿宋" w:hint="eastAsia"/>
                      <w:snapToGrid w:val="0"/>
                      <w:kern w:val="0"/>
                      <w:szCs w:val="21"/>
                    </w:rPr>
                    <w:t>化验室废物</w:t>
                  </w:r>
                </w:p>
              </w:tc>
            </w:tr>
            <w:tr w:rsidR="00084B4C" w:rsidRPr="005147F2" w14:paraId="5A1D7BCA" w14:textId="77777777" w:rsidTr="00084B4C">
              <w:trPr>
                <w:trHeight w:val="340"/>
                <w:jc w:val="center"/>
              </w:trPr>
              <w:tc>
                <w:tcPr>
                  <w:tcW w:w="654" w:type="dxa"/>
                  <w:vMerge/>
                  <w:vAlign w:val="center"/>
                </w:tcPr>
                <w:p w14:paraId="0AFDE0E7" w14:textId="77777777" w:rsidR="00084B4C" w:rsidRPr="005147F2" w:rsidRDefault="00084B4C" w:rsidP="00876CD6">
                  <w:pPr>
                    <w:adjustRightInd w:val="0"/>
                    <w:snapToGrid w:val="0"/>
                    <w:jc w:val="center"/>
                    <w:rPr>
                      <w:rFonts w:eastAsia="仿宋"/>
                      <w:snapToGrid w:val="0"/>
                      <w:kern w:val="0"/>
                      <w:szCs w:val="21"/>
                    </w:rPr>
                  </w:pPr>
                </w:p>
              </w:tc>
              <w:tc>
                <w:tcPr>
                  <w:tcW w:w="1970" w:type="dxa"/>
                  <w:vAlign w:val="center"/>
                </w:tcPr>
                <w:p w14:paraId="48A9B1D8" w14:textId="77777777" w:rsidR="00084B4C" w:rsidRPr="005147F2" w:rsidRDefault="00084B4C" w:rsidP="00876CD6">
                  <w:pPr>
                    <w:adjustRightInd w:val="0"/>
                    <w:snapToGrid w:val="0"/>
                    <w:jc w:val="center"/>
                    <w:rPr>
                      <w:rFonts w:eastAsia="仿宋"/>
                      <w:snapToGrid w:val="0"/>
                      <w:kern w:val="0"/>
                      <w:szCs w:val="21"/>
                    </w:rPr>
                  </w:pPr>
                  <w:r w:rsidRPr="005147F2">
                    <w:rPr>
                      <w:rFonts w:eastAsia="仿宋"/>
                      <w:snapToGrid w:val="0"/>
                      <w:kern w:val="0"/>
                      <w:szCs w:val="21"/>
                    </w:rPr>
                    <w:t>生产车间</w:t>
                  </w:r>
                </w:p>
              </w:tc>
              <w:tc>
                <w:tcPr>
                  <w:tcW w:w="1539" w:type="dxa"/>
                  <w:vAlign w:val="center"/>
                </w:tcPr>
                <w:p w14:paraId="31188097" w14:textId="77777777" w:rsidR="00084B4C" w:rsidRPr="005147F2" w:rsidRDefault="00084B4C" w:rsidP="00876CD6">
                  <w:pPr>
                    <w:adjustRightInd w:val="0"/>
                    <w:snapToGrid w:val="0"/>
                    <w:jc w:val="center"/>
                    <w:rPr>
                      <w:rFonts w:eastAsia="仿宋"/>
                      <w:snapToGrid w:val="0"/>
                      <w:kern w:val="0"/>
                      <w:szCs w:val="21"/>
                    </w:rPr>
                  </w:pPr>
                  <w:r w:rsidRPr="005147F2">
                    <w:rPr>
                      <w:rFonts w:eastAsia="仿宋"/>
                      <w:snapToGrid w:val="0"/>
                      <w:kern w:val="0"/>
                      <w:szCs w:val="21"/>
                    </w:rPr>
                    <w:t>灌装</w:t>
                  </w:r>
                </w:p>
              </w:tc>
              <w:tc>
                <w:tcPr>
                  <w:tcW w:w="2783" w:type="dxa"/>
                  <w:gridSpan w:val="2"/>
                  <w:vAlign w:val="center"/>
                </w:tcPr>
                <w:p w14:paraId="1409E186" w14:textId="77777777" w:rsidR="00084B4C" w:rsidRPr="005147F2" w:rsidRDefault="00084B4C" w:rsidP="00876CD6">
                  <w:pPr>
                    <w:adjustRightInd w:val="0"/>
                    <w:snapToGrid w:val="0"/>
                    <w:jc w:val="center"/>
                    <w:rPr>
                      <w:rFonts w:eastAsia="仿宋"/>
                      <w:snapToGrid w:val="0"/>
                      <w:kern w:val="0"/>
                      <w:szCs w:val="21"/>
                    </w:rPr>
                  </w:pPr>
                  <w:r w:rsidRPr="005147F2">
                    <w:rPr>
                      <w:rFonts w:eastAsia="仿宋"/>
                      <w:snapToGrid w:val="0"/>
                      <w:kern w:val="0"/>
                      <w:szCs w:val="21"/>
                    </w:rPr>
                    <w:t>废包装物</w:t>
                  </w:r>
                </w:p>
              </w:tc>
            </w:tr>
            <w:tr w:rsidR="00084B4C" w:rsidRPr="005147F2" w14:paraId="5F0C13FD" w14:textId="77777777" w:rsidTr="00084B4C">
              <w:trPr>
                <w:trHeight w:val="340"/>
                <w:jc w:val="center"/>
              </w:trPr>
              <w:tc>
                <w:tcPr>
                  <w:tcW w:w="654" w:type="dxa"/>
                  <w:vMerge/>
                  <w:vAlign w:val="center"/>
                </w:tcPr>
                <w:p w14:paraId="48258B55" w14:textId="77777777" w:rsidR="00084B4C" w:rsidRPr="005147F2" w:rsidRDefault="00084B4C" w:rsidP="00876CD6">
                  <w:pPr>
                    <w:adjustRightInd w:val="0"/>
                    <w:snapToGrid w:val="0"/>
                    <w:jc w:val="center"/>
                    <w:rPr>
                      <w:rFonts w:eastAsia="仿宋"/>
                      <w:snapToGrid w:val="0"/>
                      <w:kern w:val="0"/>
                      <w:szCs w:val="21"/>
                    </w:rPr>
                  </w:pPr>
                </w:p>
              </w:tc>
              <w:tc>
                <w:tcPr>
                  <w:tcW w:w="1970" w:type="dxa"/>
                  <w:vAlign w:val="center"/>
                </w:tcPr>
                <w:p w14:paraId="635F25E7" w14:textId="01B064A3" w:rsidR="00084B4C" w:rsidRPr="00084B4C" w:rsidRDefault="00084B4C" w:rsidP="00876CD6">
                  <w:pPr>
                    <w:adjustRightInd w:val="0"/>
                    <w:snapToGrid w:val="0"/>
                    <w:jc w:val="center"/>
                    <w:rPr>
                      <w:rFonts w:eastAsia="仿宋"/>
                      <w:snapToGrid w:val="0"/>
                      <w:color w:val="00B0F0"/>
                      <w:kern w:val="0"/>
                      <w:szCs w:val="21"/>
                    </w:rPr>
                  </w:pPr>
                  <w:r w:rsidRPr="00084B4C">
                    <w:rPr>
                      <w:rFonts w:eastAsia="仿宋"/>
                      <w:snapToGrid w:val="0"/>
                      <w:color w:val="00B0F0"/>
                      <w:kern w:val="0"/>
                      <w:szCs w:val="21"/>
                    </w:rPr>
                    <w:t>生产车间</w:t>
                  </w:r>
                </w:p>
              </w:tc>
              <w:tc>
                <w:tcPr>
                  <w:tcW w:w="1539" w:type="dxa"/>
                  <w:vAlign w:val="center"/>
                </w:tcPr>
                <w:p w14:paraId="543DE995" w14:textId="1CB8FB54" w:rsidR="00084B4C" w:rsidRPr="00084B4C" w:rsidRDefault="00084B4C" w:rsidP="00876CD6">
                  <w:pPr>
                    <w:adjustRightInd w:val="0"/>
                    <w:snapToGrid w:val="0"/>
                    <w:jc w:val="center"/>
                    <w:rPr>
                      <w:rFonts w:eastAsia="仿宋" w:hint="eastAsia"/>
                      <w:snapToGrid w:val="0"/>
                      <w:color w:val="00B0F0"/>
                      <w:kern w:val="0"/>
                      <w:szCs w:val="21"/>
                    </w:rPr>
                  </w:pPr>
                  <w:r w:rsidRPr="00084B4C">
                    <w:rPr>
                      <w:rFonts w:eastAsia="仿宋" w:hint="eastAsia"/>
                      <w:snapToGrid w:val="0"/>
                      <w:color w:val="00B0F0"/>
                      <w:kern w:val="0"/>
                      <w:szCs w:val="21"/>
                    </w:rPr>
                    <w:t>纯水制备</w:t>
                  </w:r>
                </w:p>
              </w:tc>
              <w:tc>
                <w:tcPr>
                  <w:tcW w:w="2783" w:type="dxa"/>
                  <w:gridSpan w:val="2"/>
                  <w:vAlign w:val="center"/>
                </w:tcPr>
                <w:p w14:paraId="6636CAB9" w14:textId="6D67C99E" w:rsidR="00084B4C" w:rsidRPr="00084B4C" w:rsidRDefault="00084B4C" w:rsidP="00876CD6">
                  <w:pPr>
                    <w:adjustRightInd w:val="0"/>
                    <w:snapToGrid w:val="0"/>
                    <w:jc w:val="center"/>
                    <w:rPr>
                      <w:rFonts w:eastAsia="仿宋"/>
                      <w:snapToGrid w:val="0"/>
                      <w:color w:val="00B0F0"/>
                      <w:kern w:val="0"/>
                      <w:szCs w:val="21"/>
                    </w:rPr>
                  </w:pPr>
                  <w:r w:rsidRPr="00084B4C">
                    <w:rPr>
                      <w:rFonts w:eastAsia="仿宋" w:hint="eastAsia"/>
                      <w:snapToGrid w:val="0"/>
                      <w:color w:val="00B0F0"/>
                      <w:kern w:val="0"/>
                      <w:szCs w:val="21"/>
                    </w:rPr>
                    <w:t>废离子交换树脂</w:t>
                  </w:r>
                </w:p>
              </w:tc>
            </w:tr>
            <w:tr w:rsidR="00084B4C" w:rsidRPr="005147F2" w14:paraId="47BAEFBB" w14:textId="77777777" w:rsidTr="00084B4C">
              <w:trPr>
                <w:trHeight w:val="340"/>
                <w:jc w:val="center"/>
              </w:trPr>
              <w:tc>
                <w:tcPr>
                  <w:tcW w:w="654" w:type="dxa"/>
                  <w:vMerge/>
                  <w:vAlign w:val="center"/>
                </w:tcPr>
                <w:p w14:paraId="3822D15F" w14:textId="77777777" w:rsidR="00084B4C" w:rsidRPr="005147F2" w:rsidRDefault="00084B4C" w:rsidP="00876CD6">
                  <w:pPr>
                    <w:adjustRightInd w:val="0"/>
                    <w:snapToGrid w:val="0"/>
                    <w:jc w:val="center"/>
                    <w:rPr>
                      <w:rFonts w:eastAsia="仿宋"/>
                      <w:snapToGrid w:val="0"/>
                      <w:kern w:val="0"/>
                      <w:szCs w:val="21"/>
                    </w:rPr>
                  </w:pPr>
                </w:p>
              </w:tc>
              <w:tc>
                <w:tcPr>
                  <w:tcW w:w="1970" w:type="dxa"/>
                  <w:vMerge w:val="restart"/>
                  <w:vAlign w:val="center"/>
                </w:tcPr>
                <w:p w14:paraId="2AC6ECF3" w14:textId="77777777" w:rsidR="00084B4C" w:rsidRPr="005147F2" w:rsidRDefault="00084B4C" w:rsidP="00876CD6">
                  <w:pPr>
                    <w:adjustRightInd w:val="0"/>
                    <w:snapToGrid w:val="0"/>
                    <w:jc w:val="center"/>
                    <w:rPr>
                      <w:rFonts w:eastAsia="仿宋"/>
                      <w:snapToGrid w:val="0"/>
                      <w:kern w:val="0"/>
                      <w:szCs w:val="21"/>
                    </w:rPr>
                  </w:pPr>
                  <w:r w:rsidRPr="005147F2">
                    <w:rPr>
                      <w:rFonts w:eastAsia="仿宋"/>
                      <w:snapToGrid w:val="0"/>
                      <w:kern w:val="0"/>
                      <w:szCs w:val="21"/>
                    </w:rPr>
                    <w:t>锅炉房</w:t>
                  </w:r>
                </w:p>
              </w:tc>
              <w:tc>
                <w:tcPr>
                  <w:tcW w:w="1539" w:type="dxa"/>
                  <w:vMerge w:val="restart"/>
                  <w:vAlign w:val="center"/>
                </w:tcPr>
                <w:p w14:paraId="2C7CEC09" w14:textId="77777777" w:rsidR="00084B4C" w:rsidRPr="005147F2" w:rsidRDefault="00084B4C" w:rsidP="00876CD6">
                  <w:pPr>
                    <w:adjustRightInd w:val="0"/>
                    <w:snapToGrid w:val="0"/>
                    <w:jc w:val="center"/>
                    <w:rPr>
                      <w:rFonts w:eastAsia="仿宋"/>
                      <w:snapToGrid w:val="0"/>
                      <w:kern w:val="0"/>
                      <w:szCs w:val="21"/>
                    </w:rPr>
                  </w:pPr>
                  <w:r w:rsidRPr="005147F2">
                    <w:rPr>
                      <w:rFonts w:eastAsia="仿宋"/>
                      <w:snapToGrid w:val="0"/>
                      <w:kern w:val="0"/>
                      <w:szCs w:val="21"/>
                    </w:rPr>
                    <w:t>供汽</w:t>
                  </w:r>
                </w:p>
              </w:tc>
              <w:tc>
                <w:tcPr>
                  <w:tcW w:w="2783" w:type="dxa"/>
                  <w:gridSpan w:val="2"/>
                  <w:vAlign w:val="center"/>
                </w:tcPr>
                <w:p w14:paraId="4F77F33B" w14:textId="55FC661B" w:rsidR="00084B4C" w:rsidRPr="00084B4C" w:rsidRDefault="00084B4C" w:rsidP="00876CD6">
                  <w:pPr>
                    <w:adjustRightInd w:val="0"/>
                    <w:snapToGrid w:val="0"/>
                    <w:jc w:val="center"/>
                    <w:rPr>
                      <w:rFonts w:eastAsia="仿宋" w:hint="eastAsia"/>
                      <w:snapToGrid w:val="0"/>
                      <w:color w:val="00B0F0"/>
                      <w:kern w:val="0"/>
                      <w:szCs w:val="21"/>
                    </w:rPr>
                  </w:pPr>
                  <w:r w:rsidRPr="00084B4C">
                    <w:rPr>
                      <w:rFonts w:eastAsia="仿宋" w:hint="eastAsia"/>
                      <w:snapToGrid w:val="0"/>
                      <w:color w:val="00B0F0"/>
                      <w:kern w:val="0"/>
                      <w:szCs w:val="21"/>
                    </w:rPr>
                    <w:t>锅炉灰渣</w:t>
                  </w:r>
                </w:p>
              </w:tc>
            </w:tr>
            <w:tr w:rsidR="00084B4C" w:rsidRPr="005147F2" w14:paraId="2D58277F" w14:textId="77777777" w:rsidTr="00084B4C">
              <w:trPr>
                <w:trHeight w:val="340"/>
                <w:jc w:val="center"/>
              </w:trPr>
              <w:tc>
                <w:tcPr>
                  <w:tcW w:w="654" w:type="dxa"/>
                  <w:vMerge/>
                  <w:vAlign w:val="center"/>
                </w:tcPr>
                <w:p w14:paraId="54A9D94A" w14:textId="77777777" w:rsidR="00084B4C" w:rsidRPr="005147F2" w:rsidRDefault="00084B4C" w:rsidP="00876CD6">
                  <w:pPr>
                    <w:adjustRightInd w:val="0"/>
                    <w:snapToGrid w:val="0"/>
                    <w:jc w:val="center"/>
                    <w:rPr>
                      <w:rFonts w:eastAsia="仿宋"/>
                      <w:snapToGrid w:val="0"/>
                      <w:kern w:val="0"/>
                      <w:szCs w:val="21"/>
                    </w:rPr>
                  </w:pPr>
                </w:p>
              </w:tc>
              <w:tc>
                <w:tcPr>
                  <w:tcW w:w="1970" w:type="dxa"/>
                  <w:vMerge/>
                  <w:vAlign w:val="center"/>
                </w:tcPr>
                <w:p w14:paraId="1301C281" w14:textId="77777777" w:rsidR="00084B4C" w:rsidRPr="005147F2" w:rsidRDefault="00084B4C" w:rsidP="00876CD6">
                  <w:pPr>
                    <w:adjustRightInd w:val="0"/>
                    <w:snapToGrid w:val="0"/>
                    <w:jc w:val="center"/>
                    <w:rPr>
                      <w:rFonts w:eastAsia="仿宋"/>
                      <w:snapToGrid w:val="0"/>
                      <w:kern w:val="0"/>
                      <w:szCs w:val="21"/>
                    </w:rPr>
                  </w:pPr>
                </w:p>
              </w:tc>
              <w:tc>
                <w:tcPr>
                  <w:tcW w:w="1539" w:type="dxa"/>
                  <w:vMerge/>
                  <w:vAlign w:val="center"/>
                </w:tcPr>
                <w:p w14:paraId="458F8171" w14:textId="77777777" w:rsidR="00084B4C" w:rsidRPr="005147F2" w:rsidRDefault="00084B4C" w:rsidP="00876CD6">
                  <w:pPr>
                    <w:adjustRightInd w:val="0"/>
                    <w:snapToGrid w:val="0"/>
                    <w:jc w:val="center"/>
                    <w:rPr>
                      <w:rFonts w:eastAsia="仿宋"/>
                      <w:snapToGrid w:val="0"/>
                      <w:kern w:val="0"/>
                      <w:szCs w:val="21"/>
                    </w:rPr>
                  </w:pPr>
                </w:p>
              </w:tc>
              <w:tc>
                <w:tcPr>
                  <w:tcW w:w="2783" w:type="dxa"/>
                  <w:gridSpan w:val="2"/>
                  <w:vAlign w:val="center"/>
                </w:tcPr>
                <w:p w14:paraId="2D6596D5" w14:textId="443AE0AA" w:rsidR="00084B4C" w:rsidRPr="00084B4C" w:rsidRDefault="00084B4C" w:rsidP="00876CD6">
                  <w:pPr>
                    <w:adjustRightInd w:val="0"/>
                    <w:snapToGrid w:val="0"/>
                    <w:jc w:val="center"/>
                    <w:rPr>
                      <w:rFonts w:eastAsia="仿宋"/>
                      <w:snapToGrid w:val="0"/>
                      <w:color w:val="00B0F0"/>
                      <w:kern w:val="0"/>
                      <w:szCs w:val="21"/>
                    </w:rPr>
                  </w:pPr>
                  <w:r w:rsidRPr="00084B4C">
                    <w:rPr>
                      <w:rFonts w:eastAsia="仿宋" w:hint="eastAsia"/>
                      <w:snapToGrid w:val="0"/>
                      <w:color w:val="00B0F0"/>
                      <w:kern w:val="0"/>
                      <w:szCs w:val="21"/>
                    </w:rPr>
                    <w:t>布袋</w:t>
                  </w:r>
                  <w:r w:rsidRPr="00084B4C">
                    <w:rPr>
                      <w:rFonts w:eastAsia="仿宋"/>
                      <w:snapToGrid w:val="0"/>
                      <w:color w:val="00B0F0"/>
                      <w:kern w:val="0"/>
                      <w:szCs w:val="21"/>
                    </w:rPr>
                    <w:t>除尘器收尘</w:t>
                  </w:r>
                </w:p>
              </w:tc>
            </w:tr>
            <w:tr w:rsidR="00084B4C" w:rsidRPr="005147F2" w14:paraId="1FD51015" w14:textId="77777777" w:rsidTr="00084B4C">
              <w:trPr>
                <w:trHeight w:val="340"/>
                <w:jc w:val="center"/>
              </w:trPr>
              <w:tc>
                <w:tcPr>
                  <w:tcW w:w="654" w:type="dxa"/>
                  <w:vMerge/>
                  <w:vAlign w:val="center"/>
                </w:tcPr>
                <w:p w14:paraId="6DB85C47" w14:textId="77777777" w:rsidR="00084B4C" w:rsidRPr="005147F2" w:rsidRDefault="00084B4C" w:rsidP="00876CD6">
                  <w:pPr>
                    <w:adjustRightInd w:val="0"/>
                    <w:snapToGrid w:val="0"/>
                    <w:jc w:val="center"/>
                    <w:rPr>
                      <w:rFonts w:eastAsia="仿宋"/>
                      <w:snapToGrid w:val="0"/>
                      <w:kern w:val="0"/>
                      <w:szCs w:val="21"/>
                    </w:rPr>
                  </w:pPr>
                </w:p>
              </w:tc>
              <w:tc>
                <w:tcPr>
                  <w:tcW w:w="1970" w:type="dxa"/>
                  <w:vMerge/>
                  <w:vAlign w:val="center"/>
                </w:tcPr>
                <w:p w14:paraId="54B91337" w14:textId="77777777" w:rsidR="00084B4C" w:rsidRPr="005147F2" w:rsidRDefault="00084B4C" w:rsidP="00876CD6">
                  <w:pPr>
                    <w:adjustRightInd w:val="0"/>
                    <w:snapToGrid w:val="0"/>
                    <w:jc w:val="center"/>
                    <w:rPr>
                      <w:rFonts w:eastAsia="仿宋"/>
                      <w:snapToGrid w:val="0"/>
                      <w:kern w:val="0"/>
                      <w:szCs w:val="21"/>
                    </w:rPr>
                  </w:pPr>
                </w:p>
              </w:tc>
              <w:tc>
                <w:tcPr>
                  <w:tcW w:w="1539" w:type="dxa"/>
                  <w:vMerge/>
                  <w:vAlign w:val="center"/>
                </w:tcPr>
                <w:p w14:paraId="5B2315E5" w14:textId="77777777" w:rsidR="00084B4C" w:rsidRPr="005147F2" w:rsidRDefault="00084B4C" w:rsidP="00876CD6">
                  <w:pPr>
                    <w:adjustRightInd w:val="0"/>
                    <w:snapToGrid w:val="0"/>
                    <w:jc w:val="center"/>
                    <w:rPr>
                      <w:rFonts w:eastAsia="仿宋"/>
                      <w:snapToGrid w:val="0"/>
                      <w:kern w:val="0"/>
                      <w:szCs w:val="21"/>
                    </w:rPr>
                  </w:pPr>
                </w:p>
              </w:tc>
              <w:tc>
                <w:tcPr>
                  <w:tcW w:w="2783" w:type="dxa"/>
                  <w:gridSpan w:val="2"/>
                  <w:vAlign w:val="center"/>
                </w:tcPr>
                <w:p w14:paraId="6C0BE820" w14:textId="07B697DA" w:rsidR="00084B4C" w:rsidRPr="00084B4C" w:rsidRDefault="00084B4C" w:rsidP="00876CD6">
                  <w:pPr>
                    <w:adjustRightInd w:val="0"/>
                    <w:snapToGrid w:val="0"/>
                    <w:jc w:val="center"/>
                    <w:rPr>
                      <w:rFonts w:eastAsia="仿宋" w:hint="eastAsia"/>
                      <w:snapToGrid w:val="0"/>
                      <w:color w:val="00B0F0"/>
                      <w:kern w:val="0"/>
                      <w:szCs w:val="21"/>
                    </w:rPr>
                  </w:pPr>
                  <w:r w:rsidRPr="00084B4C">
                    <w:rPr>
                      <w:rFonts w:eastAsia="仿宋" w:hint="eastAsia"/>
                      <w:snapToGrid w:val="0"/>
                      <w:color w:val="00B0F0"/>
                      <w:kern w:val="0"/>
                      <w:szCs w:val="21"/>
                    </w:rPr>
                    <w:t>废布袋</w:t>
                  </w:r>
                </w:p>
              </w:tc>
            </w:tr>
            <w:bookmarkEnd w:id="12"/>
          </w:tbl>
          <w:p w14:paraId="5C3575BB" w14:textId="77777777" w:rsidR="00876CD6" w:rsidRPr="00876CD6" w:rsidRDefault="00876CD6" w:rsidP="00876CD6">
            <w:pPr>
              <w:pStyle w:val="a0"/>
              <w:ind w:firstLineChars="0" w:firstLine="0"/>
            </w:pPr>
          </w:p>
        </w:tc>
      </w:tr>
      <w:tr w:rsidR="00876CD6" w:rsidRPr="001F7913" w14:paraId="67C41F51" w14:textId="77777777" w:rsidTr="006841EE">
        <w:trPr>
          <w:trHeight w:val="6653"/>
          <w:jc w:val="center"/>
        </w:trPr>
        <w:tc>
          <w:tcPr>
            <w:tcW w:w="678" w:type="pct"/>
            <w:vAlign w:val="center"/>
          </w:tcPr>
          <w:p w14:paraId="1CFB9877" w14:textId="65C3C617" w:rsidR="00876CD6" w:rsidRPr="001F7913" w:rsidRDefault="00876CD6" w:rsidP="00876CD6">
            <w:pPr>
              <w:adjustRightInd w:val="0"/>
              <w:snapToGrid w:val="0"/>
              <w:textAlignment w:val="baseline"/>
              <w:rPr>
                <w:rFonts w:eastAsia="仿宋"/>
                <w:b/>
                <w:bCs/>
                <w:sz w:val="24"/>
              </w:rPr>
            </w:pPr>
            <w:r w:rsidRPr="00A8001F">
              <w:rPr>
                <w:rFonts w:eastAsia="仿宋"/>
                <w:b/>
                <w:bCs/>
              </w:rPr>
              <w:lastRenderedPageBreak/>
              <w:t>与项目有关的原有环境污染问题</w:t>
            </w:r>
          </w:p>
        </w:tc>
        <w:tc>
          <w:tcPr>
            <w:tcW w:w="4322" w:type="pct"/>
            <w:vAlign w:val="center"/>
          </w:tcPr>
          <w:p w14:paraId="7B14CB31" w14:textId="45A41463" w:rsidR="00876CD6" w:rsidRPr="001F7913" w:rsidRDefault="00876CD6" w:rsidP="00876CD6">
            <w:pPr>
              <w:adjustRightInd w:val="0"/>
              <w:snapToGrid w:val="0"/>
              <w:spacing w:line="500" w:lineRule="exact"/>
              <w:ind w:firstLineChars="200" w:firstLine="480"/>
              <w:textAlignment w:val="baseline"/>
              <w:rPr>
                <w:rFonts w:eastAsia="仿宋"/>
                <w:b/>
                <w:bCs/>
                <w:sz w:val="24"/>
              </w:rPr>
            </w:pPr>
            <w:r w:rsidRPr="00084B4C">
              <w:rPr>
                <w:rFonts w:eastAsia="仿宋"/>
                <w:bCs/>
                <w:color w:val="00B0F0"/>
                <w:sz w:val="24"/>
              </w:rPr>
              <w:t>本项目</w:t>
            </w:r>
            <w:r w:rsidRPr="00084B4C">
              <w:rPr>
                <w:rFonts w:eastAsia="仿宋" w:hint="eastAsia"/>
                <w:bCs/>
                <w:color w:val="00B0F0"/>
                <w:sz w:val="24"/>
              </w:rPr>
              <w:t>新建项目，</w:t>
            </w:r>
            <w:r w:rsidRPr="00084B4C">
              <w:rPr>
                <w:rFonts w:eastAsia="仿宋" w:hint="eastAsia"/>
                <w:color w:val="00B0F0"/>
                <w:sz w:val="24"/>
              </w:rPr>
              <w:t>位于</w:t>
            </w:r>
            <w:r w:rsidR="00084B4C" w:rsidRPr="00084B4C">
              <w:rPr>
                <w:rFonts w:eastAsia="仿宋" w:hint="eastAsia"/>
                <w:snapToGrid w:val="0"/>
                <w:color w:val="00B0F0"/>
                <w:kern w:val="0"/>
                <w:sz w:val="24"/>
              </w:rPr>
              <w:t>黑龙江绥化市庆安县哈伊路庆安镇政府东侧（原六粮库西侧）</w:t>
            </w:r>
            <w:r w:rsidRPr="00084B4C">
              <w:rPr>
                <w:rFonts w:eastAsia="仿宋" w:hint="eastAsia"/>
                <w:snapToGrid w:val="0"/>
                <w:color w:val="00B0F0"/>
                <w:kern w:val="0"/>
                <w:sz w:val="24"/>
              </w:rPr>
              <w:t>。</w:t>
            </w:r>
            <w:r w:rsidRPr="001F7913">
              <w:rPr>
                <w:rFonts w:eastAsia="仿宋"/>
                <w:sz w:val="24"/>
              </w:rPr>
              <w:t>租赁</w:t>
            </w:r>
            <w:r w:rsidRPr="001F7913">
              <w:rPr>
                <w:rFonts w:eastAsia="仿宋" w:hint="eastAsia"/>
                <w:sz w:val="24"/>
              </w:rPr>
              <w:t>黑龙江康润达食品开发有限责任公司</w:t>
            </w:r>
            <w:r w:rsidRPr="001F7913">
              <w:rPr>
                <w:rFonts w:eastAsia="仿宋"/>
                <w:sz w:val="24"/>
              </w:rPr>
              <w:t>闲置厂房建设，无与本项目有关的原有污染情况及主要环境问题。</w:t>
            </w:r>
          </w:p>
        </w:tc>
      </w:tr>
    </w:tbl>
    <w:p w14:paraId="19C636B6" w14:textId="77777777" w:rsidR="00876CD6" w:rsidRPr="00876CD6" w:rsidRDefault="00876CD6" w:rsidP="00876CD6">
      <w:pPr>
        <w:pStyle w:val="a0"/>
        <w:ind w:firstLineChars="0" w:firstLine="0"/>
        <w:sectPr w:rsidR="00876CD6" w:rsidRPr="00876CD6" w:rsidSect="005A2F26">
          <w:pgSz w:w="11906" w:h="16838"/>
          <w:pgMar w:top="1440" w:right="1800" w:bottom="1440" w:left="1800" w:header="851" w:footer="851" w:gutter="0"/>
          <w:cols w:space="720"/>
          <w:docGrid w:linePitch="312"/>
        </w:sectPr>
      </w:pPr>
    </w:p>
    <w:p w14:paraId="642D9A83" w14:textId="049C9946" w:rsidR="002A1D4B" w:rsidRPr="001F7913" w:rsidRDefault="00000000">
      <w:pPr>
        <w:pStyle w:val="af6"/>
        <w:adjustRightInd w:val="0"/>
        <w:snapToGrid w:val="0"/>
        <w:spacing w:before="0" w:beforeAutospacing="0" w:after="0" w:afterAutospacing="0" w:line="500" w:lineRule="exact"/>
        <w:ind w:firstLineChars="100" w:firstLine="301"/>
        <w:outlineLvl w:val="0"/>
        <w:rPr>
          <w:rFonts w:ascii="Times New Roman" w:eastAsia="仿宋" w:hAnsi="Times New Roman"/>
          <w:b/>
          <w:bCs/>
          <w:snapToGrid w:val="0"/>
          <w:sz w:val="30"/>
          <w:szCs w:val="30"/>
        </w:rPr>
      </w:pPr>
      <w:bookmarkStart w:id="13" w:name="_Toc172558797"/>
      <w:r w:rsidRPr="001F7913">
        <w:rPr>
          <w:rFonts w:ascii="Times New Roman" w:eastAsia="仿宋" w:hAnsi="Times New Roman"/>
          <w:b/>
          <w:bCs/>
          <w:snapToGrid w:val="0"/>
          <w:sz w:val="30"/>
          <w:szCs w:val="30"/>
        </w:rPr>
        <w:lastRenderedPageBreak/>
        <w:t>三、区域环境质量现状、环境保护目标及评价标准</w:t>
      </w:r>
      <w:bookmarkEnd w:id="13"/>
    </w:p>
    <w:tbl>
      <w:tblPr>
        <w:tblW w:w="4955" w:type="pct"/>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firstRow="1" w:lastRow="0" w:firstColumn="1" w:lastColumn="0" w:noHBand="0" w:noVBand="1"/>
      </w:tblPr>
      <w:tblGrid>
        <w:gridCol w:w="1071"/>
        <w:gridCol w:w="7141"/>
      </w:tblGrid>
      <w:tr w:rsidR="001F7913" w:rsidRPr="001F7913" w14:paraId="458F7182" w14:textId="77777777">
        <w:trPr>
          <w:trHeight w:val="61"/>
          <w:jc w:val="center"/>
        </w:trPr>
        <w:tc>
          <w:tcPr>
            <w:tcW w:w="652" w:type="pct"/>
            <w:vAlign w:val="center"/>
          </w:tcPr>
          <w:p w14:paraId="448D8ED9" w14:textId="77777777" w:rsidR="002A1D4B" w:rsidRPr="001F7913" w:rsidRDefault="00000000">
            <w:pPr>
              <w:adjustRightInd w:val="0"/>
              <w:snapToGrid w:val="0"/>
              <w:jc w:val="center"/>
              <w:rPr>
                <w:rFonts w:eastAsia="仿宋"/>
                <w:b/>
                <w:kern w:val="0"/>
                <w:sz w:val="24"/>
              </w:rPr>
            </w:pPr>
            <w:r w:rsidRPr="001F7913">
              <w:rPr>
                <w:rFonts w:eastAsia="仿宋"/>
                <w:b/>
                <w:kern w:val="0"/>
                <w:sz w:val="24"/>
              </w:rPr>
              <w:t>区域环境质量现状</w:t>
            </w:r>
          </w:p>
        </w:tc>
        <w:tc>
          <w:tcPr>
            <w:tcW w:w="4348" w:type="pct"/>
          </w:tcPr>
          <w:p w14:paraId="05ADECF5" w14:textId="77777777" w:rsidR="002A1D4B" w:rsidRPr="001F7913" w:rsidRDefault="00000000">
            <w:pPr>
              <w:pStyle w:val="aff7"/>
              <w:adjustRightInd w:val="0"/>
              <w:snapToGrid w:val="0"/>
              <w:spacing w:line="500" w:lineRule="exact"/>
              <w:ind w:firstLine="482"/>
              <w:rPr>
                <w:rFonts w:eastAsia="仿宋"/>
                <w:b/>
                <w:bCs/>
              </w:rPr>
            </w:pPr>
            <w:r w:rsidRPr="001F7913">
              <w:rPr>
                <w:rFonts w:eastAsia="仿宋"/>
                <w:b/>
                <w:bCs/>
              </w:rPr>
              <w:t>1</w:t>
            </w:r>
            <w:r w:rsidRPr="001F7913">
              <w:rPr>
                <w:rFonts w:eastAsia="仿宋"/>
                <w:b/>
                <w:bCs/>
              </w:rPr>
              <w:t>、环境空气质量现状</w:t>
            </w:r>
          </w:p>
          <w:p w14:paraId="77923DEA" w14:textId="77777777" w:rsidR="00876CD6" w:rsidRPr="005B28C0" w:rsidRDefault="00876CD6" w:rsidP="00876CD6">
            <w:pPr>
              <w:adjustRightInd w:val="0"/>
              <w:snapToGrid w:val="0"/>
              <w:spacing w:line="500" w:lineRule="exact"/>
              <w:ind w:firstLineChars="200" w:firstLine="480"/>
              <w:rPr>
                <w:rFonts w:eastAsia="仿宋"/>
                <w:snapToGrid w:val="0"/>
                <w:color w:val="FF0000"/>
                <w:kern w:val="0"/>
                <w:sz w:val="24"/>
              </w:rPr>
            </w:pPr>
            <w:r w:rsidRPr="005B28C0">
              <w:rPr>
                <w:rFonts w:eastAsia="仿宋"/>
                <w:snapToGrid w:val="0"/>
                <w:color w:val="FF0000"/>
                <w:kern w:val="0"/>
                <w:sz w:val="24"/>
              </w:rPr>
              <w:t>（</w:t>
            </w:r>
            <w:r w:rsidRPr="005B28C0">
              <w:rPr>
                <w:rFonts w:eastAsia="仿宋"/>
                <w:snapToGrid w:val="0"/>
                <w:color w:val="FF0000"/>
                <w:kern w:val="0"/>
                <w:sz w:val="24"/>
              </w:rPr>
              <w:t>1</w:t>
            </w:r>
            <w:r w:rsidRPr="005B28C0">
              <w:rPr>
                <w:rFonts w:eastAsia="仿宋"/>
                <w:snapToGrid w:val="0"/>
                <w:color w:val="FF0000"/>
                <w:kern w:val="0"/>
                <w:sz w:val="24"/>
              </w:rPr>
              <w:t>）空气质量达标区判定</w:t>
            </w:r>
          </w:p>
          <w:p w14:paraId="405E3ACF" w14:textId="5276C5CF" w:rsidR="00876CD6" w:rsidRPr="005B28C0" w:rsidRDefault="00876CD6" w:rsidP="00876CD6">
            <w:pPr>
              <w:pStyle w:val="aff7"/>
              <w:adjustRightInd w:val="0"/>
              <w:snapToGrid w:val="0"/>
              <w:spacing w:line="500" w:lineRule="exact"/>
              <w:rPr>
                <w:rFonts w:eastAsia="仿宋"/>
                <w:color w:val="FF0000"/>
              </w:rPr>
            </w:pPr>
            <w:r w:rsidRPr="005B28C0">
              <w:rPr>
                <w:rFonts w:eastAsia="仿宋"/>
                <w:bCs/>
                <w:color w:val="FF0000"/>
              </w:rPr>
              <w:t>根据</w:t>
            </w:r>
            <w:r w:rsidRPr="005B28C0">
              <w:rPr>
                <w:rFonts w:eastAsia="仿宋"/>
                <w:color w:val="FF0000"/>
              </w:rPr>
              <w:t>《绥化市环境质量年报（</w:t>
            </w:r>
            <w:r w:rsidRPr="005B28C0">
              <w:rPr>
                <w:rFonts w:eastAsia="仿宋"/>
                <w:color w:val="FF0000"/>
              </w:rPr>
              <w:t>2023</w:t>
            </w:r>
            <w:r w:rsidRPr="005B28C0">
              <w:rPr>
                <w:rFonts w:eastAsia="仿宋"/>
                <w:color w:val="FF0000"/>
              </w:rPr>
              <w:t>年度）》可知，</w:t>
            </w:r>
            <w:r w:rsidRPr="005B28C0">
              <w:rPr>
                <w:rFonts w:eastAsia="仿宋"/>
                <w:color w:val="FF0000"/>
              </w:rPr>
              <w:t>2023</w:t>
            </w:r>
            <w:r w:rsidRPr="005B28C0">
              <w:rPr>
                <w:rFonts w:eastAsia="仿宋"/>
                <w:color w:val="FF0000"/>
              </w:rPr>
              <w:t>年绥化市空气质量级别劣于二级，空气质量综合指数为</w:t>
            </w:r>
            <w:r w:rsidRPr="005B28C0">
              <w:rPr>
                <w:rFonts w:eastAsia="仿宋"/>
                <w:color w:val="FF0000"/>
              </w:rPr>
              <w:t>3.42</w:t>
            </w:r>
            <w:r w:rsidRPr="005B28C0">
              <w:rPr>
                <w:rFonts w:eastAsia="仿宋"/>
                <w:color w:val="FF0000"/>
              </w:rPr>
              <w:t>，同比升高</w:t>
            </w:r>
            <w:r w:rsidRPr="005B28C0">
              <w:rPr>
                <w:rFonts w:eastAsia="仿宋"/>
                <w:color w:val="FF0000"/>
              </w:rPr>
              <w:t>4.9%</w:t>
            </w:r>
            <w:r w:rsidRPr="005B28C0">
              <w:rPr>
                <w:rFonts w:eastAsia="仿宋"/>
                <w:color w:val="FF0000"/>
              </w:rPr>
              <w:t>，</w:t>
            </w:r>
            <w:r w:rsidRPr="005B28C0">
              <w:rPr>
                <w:rFonts w:eastAsia="仿宋"/>
                <w:color w:val="FF0000"/>
              </w:rPr>
              <w:t>PM</w:t>
            </w:r>
            <w:r w:rsidRPr="005B28C0">
              <w:rPr>
                <w:rFonts w:eastAsia="仿宋"/>
                <w:color w:val="FF0000"/>
                <w:vertAlign w:val="subscript"/>
              </w:rPr>
              <w:t>10</w:t>
            </w:r>
            <w:r w:rsidRPr="005B28C0">
              <w:rPr>
                <w:rFonts w:eastAsia="仿宋"/>
                <w:color w:val="FF0000"/>
              </w:rPr>
              <w:t>年均浓度为</w:t>
            </w:r>
            <w:r w:rsidRPr="005B28C0">
              <w:rPr>
                <w:rFonts w:eastAsia="仿宋"/>
                <w:color w:val="FF0000"/>
              </w:rPr>
              <w:t>52μg/m</w:t>
            </w:r>
            <w:r w:rsidRPr="005B28C0">
              <w:rPr>
                <w:rFonts w:eastAsia="仿宋"/>
                <w:color w:val="FF0000"/>
                <w:vertAlign w:val="superscript"/>
              </w:rPr>
              <w:t>3</w:t>
            </w:r>
            <w:r w:rsidRPr="005B28C0">
              <w:rPr>
                <w:rFonts w:eastAsia="仿宋"/>
                <w:color w:val="FF0000"/>
              </w:rPr>
              <w:t>，</w:t>
            </w:r>
            <w:r w:rsidRPr="005B28C0">
              <w:rPr>
                <w:rFonts w:eastAsia="仿宋"/>
                <w:color w:val="FF0000"/>
              </w:rPr>
              <w:t>SO</w:t>
            </w:r>
            <w:r w:rsidRPr="005B28C0">
              <w:rPr>
                <w:rFonts w:eastAsia="仿宋"/>
                <w:color w:val="FF0000"/>
                <w:vertAlign w:val="superscript"/>
              </w:rPr>
              <w:t>2</w:t>
            </w:r>
            <w:r w:rsidRPr="005B28C0">
              <w:rPr>
                <w:rFonts w:eastAsia="仿宋"/>
                <w:color w:val="FF0000"/>
              </w:rPr>
              <w:t>年均浓度为</w:t>
            </w:r>
            <w:r w:rsidRPr="005B28C0">
              <w:rPr>
                <w:rFonts w:eastAsia="仿宋"/>
                <w:color w:val="FF0000"/>
              </w:rPr>
              <w:t>7μg/m</w:t>
            </w:r>
            <w:r w:rsidRPr="005B28C0">
              <w:rPr>
                <w:rFonts w:eastAsia="仿宋"/>
                <w:color w:val="FF0000"/>
                <w:vertAlign w:val="superscript"/>
              </w:rPr>
              <w:t>3</w:t>
            </w:r>
            <w:r w:rsidRPr="005B28C0">
              <w:rPr>
                <w:rFonts w:eastAsia="仿宋"/>
                <w:color w:val="FF0000"/>
              </w:rPr>
              <w:t>，</w:t>
            </w:r>
            <w:r w:rsidRPr="005B28C0">
              <w:rPr>
                <w:rFonts w:eastAsia="仿宋"/>
                <w:color w:val="FF0000"/>
              </w:rPr>
              <w:t>NO</w:t>
            </w:r>
            <w:r w:rsidRPr="005B28C0">
              <w:rPr>
                <w:rFonts w:eastAsia="仿宋"/>
                <w:color w:val="FF0000"/>
                <w:vertAlign w:val="subscript"/>
              </w:rPr>
              <w:t>2</w:t>
            </w:r>
            <w:r w:rsidRPr="005B28C0">
              <w:rPr>
                <w:rFonts w:eastAsia="仿宋"/>
                <w:color w:val="FF0000"/>
              </w:rPr>
              <w:t>年均浓度为</w:t>
            </w:r>
            <w:r w:rsidRPr="005B28C0">
              <w:rPr>
                <w:rFonts w:eastAsia="仿宋"/>
                <w:color w:val="FF0000"/>
              </w:rPr>
              <w:t>19μg/m</w:t>
            </w:r>
            <w:r w:rsidRPr="005B28C0">
              <w:rPr>
                <w:rFonts w:eastAsia="仿宋"/>
                <w:color w:val="FF0000"/>
                <w:vertAlign w:val="superscript"/>
              </w:rPr>
              <w:t>3</w:t>
            </w:r>
            <w:r w:rsidRPr="005B28C0">
              <w:rPr>
                <w:rFonts w:eastAsia="仿宋"/>
                <w:color w:val="FF0000"/>
              </w:rPr>
              <w:t>，</w:t>
            </w:r>
            <w:r w:rsidRPr="005B28C0">
              <w:rPr>
                <w:rFonts w:eastAsia="仿宋"/>
                <w:color w:val="FF0000"/>
              </w:rPr>
              <w:t>PM</w:t>
            </w:r>
            <w:r w:rsidRPr="005B28C0">
              <w:rPr>
                <w:rFonts w:eastAsia="仿宋"/>
                <w:color w:val="FF0000"/>
                <w:vertAlign w:val="subscript"/>
              </w:rPr>
              <w:t>2.5</w:t>
            </w:r>
            <w:r w:rsidRPr="005B28C0">
              <w:rPr>
                <w:rFonts w:eastAsia="仿宋"/>
                <w:color w:val="FF0000"/>
              </w:rPr>
              <w:t>年均浓度为</w:t>
            </w:r>
            <w:r w:rsidRPr="005B28C0">
              <w:rPr>
                <w:rFonts w:eastAsia="仿宋"/>
                <w:color w:val="FF0000"/>
              </w:rPr>
              <w:t>37μg/m</w:t>
            </w:r>
            <w:r w:rsidRPr="005B28C0">
              <w:rPr>
                <w:rFonts w:eastAsia="仿宋"/>
                <w:color w:val="FF0000"/>
                <w:vertAlign w:val="superscript"/>
              </w:rPr>
              <w:t>3</w:t>
            </w:r>
            <w:r w:rsidRPr="005B28C0">
              <w:rPr>
                <w:rFonts w:eastAsia="仿宋"/>
                <w:color w:val="FF0000"/>
              </w:rPr>
              <w:t>，一氧化碳</w:t>
            </w:r>
            <w:r w:rsidRPr="005B28C0">
              <w:rPr>
                <w:rFonts w:eastAsia="仿宋"/>
                <w:color w:val="FF0000"/>
              </w:rPr>
              <w:t>24</w:t>
            </w:r>
            <w:r w:rsidRPr="005B28C0">
              <w:rPr>
                <w:rFonts w:eastAsia="仿宋"/>
                <w:color w:val="FF0000"/>
              </w:rPr>
              <w:t>小时平均第</w:t>
            </w:r>
            <w:r w:rsidRPr="005B28C0">
              <w:rPr>
                <w:rFonts w:eastAsia="仿宋"/>
                <w:color w:val="FF0000"/>
              </w:rPr>
              <w:t>95</w:t>
            </w:r>
            <w:proofErr w:type="gramStart"/>
            <w:r w:rsidRPr="005B28C0">
              <w:rPr>
                <w:rFonts w:eastAsia="仿宋"/>
                <w:color w:val="FF0000"/>
              </w:rPr>
              <w:t>百</w:t>
            </w:r>
            <w:proofErr w:type="gramEnd"/>
            <w:r w:rsidRPr="005B28C0">
              <w:rPr>
                <w:rFonts w:eastAsia="仿宋"/>
                <w:color w:val="FF0000"/>
              </w:rPr>
              <w:t>分位数浓度为</w:t>
            </w:r>
            <w:r w:rsidRPr="005B28C0">
              <w:rPr>
                <w:rFonts w:eastAsia="仿宋"/>
                <w:color w:val="FF0000"/>
              </w:rPr>
              <w:t>1.0mg/m</w:t>
            </w:r>
            <w:r w:rsidRPr="005B28C0">
              <w:rPr>
                <w:rFonts w:eastAsia="仿宋"/>
                <w:color w:val="FF0000"/>
                <w:vertAlign w:val="superscript"/>
              </w:rPr>
              <w:t>3</w:t>
            </w:r>
            <w:r w:rsidRPr="005B28C0">
              <w:rPr>
                <w:rFonts w:eastAsia="仿宋"/>
                <w:color w:val="FF0000"/>
              </w:rPr>
              <w:t>，</w:t>
            </w:r>
            <w:r w:rsidRPr="005B28C0">
              <w:rPr>
                <w:rFonts w:eastAsia="仿宋"/>
                <w:color w:val="FF0000"/>
              </w:rPr>
              <w:t>O</w:t>
            </w:r>
            <w:r w:rsidRPr="005B28C0">
              <w:rPr>
                <w:rFonts w:eastAsia="仿宋"/>
                <w:color w:val="FF0000"/>
                <w:vertAlign w:val="subscript"/>
              </w:rPr>
              <w:t>3</w:t>
            </w:r>
            <w:r w:rsidRPr="005B28C0">
              <w:rPr>
                <w:rFonts w:eastAsia="仿宋"/>
                <w:color w:val="FF0000"/>
              </w:rPr>
              <w:t>日最大</w:t>
            </w:r>
            <w:r w:rsidRPr="005B28C0">
              <w:rPr>
                <w:rFonts w:eastAsia="仿宋"/>
                <w:color w:val="FF0000"/>
              </w:rPr>
              <w:t>8</w:t>
            </w:r>
            <w:r w:rsidRPr="005B28C0">
              <w:rPr>
                <w:rFonts w:eastAsia="仿宋"/>
                <w:color w:val="FF0000"/>
              </w:rPr>
              <w:t>小时平均第</w:t>
            </w:r>
            <w:r w:rsidRPr="005B28C0">
              <w:rPr>
                <w:rFonts w:eastAsia="仿宋"/>
                <w:color w:val="FF0000"/>
              </w:rPr>
              <w:t>90</w:t>
            </w:r>
            <w:proofErr w:type="gramStart"/>
            <w:r w:rsidRPr="005B28C0">
              <w:rPr>
                <w:rFonts w:eastAsia="仿宋"/>
                <w:color w:val="FF0000"/>
              </w:rPr>
              <w:t>百</w:t>
            </w:r>
            <w:proofErr w:type="gramEnd"/>
            <w:r w:rsidRPr="005B28C0">
              <w:rPr>
                <w:rFonts w:eastAsia="仿宋"/>
                <w:color w:val="FF0000"/>
              </w:rPr>
              <w:t>分位数浓度为</w:t>
            </w:r>
            <w:r w:rsidRPr="005B28C0">
              <w:rPr>
                <w:rFonts w:eastAsia="仿宋"/>
                <w:color w:val="FF0000"/>
              </w:rPr>
              <w:t>123μg/m</w:t>
            </w:r>
            <w:r w:rsidRPr="005B28C0">
              <w:rPr>
                <w:rFonts w:eastAsia="仿宋"/>
                <w:color w:val="FF0000"/>
                <w:vertAlign w:val="superscript"/>
              </w:rPr>
              <w:t>3</w:t>
            </w:r>
            <w:r w:rsidRPr="005B28C0">
              <w:rPr>
                <w:rFonts w:eastAsia="仿宋"/>
                <w:color w:val="FF0000"/>
              </w:rPr>
              <w:t>。有效监测天数为</w:t>
            </w:r>
            <w:r w:rsidRPr="005B28C0">
              <w:rPr>
                <w:rFonts w:eastAsia="仿宋"/>
                <w:color w:val="FF0000"/>
              </w:rPr>
              <w:t>365</w:t>
            </w:r>
            <w:r w:rsidRPr="005B28C0">
              <w:rPr>
                <w:rFonts w:eastAsia="仿宋"/>
                <w:color w:val="FF0000"/>
              </w:rPr>
              <w:t>天，达标天数为</w:t>
            </w:r>
            <w:r w:rsidRPr="005B28C0">
              <w:rPr>
                <w:rFonts w:eastAsia="仿宋"/>
                <w:color w:val="FF0000"/>
              </w:rPr>
              <w:t>302</w:t>
            </w:r>
            <w:r w:rsidRPr="005B28C0">
              <w:rPr>
                <w:rFonts w:eastAsia="仿宋"/>
                <w:color w:val="FF0000"/>
              </w:rPr>
              <w:t>天，达标率为</w:t>
            </w:r>
            <w:r w:rsidRPr="005B28C0">
              <w:rPr>
                <w:rFonts w:eastAsia="仿宋"/>
                <w:color w:val="FF0000"/>
              </w:rPr>
              <w:t>82.7%</w:t>
            </w:r>
            <w:r w:rsidRPr="005B28C0">
              <w:rPr>
                <w:rFonts w:eastAsia="仿宋"/>
                <w:color w:val="FF0000"/>
              </w:rPr>
              <w:t>，同比下降</w:t>
            </w:r>
            <w:r w:rsidRPr="005B28C0">
              <w:rPr>
                <w:rFonts w:eastAsia="仿宋"/>
                <w:color w:val="FF0000"/>
              </w:rPr>
              <w:t>4.4</w:t>
            </w:r>
            <w:r w:rsidRPr="005B28C0">
              <w:rPr>
                <w:rFonts w:eastAsia="仿宋"/>
                <w:color w:val="FF0000"/>
              </w:rPr>
              <w:t>个百分点。重度及以上污染天数共</w:t>
            </w:r>
            <w:r w:rsidRPr="005B28C0">
              <w:rPr>
                <w:rFonts w:eastAsia="仿宋"/>
                <w:color w:val="FF0000"/>
              </w:rPr>
              <w:t>12</w:t>
            </w:r>
            <w:r w:rsidRPr="005B28C0">
              <w:rPr>
                <w:rFonts w:eastAsia="仿宋"/>
                <w:color w:val="FF0000"/>
              </w:rPr>
              <w:t>天，同比增加</w:t>
            </w:r>
            <w:r w:rsidRPr="005B28C0">
              <w:rPr>
                <w:rFonts w:eastAsia="仿宋"/>
                <w:color w:val="FF0000"/>
              </w:rPr>
              <w:t>3</w:t>
            </w:r>
            <w:r w:rsidRPr="005B28C0">
              <w:rPr>
                <w:rFonts w:eastAsia="仿宋"/>
                <w:color w:val="FF0000"/>
              </w:rPr>
              <w:t>天，重污染天数比例为</w:t>
            </w:r>
            <w:r w:rsidRPr="005B28C0">
              <w:rPr>
                <w:rFonts w:eastAsia="仿宋"/>
                <w:color w:val="FF0000"/>
              </w:rPr>
              <w:t>3.3%</w:t>
            </w:r>
            <w:r w:rsidRPr="005B28C0">
              <w:rPr>
                <w:rFonts w:eastAsia="仿宋"/>
                <w:color w:val="FF0000"/>
              </w:rPr>
              <w:t>，同比升高</w:t>
            </w:r>
            <w:r w:rsidR="006C662E" w:rsidRPr="006C662E">
              <w:rPr>
                <w:rFonts w:eastAsia="仿宋"/>
                <w:color w:val="00B050"/>
              </w:rPr>
              <w:t>0.8</w:t>
            </w:r>
            <w:r w:rsidRPr="005B28C0">
              <w:rPr>
                <w:rFonts w:eastAsia="仿宋"/>
                <w:color w:val="FF0000"/>
              </w:rPr>
              <w:t>个百分点。项目所在区域基本污染物环境质量现状情况见下表。</w:t>
            </w:r>
          </w:p>
          <w:p w14:paraId="3FC91E3A" w14:textId="6C848620" w:rsidR="002A1D4B" w:rsidRPr="001F7913" w:rsidRDefault="00000000">
            <w:pPr>
              <w:adjustRightInd w:val="0"/>
              <w:snapToGrid w:val="0"/>
              <w:spacing w:line="500" w:lineRule="exact"/>
              <w:jc w:val="center"/>
              <w:rPr>
                <w:rFonts w:eastAsia="仿宋"/>
                <w:b/>
                <w:sz w:val="24"/>
              </w:rPr>
            </w:pPr>
            <w:r w:rsidRPr="001F7913">
              <w:rPr>
                <w:rFonts w:eastAsia="仿宋"/>
                <w:b/>
                <w:sz w:val="24"/>
              </w:rPr>
              <w:t>表</w:t>
            </w:r>
            <w:r w:rsidRPr="001F7913">
              <w:rPr>
                <w:rFonts w:eastAsia="仿宋"/>
                <w:b/>
                <w:sz w:val="24"/>
              </w:rPr>
              <w:t>3-1</w:t>
            </w:r>
            <w:r w:rsidR="00D833C4" w:rsidRPr="001F7913">
              <w:rPr>
                <w:rFonts w:eastAsia="仿宋" w:hint="eastAsia"/>
                <w:b/>
                <w:sz w:val="24"/>
              </w:rPr>
              <w:t>绥化</w:t>
            </w:r>
            <w:r w:rsidRPr="001F7913">
              <w:rPr>
                <w:rFonts w:eastAsia="仿宋"/>
                <w:b/>
                <w:sz w:val="24"/>
              </w:rPr>
              <w:t>市</w:t>
            </w:r>
            <w:r w:rsidR="003E79C7" w:rsidRPr="001F7913">
              <w:rPr>
                <w:rFonts w:eastAsia="仿宋" w:hint="eastAsia"/>
                <w:b/>
                <w:sz w:val="24"/>
              </w:rPr>
              <w:t>2023</w:t>
            </w:r>
            <w:r w:rsidR="003E79C7" w:rsidRPr="001F7913">
              <w:rPr>
                <w:rFonts w:eastAsia="仿宋" w:hint="eastAsia"/>
                <w:b/>
                <w:sz w:val="24"/>
              </w:rPr>
              <w:t>年</w:t>
            </w:r>
            <w:r w:rsidRPr="001F7913">
              <w:rPr>
                <w:rFonts w:eastAsia="仿宋"/>
                <w:b/>
                <w:sz w:val="24"/>
              </w:rPr>
              <w:t>空气质量现状评价表</w:t>
            </w:r>
          </w:p>
          <w:tbl>
            <w:tblPr>
              <w:tblW w:w="4998" w:type="pct"/>
              <w:jc w:val="center"/>
              <w:tblBorders>
                <w:top w:val="single" w:sz="12" w:space="0" w:color="auto"/>
                <w:bottom w:val="single" w:sz="12" w:space="0" w:color="auto"/>
                <w:insideH w:val="single" w:sz="4" w:space="0" w:color="auto"/>
                <w:insideV w:val="single" w:sz="4" w:space="0" w:color="auto"/>
              </w:tblBorders>
              <w:tblLook w:val="0000" w:firstRow="0" w:lastRow="0" w:firstColumn="0" w:lastColumn="0" w:noHBand="0" w:noVBand="0"/>
            </w:tblPr>
            <w:tblGrid>
              <w:gridCol w:w="793"/>
              <w:gridCol w:w="1938"/>
              <w:gridCol w:w="959"/>
              <w:gridCol w:w="892"/>
              <w:gridCol w:w="880"/>
              <w:gridCol w:w="737"/>
              <w:gridCol w:w="723"/>
            </w:tblGrid>
            <w:tr w:rsidR="001F7913" w:rsidRPr="001F7913" w14:paraId="5BD82712" w14:textId="77777777" w:rsidTr="003E79C7">
              <w:trPr>
                <w:cantSplit/>
                <w:trHeight w:val="340"/>
                <w:jc w:val="center"/>
              </w:trPr>
              <w:tc>
                <w:tcPr>
                  <w:tcW w:w="573" w:type="pct"/>
                  <w:vMerge w:val="restart"/>
                  <w:vAlign w:val="center"/>
                </w:tcPr>
                <w:p w14:paraId="10B40553" w14:textId="77777777" w:rsidR="00D833C4" w:rsidRPr="001F7913" w:rsidRDefault="00D833C4" w:rsidP="00D833C4">
                  <w:pPr>
                    <w:jc w:val="center"/>
                    <w:rPr>
                      <w:rFonts w:eastAsia="仿宋"/>
                      <w:sz w:val="18"/>
                      <w:szCs w:val="18"/>
                    </w:rPr>
                  </w:pPr>
                  <w:r w:rsidRPr="001F7913">
                    <w:rPr>
                      <w:rFonts w:eastAsia="仿宋"/>
                      <w:sz w:val="18"/>
                      <w:szCs w:val="18"/>
                    </w:rPr>
                    <w:t>污染物</w:t>
                  </w:r>
                </w:p>
              </w:tc>
              <w:tc>
                <w:tcPr>
                  <w:tcW w:w="1400" w:type="pct"/>
                  <w:vMerge w:val="restart"/>
                  <w:vAlign w:val="center"/>
                </w:tcPr>
                <w:p w14:paraId="653CF4DA" w14:textId="77777777" w:rsidR="00D833C4" w:rsidRPr="001F7913" w:rsidRDefault="00D833C4" w:rsidP="00D833C4">
                  <w:pPr>
                    <w:jc w:val="center"/>
                    <w:rPr>
                      <w:rFonts w:eastAsia="仿宋"/>
                      <w:sz w:val="18"/>
                      <w:szCs w:val="18"/>
                    </w:rPr>
                  </w:pPr>
                  <w:proofErr w:type="gramStart"/>
                  <w:r w:rsidRPr="001F7913">
                    <w:rPr>
                      <w:rFonts w:eastAsia="仿宋"/>
                      <w:sz w:val="18"/>
                      <w:szCs w:val="18"/>
                    </w:rPr>
                    <w:t>年评价</w:t>
                  </w:r>
                  <w:proofErr w:type="gramEnd"/>
                  <w:r w:rsidRPr="001F7913">
                    <w:rPr>
                      <w:rFonts w:eastAsia="仿宋"/>
                      <w:sz w:val="18"/>
                      <w:szCs w:val="18"/>
                    </w:rPr>
                    <w:t>指标</w:t>
                  </w:r>
                </w:p>
              </w:tc>
              <w:tc>
                <w:tcPr>
                  <w:tcW w:w="693" w:type="pct"/>
                  <w:vMerge w:val="restart"/>
                  <w:vAlign w:val="center"/>
                </w:tcPr>
                <w:p w14:paraId="473DB9F5" w14:textId="6A4DD1FB" w:rsidR="00D833C4" w:rsidRPr="001F7913" w:rsidRDefault="00D833C4" w:rsidP="00D833C4">
                  <w:pPr>
                    <w:jc w:val="center"/>
                    <w:rPr>
                      <w:rFonts w:eastAsia="仿宋"/>
                      <w:sz w:val="18"/>
                      <w:szCs w:val="18"/>
                    </w:rPr>
                  </w:pPr>
                  <w:r w:rsidRPr="001F7913">
                    <w:rPr>
                      <w:rFonts w:eastAsia="仿宋"/>
                      <w:sz w:val="18"/>
                      <w:szCs w:val="18"/>
                    </w:rPr>
                    <w:t>评价标准</w:t>
                  </w:r>
                  <w:r w:rsidRPr="001F7913">
                    <w:rPr>
                      <w:rFonts w:eastAsia="仿宋"/>
                      <w:sz w:val="18"/>
                      <w:szCs w:val="18"/>
                    </w:rPr>
                    <w:t>ug/m</w:t>
                  </w:r>
                  <w:r w:rsidRPr="001F7913">
                    <w:rPr>
                      <w:rFonts w:eastAsia="仿宋"/>
                      <w:sz w:val="18"/>
                      <w:szCs w:val="18"/>
                      <w:vertAlign w:val="superscript"/>
                    </w:rPr>
                    <w:t>3</w:t>
                  </w:r>
                </w:p>
              </w:tc>
              <w:tc>
                <w:tcPr>
                  <w:tcW w:w="644" w:type="pct"/>
                  <w:vMerge w:val="restart"/>
                  <w:vAlign w:val="center"/>
                </w:tcPr>
                <w:p w14:paraId="2613BB5B" w14:textId="77777777" w:rsidR="00D833C4" w:rsidRPr="001F7913" w:rsidRDefault="00D833C4" w:rsidP="00D833C4">
                  <w:pPr>
                    <w:jc w:val="center"/>
                    <w:rPr>
                      <w:rFonts w:eastAsia="仿宋"/>
                      <w:sz w:val="18"/>
                      <w:szCs w:val="18"/>
                    </w:rPr>
                  </w:pPr>
                  <w:r w:rsidRPr="001F7913">
                    <w:rPr>
                      <w:rFonts w:eastAsia="仿宋"/>
                      <w:sz w:val="18"/>
                      <w:szCs w:val="18"/>
                    </w:rPr>
                    <w:t>现状浓度</w:t>
                  </w:r>
                  <w:r w:rsidRPr="001F7913">
                    <w:rPr>
                      <w:rFonts w:eastAsia="仿宋"/>
                      <w:sz w:val="18"/>
                      <w:szCs w:val="18"/>
                    </w:rPr>
                    <w:t>ug/m</w:t>
                  </w:r>
                  <w:r w:rsidRPr="001F7913">
                    <w:rPr>
                      <w:rFonts w:eastAsia="仿宋"/>
                      <w:sz w:val="18"/>
                      <w:szCs w:val="18"/>
                      <w:vertAlign w:val="superscript"/>
                    </w:rPr>
                    <w:t>3</w:t>
                  </w:r>
                </w:p>
              </w:tc>
              <w:tc>
                <w:tcPr>
                  <w:tcW w:w="636" w:type="pct"/>
                  <w:vMerge w:val="restart"/>
                  <w:vAlign w:val="center"/>
                </w:tcPr>
                <w:p w14:paraId="5E07533F" w14:textId="77777777" w:rsidR="00D833C4" w:rsidRPr="001F7913" w:rsidRDefault="00D833C4" w:rsidP="00D833C4">
                  <w:pPr>
                    <w:jc w:val="center"/>
                    <w:rPr>
                      <w:rFonts w:eastAsia="仿宋"/>
                      <w:sz w:val="18"/>
                      <w:szCs w:val="18"/>
                    </w:rPr>
                  </w:pPr>
                  <w:r w:rsidRPr="001F7913">
                    <w:rPr>
                      <w:rFonts w:eastAsia="仿宋"/>
                      <w:sz w:val="18"/>
                      <w:szCs w:val="18"/>
                    </w:rPr>
                    <w:t>最大浓度占标率</w:t>
                  </w:r>
                  <w:r w:rsidRPr="001F7913">
                    <w:rPr>
                      <w:rFonts w:eastAsia="仿宋"/>
                      <w:sz w:val="18"/>
                      <w:szCs w:val="18"/>
                    </w:rPr>
                    <w:t>%</w:t>
                  </w:r>
                </w:p>
              </w:tc>
              <w:tc>
                <w:tcPr>
                  <w:tcW w:w="532" w:type="pct"/>
                  <w:vMerge w:val="restart"/>
                  <w:vAlign w:val="center"/>
                </w:tcPr>
                <w:p w14:paraId="5A1172C6" w14:textId="77777777" w:rsidR="00D833C4" w:rsidRPr="001F7913" w:rsidRDefault="00D833C4" w:rsidP="00D833C4">
                  <w:pPr>
                    <w:jc w:val="center"/>
                    <w:rPr>
                      <w:rFonts w:eastAsia="仿宋"/>
                      <w:sz w:val="18"/>
                      <w:szCs w:val="18"/>
                    </w:rPr>
                  </w:pPr>
                  <w:r w:rsidRPr="001F7913">
                    <w:rPr>
                      <w:rFonts w:eastAsia="仿宋"/>
                      <w:sz w:val="18"/>
                      <w:szCs w:val="18"/>
                    </w:rPr>
                    <w:t>超标率</w:t>
                  </w:r>
                  <w:r w:rsidRPr="001F7913">
                    <w:rPr>
                      <w:rFonts w:eastAsia="仿宋"/>
                      <w:sz w:val="18"/>
                      <w:szCs w:val="18"/>
                    </w:rPr>
                    <w:t>%</w:t>
                  </w:r>
                </w:p>
              </w:tc>
              <w:tc>
                <w:tcPr>
                  <w:tcW w:w="522" w:type="pct"/>
                  <w:vMerge w:val="restart"/>
                  <w:vAlign w:val="center"/>
                </w:tcPr>
                <w:p w14:paraId="6A6CFC6E" w14:textId="77777777" w:rsidR="00D833C4" w:rsidRPr="001F7913" w:rsidRDefault="00D833C4" w:rsidP="00D833C4">
                  <w:pPr>
                    <w:jc w:val="center"/>
                    <w:rPr>
                      <w:rFonts w:eastAsia="仿宋"/>
                      <w:sz w:val="18"/>
                      <w:szCs w:val="18"/>
                    </w:rPr>
                  </w:pPr>
                  <w:r w:rsidRPr="001F7913">
                    <w:rPr>
                      <w:rFonts w:eastAsia="仿宋"/>
                      <w:sz w:val="18"/>
                      <w:szCs w:val="18"/>
                    </w:rPr>
                    <w:t>达标</w:t>
                  </w:r>
                </w:p>
                <w:p w14:paraId="721CF461" w14:textId="77777777" w:rsidR="00D833C4" w:rsidRPr="001F7913" w:rsidRDefault="00D833C4" w:rsidP="00D833C4">
                  <w:pPr>
                    <w:jc w:val="center"/>
                    <w:rPr>
                      <w:rFonts w:eastAsia="仿宋"/>
                      <w:sz w:val="18"/>
                      <w:szCs w:val="18"/>
                    </w:rPr>
                  </w:pPr>
                  <w:r w:rsidRPr="001F7913">
                    <w:rPr>
                      <w:rFonts w:eastAsia="仿宋"/>
                      <w:sz w:val="18"/>
                      <w:szCs w:val="18"/>
                    </w:rPr>
                    <w:t>情况</w:t>
                  </w:r>
                </w:p>
              </w:tc>
            </w:tr>
            <w:tr w:rsidR="001F7913" w:rsidRPr="001F7913" w14:paraId="11E6BD86" w14:textId="77777777" w:rsidTr="003E79C7">
              <w:trPr>
                <w:cantSplit/>
                <w:trHeight w:val="340"/>
                <w:jc w:val="center"/>
              </w:trPr>
              <w:tc>
                <w:tcPr>
                  <w:tcW w:w="573" w:type="pct"/>
                  <w:vMerge/>
                  <w:vAlign w:val="center"/>
                </w:tcPr>
                <w:p w14:paraId="0E5FC4DE" w14:textId="77777777" w:rsidR="00D833C4" w:rsidRPr="001F7913" w:rsidRDefault="00D833C4" w:rsidP="00D833C4">
                  <w:pPr>
                    <w:jc w:val="center"/>
                    <w:rPr>
                      <w:rFonts w:eastAsia="仿宋"/>
                      <w:sz w:val="18"/>
                      <w:szCs w:val="18"/>
                    </w:rPr>
                  </w:pPr>
                </w:p>
              </w:tc>
              <w:tc>
                <w:tcPr>
                  <w:tcW w:w="1400" w:type="pct"/>
                  <w:vMerge/>
                  <w:vAlign w:val="center"/>
                </w:tcPr>
                <w:p w14:paraId="0B103EA3" w14:textId="77777777" w:rsidR="00D833C4" w:rsidRPr="001F7913" w:rsidRDefault="00D833C4" w:rsidP="00D833C4">
                  <w:pPr>
                    <w:jc w:val="center"/>
                    <w:rPr>
                      <w:rFonts w:eastAsia="仿宋"/>
                      <w:sz w:val="18"/>
                      <w:szCs w:val="18"/>
                    </w:rPr>
                  </w:pPr>
                </w:p>
              </w:tc>
              <w:tc>
                <w:tcPr>
                  <w:tcW w:w="693" w:type="pct"/>
                  <w:vMerge/>
                  <w:vAlign w:val="center"/>
                </w:tcPr>
                <w:p w14:paraId="093F995B" w14:textId="77777777" w:rsidR="00D833C4" w:rsidRPr="001F7913" w:rsidRDefault="00D833C4" w:rsidP="00D833C4">
                  <w:pPr>
                    <w:jc w:val="center"/>
                    <w:rPr>
                      <w:rFonts w:eastAsia="仿宋"/>
                      <w:sz w:val="18"/>
                      <w:szCs w:val="18"/>
                    </w:rPr>
                  </w:pPr>
                </w:p>
              </w:tc>
              <w:tc>
                <w:tcPr>
                  <w:tcW w:w="644" w:type="pct"/>
                  <w:vMerge/>
                  <w:vAlign w:val="center"/>
                </w:tcPr>
                <w:p w14:paraId="67EAFCFE" w14:textId="77777777" w:rsidR="00D833C4" w:rsidRPr="001F7913" w:rsidRDefault="00D833C4" w:rsidP="00D833C4">
                  <w:pPr>
                    <w:jc w:val="center"/>
                    <w:rPr>
                      <w:rFonts w:eastAsia="仿宋"/>
                      <w:sz w:val="18"/>
                      <w:szCs w:val="18"/>
                    </w:rPr>
                  </w:pPr>
                </w:p>
              </w:tc>
              <w:tc>
                <w:tcPr>
                  <w:tcW w:w="636" w:type="pct"/>
                  <w:vMerge/>
                  <w:vAlign w:val="center"/>
                </w:tcPr>
                <w:p w14:paraId="3CF87A4F" w14:textId="77777777" w:rsidR="00D833C4" w:rsidRPr="001F7913" w:rsidRDefault="00D833C4" w:rsidP="00D833C4">
                  <w:pPr>
                    <w:jc w:val="center"/>
                    <w:rPr>
                      <w:rFonts w:eastAsia="仿宋"/>
                      <w:sz w:val="18"/>
                      <w:szCs w:val="18"/>
                    </w:rPr>
                  </w:pPr>
                </w:p>
              </w:tc>
              <w:tc>
                <w:tcPr>
                  <w:tcW w:w="532" w:type="pct"/>
                  <w:vMerge/>
                  <w:vAlign w:val="center"/>
                </w:tcPr>
                <w:p w14:paraId="237900F8" w14:textId="77777777" w:rsidR="00D833C4" w:rsidRPr="001F7913" w:rsidRDefault="00D833C4" w:rsidP="00D833C4">
                  <w:pPr>
                    <w:jc w:val="center"/>
                    <w:rPr>
                      <w:rFonts w:eastAsia="仿宋"/>
                      <w:sz w:val="18"/>
                      <w:szCs w:val="18"/>
                    </w:rPr>
                  </w:pPr>
                </w:p>
              </w:tc>
              <w:tc>
                <w:tcPr>
                  <w:tcW w:w="522" w:type="pct"/>
                  <w:vMerge/>
                  <w:vAlign w:val="center"/>
                </w:tcPr>
                <w:p w14:paraId="7426DC85" w14:textId="77777777" w:rsidR="00D833C4" w:rsidRPr="001F7913" w:rsidRDefault="00D833C4" w:rsidP="00D833C4">
                  <w:pPr>
                    <w:jc w:val="center"/>
                    <w:rPr>
                      <w:rFonts w:eastAsia="仿宋"/>
                      <w:sz w:val="18"/>
                      <w:szCs w:val="18"/>
                    </w:rPr>
                  </w:pPr>
                </w:p>
              </w:tc>
            </w:tr>
            <w:tr w:rsidR="001F7913" w:rsidRPr="001F7913" w14:paraId="37680663" w14:textId="77777777" w:rsidTr="003E79C7">
              <w:trPr>
                <w:cantSplit/>
                <w:trHeight w:val="340"/>
                <w:jc w:val="center"/>
              </w:trPr>
              <w:tc>
                <w:tcPr>
                  <w:tcW w:w="573" w:type="pct"/>
                  <w:vAlign w:val="center"/>
                </w:tcPr>
                <w:p w14:paraId="5C018409" w14:textId="77777777" w:rsidR="00D833C4" w:rsidRPr="001F7913" w:rsidRDefault="00D833C4" w:rsidP="00D833C4">
                  <w:pPr>
                    <w:jc w:val="center"/>
                    <w:rPr>
                      <w:rFonts w:eastAsia="仿宋"/>
                      <w:sz w:val="18"/>
                      <w:szCs w:val="18"/>
                    </w:rPr>
                  </w:pPr>
                  <w:r w:rsidRPr="001F7913">
                    <w:rPr>
                      <w:rFonts w:eastAsia="仿宋"/>
                      <w:sz w:val="18"/>
                      <w:szCs w:val="18"/>
                    </w:rPr>
                    <w:t>PM</w:t>
                  </w:r>
                  <w:r w:rsidRPr="001F7913">
                    <w:rPr>
                      <w:rFonts w:eastAsia="仿宋"/>
                      <w:sz w:val="18"/>
                      <w:szCs w:val="18"/>
                      <w:vertAlign w:val="subscript"/>
                    </w:rPr>
                    <w:t>2.5</w:t>
                  </w:r>
                </w:p>
              </w:tc>
              <w:tc>
                <w:tcPr>
                  <w:tcW w:w="1400" w:type="pct"/>
                  <w:vAlign w:val="center"/>
                </w:tcPr>
                <w:p w14:paraId="41333C9D" w14:textId="77777777" w:rsidR="00D833C4" w:rsidRPr="001F7913" w:rsidRDefault="00D833C4" w:rsidP="00D833C4">
                  <w:pPr>
                    <w:jc w:val="center"/>
                    <w:rPr>
                      <w:rFonts w:eastAsia="仿宋"/>
                      <w:sz w:val="18"/>
                      <w:szCs w:val="18"/>
                    </w:rPr>
                  </w:pPr>
                  <w:r w:rsidRPr="001F7913">
                    <w:rPr>
                      <w:rFonts w:eastAsia="仿宋"/>
                      <w:sz w:val="18"/>
                      <w:szCs w:val="18"/>
                    </w:rPr>
                    <w:t>年平均质量浓度</w:t>
                  </w:r>
                </w:p>
              </w:tc>
              <w:tc>
                <w:tcPr>
                  <w:tcW w:w="693" w:type="pct"/>
                  <w:vAlign w:val="center"/>
                </w:tcPr>
                <w:p w14:paraId="65A929BA" w14:textId="77777777" w:rsidR="00D833C4" w:rsidRPr="001F7913" w:rsidRDefault="00D833C4" w:rsidP="00D833C4">
                  <w:pPr>
                    <w:jc w:val="center"/>
                    <w:rPr>
                      <w:rFonts w:eastAsia="仿宋"/>
                      <w:sz w:val="18"/>
                      <w:szCs w:val="18"/>
                    </w:rPr>
                  </w:pPr>
                  <w:r w:rsidRPr="001F7913">
                    <w:rPr>
                      <w:rFonts w:eastAsia="仿宋"/>
                      <w:sz w:val="18"/>
                      <w:szCs w:val="18"/>
                    </w:rPr>
                    <w:t>35</w:t>
                  </w:r>
                </w:p>
              </w:tc>
              <w:tc>
                <w:tcPr>
                  <w:tcW w:w="644" w:type="pct"/>
                  <w:vAlign w:val="center"/>
                </w:tcPr>
                <w:p w14:paraId="25B2A47B" w14:textId="65C176B5" w:rsidR="00D833C4" w:rsidRPr="001F7913" w:rsidRDefault="003E79C7" w:rsidP="00D833C4">
                  <w:pPr>
                    <w:jc w:val="center"/>
                    <w:rPr>
                      <w:rFonts w:eastAsia="仿宋"/>
                      <w:sz w:val="18"/>
                      <w:szCs w:val="18"/>
                    </w:rPr>
                  </w:pPr>
                  <w:r w:rsidRPr="001F7913">
                    <w:rPr>
                      <w:rFonts w:eastAsia="仿宋" w:hint="eastAsia"/>
                      <w:sz w:val="18"/>
                      <w:szCs w:val="18"/>
                    </w:rPr>
                    <w:t>37</w:t>
                  </w:r>
                </w:p>
              </w:tc>
              <w:tc>
                <w:tcPr>
                  <w:tcW w:w="636" w:type="pct"/>
                  <w:vAlign w:val="center"/>
                </w:tcPr>
                <w:p w14:paraId="515CC957" w14:textId="2FD41DD0" w:rsidR="00D833C4" w:rsidRPr="001F7913" w:rsidRDefault="003E79C7" w:rsidP="00D833C4">
                  <w:pPr>
                    <w:jc w:val="center"/>
                    <w:rPr>
                      <w:rFonts w:eastAsia="仿宋"/>
                      <w:sz w:val="18"/>
                      <w:szCs w:val="18"/>
                    </w:rPr>
                  </w:pPr>
                  <w:r w:rsidRPr="001F7913">
                    <w:rPr>
                      <w:rFonts w:eastAsia="仿宋" w:hint="eastAsia"/>
                      <w:sz w:val="18"/>
                      <w:szCs w:val="18"/>
                    </w:rPr>
                    <w:t>105.71</w:t>
                  </w:r>
                </w:p>
              </w:tc>
              <w:tc>
                <w:tcPr>
                  <w:tcW w:w="532" w:type="pct"/>
                  <w:vAlign w:val="center"/>
                </w:tcPr>
                <w:p w14:paraId="6FA4F375" w14:textId="147C9014" w:rsidR="00D833C4" w:rsidRPr="001F7913" w:rsidRDefault="003E79C7" w:rsidP="00D833C4">
                  <w:pPr>
                    <w:jc w:val="center"/>
                    <w:rPr>
                      <w:rFonts w:eastAsia="仿宋"/>
                      <w:sz w:val="18"/>
                      <w:szCs w:val="18"/>
                    </w:rPr>
                  </w:pPr>
                  <w:r w:rsidRPr="001F7913">
                    <w:rPr>
                      <w:rFonts w:eastAsia="仿宋" w:hint="eastAsia"/>
                      <w:sz w:val="18"/>
                      <w:szCs w:val="18"/>
                    </w:rPr>
                    <w:t>5.71</w:t>
                  </w:r>
                </w:p>
              </w:tc>
              <w:tc>
                <w:tcPr>
                  <w:tcW w:w="522" w:type="pct"/>
                  <w:vAlign w:val="center"/>
                </w:tcPr>
                <w:p w14:paraId="261CBC14" w14:textId="77777777" w:rsidR="00D833C4" w:rsidRPr="001F7913" w:rsidRDefault="00D833C4" w:rsidP="00D833C4">
                  <w:pPr>
                    <w:jc w:val="center"/>
                    <w:rPr>
                      <w:rFonts w:eastAsia="仿宋"/>
                      <w:sz w:val="18"/>
                      <w:szCs w:val="18"/>
                    </w:rPr>
                  </w:pPr>
                  <w:r w:rsidRPr="001F7913">
                    <w:rPr>
                      <w:rFonts w:eastAsia="仿宋"/>
                      <w:sz w:val="18"/>
                      <w:szCs w:val="18"/>
                    </w:rPr>
                    <w:t>超标</w:t>
                  </w:r>
                </w:p>
              </w:tc>
            </w:tr>
            <w:tr w:rsidR="001F7913" w:rsidRPr="001F7913" w14:paraId="18790493" w14:textId="77777777" w:rsidTr="003E79C7">
              <w:trPr>
                <w:cantSplit/>
                <w:trHeight w:val="340"/>
                <w:jc w:val="center"/>
              </w:trPr>
              <w:tc>
                <w:tcPr>
                  <w:tcW w:w="573" w:type="pct"/>
                  <w:vAlign w:val="center"/>
                </w:tcPr>
                <w:p w14:paraId="1363FFF2" w14:textId="77777777" w:rsidR="00D833C4" w:rsidRPr="001F7913" w:rsidRDefault="00D833C4" w:rsidP="00D833C4">
                  <w:pPr>
                    <w:jc w:val="center"/>
                    <w:rPr>
                      <w:rFonts w:eastAsia="仿宋"/>
                      <w:sz w:val="18"/>
                      <w:szCs w:val="18"/>
                    </w:rPr>
                  </w:pPr>
                  <w:r w:rsidRPr="001F7913">
                    <w:rPr>
                      <w:rFonts w:eastAsia="仿宋"/>
                      <w:sz w:val="18"/>
                      <w:szCs w:val="18"/>
                    </w:rPr>
                    <w:t>PM</w:t>
                  </w:r>
                  <w:r w:rsidRPr="001F7913">
                    <w:rPr>
                      <w:rFonts w:eastAsia="仿宋"/>
                      <w:sz w:val="18"/>
                      <w:szCs w:val="18"/>
                      <w:vertAlign w:val="subscript"/>
                    </w:rPr>
                    <w:t>10</w:t>
                  </w:r>
                </w:p>
              </w:tc>
              <w:tc>
                <w:tcPr>
                  <w:tcW w:w="1400" w:type="pct"/>
                  <w:vAlign w:val="center"/>
                </w:tcPr>
                <w:p w14:paraId="7E5E9764" w14:textId="77777777" w:rsidR="00D833C4" w:rsidRPr="001F7913" w:rsidRDefault="00D833C4" w:rsidP="00D833C4">
                  <w:pPr>
                    <w:jc w:val="center"/>
                    <w:rPr>
                      <w:rFonts w:eastAsia="仿宋"/>
                      <w:sz w:val="18"/>
                      <w:szCs w:val="18"/>
                    </w:rPr>
                  </w:pPr>
                  <w:r w:rsidRPr="001F7913">
                    <w:rPr>
                      <w:rFonts w:eastAsia="仿宋"/>
                      <w:sz w:val="18"/>
                      <w:szCs w:val="18"/>
                    </w:rPr>
                    <w:t>年平均质量浓度</w:t>
                  </w:r>
                </w:p>
              </w:tc>
              <w:tc>
                <w:tcPr>
                  <w:tcW w:w="693" w:type="pct"/>
                  <w:vAlign w:val="center"/>
                </w:tcPr>
                <w:p w14:paraId="0DE2C52D" w14:textId="77777777" w:rsidR="00D833C4" w:rsidRPr="001F7913" w:rsidRDefault="00D833C4" w:rsidP="00D833C4">
                  <w:pPr>
                    <w:jc w:val="center"/>
                    <w:rPr>
                      <w:rFonts w:eastAsia="仿宋"/>
                      <w:sz w:val="18"/>
                      <w:szCs w:val="18"/>
                    </w:rPr>
                  </w:pPr>
                  <w:r w:rsidRPr="001F7913">
                    <w:rPr>
                      <w:rFonts w:eastAsia="仿宋"/>
                      <w:sz w:val="18"/>
                      <w:szCs w:val="18"/>
                    </w:rPr>
                    <w:t>70</w:t>
                  </w:r>
                </w:p>
              </w:tc>
              <w:tc>
                <w:tcPr>
                  <w:tcW w:w="644" w:type="pct"/>
                  <w:vAlign w:val="center"/>
                </w:tcPr>
                <w:p w14:paraId="4FB30DEA" w14:textId="0DCFAD64" w:rsidR="00D833C4" w:rsidRPr="001F7913" w:rsidRDefault="003E79C7" w:rsidP="00D833C4">
                  <w:pPr>
                    <w:jc w:val="center"/>
                    <w:rPr>
                      <w:rFonts w:eastAsia="仿宋"/>
                      <w:sz w:val="18"/>
                      <w:szCs w:val="18"/>
                    </w:rPr>
                  </w:pPr>
                  <w:r w:rsidRPr="001F7913">
                    <w:rPr>
                      <w:rFonts w:eastAsia="仿宋" w:hint="eastAsia"/>
                      <w:sz w:val="18"/>
                      <w:szCs w:val="18"/>
                    </w:rPr>
                    <w:t>52</w:t>
                  </w:r>
                </w:p>
              </w:tc>
              <w:tc>
                <w:tcPr>
                  <w:tcW w:w="636" w:type="pct"/>
                  <w:vAlign w:val="center"/>
                </w:tcPr>
                <w:p w14:paraId="23299730" w14:textId="499CA3CF" w:rsidR="00D833C4" w:rsidRPr="001F7913" w:rsidRDefault="003E79C7" w:rsidP="00D833C4">
                  <w:pPr>
                    <w:jc w:val="center"/>
                    <w:rPr>
                      <w:rFonts w:eastAsia="仿宋"/>
                      <w:sz w:val="18"/>
                      <w:szCs w:val="18"/>
                    </w:rPr>
                  </w:pPr>
                  <w:r w:rsidRPr="001F7913">
                    <w:rPr>
                      <w:rFonts w:eastAsia="仿宋" w:hint="eastAsia"/>
                      <w:sz w:val="18"/>
                      <w:szCs w:val="18"/>
                    </w:rPr>
                    <w:t>74.29</w:t>
                  </w:r>
                </w:p>
              </w:tc>
              <w:tc>
                <w:tcPr>
                  <w:tcW w:w="532" w:type="pct"/>
                  <w:vAlign w:val="center"/>
                </w:tcPr>
                <w:p w14:paraId="0D99C35D" w14:textId="77777777" w:rsidR="00D833C4" w:rsidRPr="001F7913" w:rsidRDefault="00D833C4" w:rsidP="00D833C4">
                  <w:pPr>
                    <w:jc w:val="center"/>
                    <w:rPr>
                      <w:rFonts w:eastAsia="仿宋"/>
                      <w:sz w:val="18"/>
                      <w:szCs w:val="18"/>
                    </w:rPr>
                  </w:pPr>
                  <w:r w:rsidRPr="001F7913">
                    <w:rPr>
                      <w:rFonts w:eastAsia="仿宋"/>
                      <w:sz w:val="18"/>
                      <w:szCs w:val="18"/>
                    </w:rPr>
                    <w:t>0</w:t>
                  </w:r>
                </w:p>
              </w:tc>
              <w:tc>
                <w:tcPr>
                  <w:tcW w:w="522" w:type="pct"/>
                  <w:vAlign w:val="center"/>
                </w:tcPr>
                <w:p w14:paraId="5EE87FBB" w14:textId="77777777" w:rsidR="00D833C4" w:rsidRPr="001F7913" w:rsidRDefault="00D833C4" w:rsidP="00D833C4">
                  <w:pPr>
                    <w:jc w:val="center"/>
                    <w:rPr>
                      <w:rFonts w:eastAsia="仿宋"/>
                      <w:sz w:val="18"/>
                      <w:szCs w:val="18"/>
                    </w:rPr>
                  </w:pPr>
                  <w:r w:rsidRPr="001F7913">
                    <w:rPr>
                      <w:rFonts w:eastAsia="仿宋"/>
                      <w:sz w:val="18"/>
                      <w:szCs w:val="18"/>
                    </w:rPr>
                    <w:t>达标</w:t>
                  </w:r>
                </w:p>
              </w:tc>
            </w:tr>
            <w:tr w:rsidR="001F7913" w:rsidRPr="001F7913" w14:paraId="4EB9DC53" w14:textId="77777777" w:rsidTr="003E79C7">
              <w:trPr>
                <w:cantSplit/>
                <w:trHeight w:val="340"/>
                <w:jc w:val="center"/>
              </w:trPr>
              <w:tc>
                <w:tcPr>
                  <w:tcW w:w="573" w:type="pct"/>
                  <w:vAlign w:val="center"/>
                </w:tcPr>
                <w:p w14:paraId="1B8C2AEC" w14:textId="77777777" w:rsidR="00D833C4" w:rsidRPr="001F7913" w:rsidRDefault="00D833C4" w:rsidP="00D833C4">
                  <w:pPr>
                    <w:jc w:val="center"/>
                    <w:rPr>
                      <w:rFonts w:eastAsia="仿宋"/>
                      <w:sz w:val="18"/>
                      <w:szCs w:val="18"/>
                    </w:rPr>
                  </w:pPr>
                  <w:r w:rsidRPr="001F7913">
                    <w:rPr>
                      <w:rFonts w:eastAsia="仿宋"/>
                      <w:sz w:val="18"/>
                      <w:szCs w:val="18"/>
                    </w:rPr>
                    <w:t>SO</w:t>
                  </w:r>
                  <w:r w:rsidRPr="001F7913">
                    <w:rPr>
                      <w:rFonts w:eastAsia="仿宋"/>
                      <w:sz w:val="18"/>
                      <w:szCs w:val="18"/>
                      <w:vertAlign w:val="subscript"/>
                    </w:rPr>
                    <w:t>2</w:t>
                  </w:r>
                </w:p>
              </w:tc>
              <w:tc>
                <w:tcPr>
                  <w:tcW w:w="1400" w:type="pct"/>
                  <w:vAlign w:val="center"/>
                </w:tcPr>
                <w:p w14:paraId="6B576531" w14:textId="77777777" w:rsidR="00D833C4" w:rsidRPr="001F7913" w:rsidRDefault="00D833C4" w:rsidP="00D833C4">
                  <w:pPr>
                    <w:jc w:val="center"/>
                    <w:rPr>
                      <w:rFonts w:eastAsia="仿宋"/>
                      <w:sz w:val="18"/>
                      <w:szCs w:val="18"/>
                    </w:rPr>
                  </w:pPr>
                  <w:r w:rsidRPr="001F7913">
                    <w:rPr>
                      <w:rFonts w:eastAsia="仿宋"/>
                      <w:sz w:val="18"/>
                      <w:szCs w:val="18"/>
                    </w:rPr>
                    <w:t>年平均质量浓度</w:t>
                  </w:r>
                </w:p>
              </w:tc>
              <w:tc>
                <w:tcPr>
                  <w:tcW w:w="693" w:type="pct"/>
                  <w:vAlign w:val="center"/>
                </w:tcPr>
                <w:p w14:paraId="12D1F141" w14:textId="77777777" w:rsidR="00D833C4" w:rsidRPr="001F7913" w:rsidRDefault="00D833C4" w:rsidP="00D833C4">
                  <w:pPr>
                    <w:jc w:val="center"/>
                    <w:rPr>
                      <w:rFonts w:eastAsia="仿宋"/>
                      <w:sz w:val="18"/>
                      <w:szCs w:val="18"/>
                    </w:rPr>
                  </w:pPr>
                  <w:r w:rsidRPr="001F7913">
                    <w:rPr>
                      <w:rFonts w:eastAsia="仿宋"/>
                      <w:sz w:val="18"/>
                      <w:szCs w:val="18"/>
                    </w:rPr>
                    <w:t>60</w:t>
                  </w:r>
                </w:p>
              </w:tc>
              <w:tc>
                <w:tcPr>
                  <w:tcW w:w="644" w:type="pct"/>
                  <w:vAlign w:val="center"/>
                </w:tcPr>
                <w:p w14:paraId="1B21062F" w14:textId="77777777" w:rsidR="00D833C4" w:rsidRPr="001F7913" w:rsidRDefault="00D833C4" w:rsidP="00D833C4">
                  <w:pPr>
                    <w:jc w:val="center"/>
                    <w:rPr>
                      <w:rFonts w:eastAsia="仿宋"/>
                      <w:sz w:val="18"/>
                      <w:szCs w:val="18"/>
                    </w:rPr>
                  </w:pPr>
                  <w:r w:rsidRPr="001F7913">
                    <w:rPr>
                      <w:rFonts w:eastAsia="仿宋"/>
                      <w:sz w:val="18"/>
                      <w:szCs w:val="18"/>
                    </w:rPr>
                    <w:t>7</w:t>
                  </w:r>
                </w:p>
              </w:tc>
              <w:tc>
                <w:tcPr>
                  <w:tcW w:w="636" w:type="pct"/>
                  <w:vAlign w:val="center"/>
                </w:tcPr>
                <w:p w14:paraId="5CF6FC0F" w14:textId="77777777" w:rsidR="00D833C4" w:rsidRPr="001F7913" w:rsidRDefault="00D833C4" w:rsidP="00D833C4">
                  <w:pPr>
                    <w:jc w:val="center"/>
                    <w:rPr>
                      <w:rFonts w:eastAsia="仿宋"/>
                      <w:sz w:val="18"/>
                      <w:szCs w:val="18"/>
                    </w:rPr>
                  </w:pPr>
                  <w:r w:rsidRPr="001F7913">
                    <w:rPr>
                      <w:rFonts w:eastAsia="仿宋"/>
                      <w:sz w:val="18"/>
                      <w:szCs w:val="18"/>
                    </w:rPr>
                    <w:t>11.67</w:t>
                  </w:r>
                </w:p>
              </w:tc>
              <w:tc>
                <w:tcPr>
                  <w:tcW w:w="532" w:type="pct"/>
                  <w:vAlign w:val="center"/>
                </w:tcPr>
                <w:p w14:paraId="0A30B421" w14:textId="77777777" w:rsidR="00D833C4" w:rsidRPr="001F7913" w:rsidRDefault="00D833C4" w:rsidP="00D833C4">
                  <w:pPr>
                    <w:jc w:val="center"/>
                    <w:rPr>
                      <w:rFonts w:eastAsia="仿宋"/>
                      <w:sz w:val="18"/>
                      <w:szCs w:val="18"/>
                    </w:rPr>
                  </w:pPr>
                  <w:r w:rsidRPr="001F7913">
                    <w:rPr>
                      <w:rFonts w:eastAsia="仿宋"/>
                      <w:sz w:val="18"/>
                      <w:szCs w:val="18"/>
                    </w:rPr>
                    <w:t>0</w:t>
                  </w:r>
                </w:p>
              </w:tc>
              <w:tc>
                <w:tcPr>
                  <w:tcW w:w="522" w:type="pct"/>
                  <w:vAlign w:val="center"/>
                </w:tcPr>
                <w:p w14:paraId="097AFFF4" w14:textId="77777777" w:rsidR="00D833C4" w:rsidRPr="001F7913" w:rsidRDefault="00D833C4" w:rsidP="00D833C4">
                  <w:pPr>
                    <w:jc w:val="center"/>
                    <w:rPr>
                      <w:rFonts w:eastAsia="仿宋"/>
                      <w:sz w:val="18"/>
                      <w:szCs w:val="18"/>
                    </w:rPr>
                  </w:pPr>
                  <w:r w:rsidRPr="001F7913">
                    <w:rPr>
                      <w:rFonts w:eastAsia="仿宋"/>
                      <w:sz w:val="18"/>
                      <w:szCs w:val="18"/>
                    </w:rPr>
                    <w:t>达标</w:t>
                  </w:r>
                </w:p>
              </w:tc>
            </w:tr>
            <w:tr w:rsidR="001F7913" w:rsidRPr="001F7913" w14:paraId="13F965B2" w14:textId="77777777" w:rsidTr="003E79C7">
              <w:trPr>
                <w:cantSplit/>
                <w:trHeight w:val="340"/>
                <w:jc w:val="center"/>
              </w:trPr>
              <w:tc>
                <w:tcPr>
                  <w:tcW w:w="573" w:type="pct"/>
                  <w:vAlign w:val="center"/>
                </w:tcPr>
                <w:p w14:paraId="4744F9DD" w14:textId="77777777" w:rsidR="00D833C4" w:rsidRPr="001F7913" w:rsidRDefault="00D833C4" w:rsidP="00D833C4">
                  <w:pPr>
                    <w:jc w:val="center"/>
                    <w:rPr>
                      <w:rFonts w:eastAsia="仿宋"/>
                      <w:sz w:val="18"/>
                      <w:szCs w:val="18"/>
                    </w:rPr>
                  </w:pPr>
                  <w:r w:rsidRPr="001F7913">
                    <w:rPr>
                      <w:rFonts w:eastAsia="仿宋"/>
                      <w:sz w:val="18"/>
                      <w:szCs w:val="18"/>
                    </w:rPr>
                    <w:t>NO</w:t>
                  </w:r>
                  <w:r w:rsidRPr="001F7913">
                    <w:rPr>
                      <w:rFonts w:eastAsia="仿宋"/>
                      <w:sz w:val="18"/>
                      <w:szCs w:val="18"/>
                      <w:vertAlign w:val="subscript"/>
                    </w:rPr>
                    <w:t>2</w:t>
                  </w:r>
                </w:p>
              </w:tc>
              <w:tc>
                <w:tcPr>
                  <w:tcW w:w="1400" w:type="pct"/>
                  <w:vAlign w:val="center"/>
                </w:tcPr>
                <w:p w14:paraId="3C327F42" w14:textId="77777777" w:rsidR="00D833C4" w:rsidRPr="001F7913" w:rsidRDefault="00D833C4" w:rsidP="00D833C4">
                  <w:pPr>
                    <w:jc w:val="center"/>
                    <w:rPr>
                      <w:rFonts w:eastAsia="仿宋"/>
                      <w:sz w:val="18"/>
                      <w:szCs w:val="18"/>
                    </w:rPr>
                  </w:pPr>
                  <w:r w:rsidRPr="001F7913">
                    <w:rPr>
                      <w:rFonts w:eastAsia="仿宋"/>
                      <w:sz w:val="18"/>
                      <w:szCs w:val="18"/>
                    </w:rPr>
                    <w:t>年平均质量浓度</w:t>
                  </w:r>
                </w:p>
              </w:tc>
              <w:tc>
                <w:tcPr>
                  <w:tcW w:w="693" w:type="pct"/>
                  <w:vAlign w:val="center"/>
                </w:tcPr>
                <w:p w14:paraId="7848D6FF" w14:textId="77777777" w:rsidR="00D833C4" w:rsidRPr="001F7913" w:rsidRDefault="00D833C4" w:rsidP="00D833C4">
                  <w:pPr>
                    <w:jc w:val="center"/>
                    <w:rPr>
                      <w:rFonts w:eastAsia="仿宋"/>
                      <w:sz w:val="18"/>
                      <w:szCs w:val="18"/>
                    </w:rPr>
                  </w:pPr>
                  <w:r w:rsidRPr="001F7913">
                    <w:rPr>
                      <w:rFonts w:eastAsia="仿宋"/>
                      <w:sz w:val="18"/>
                      <w:szCs w:val="18"/>
                    </w:rPr>
                    <w:t>40</w:t>
                  </w:r>
                </w:p>
              </w:tc>
              <w:tc>
                <w:tcPr>
                  <w:tcW w:w="644" w:type="pct"/>
                  <w:vAlign w:val="center"/>
                </w:tcPr>
                <w:p w14:paraId="1D6CF48B" w14:textId="2FF81614" w:rsidR="00D833C4" w:rsidRPr="001F7913" w:rsidRDefault="003E79C7" w:rsidP="00D833C4">
                  <w:pPr>
                    <w:jc w:val="center"/>
                    <w:rPr>
                      <w:rFonts w:eastAsia="仿宋"/>
                      <w:sz w:val="18"/>
                      <w:szCs w:val="18"/>
                    </w:rPr>
                  </w:pPr>
                  <w:r w:rsidRPr="001F7913">
                    <w:rPr>
                      <w:rFonts w:eastAsia="仿宋" w:hint="eastAsia"/>
                      <w:sz w:val="18"/>
                      <w:szCs w:val="18"/>
                    </w:rPr>
                    <w:t>19</w:t>
                  </w:r>
                </w:p>
              </w:tc>
              <w:tc>
                <w:tcPr>
                  <w:tcW w:w="636" w:type="pct"/>
                  <w:vAlign w:val="center"/>
                </w:tcPr>
                <w:p w14:paraId="77EE2E5E" w14:textId="3F5EBA6D" w:rsidR="00D833C4" w:rsidRPr="001F7913" w:rsidRDefault="003E79C7" w:rsidP="00D833C4">
                  <w:pPr>
                    <w:jc w:val="center"/>
                    <w:rPr>
                      <w:rFonts w:eastAsia="仿宋"/>
                      <w:sz w:val="18"/>
                      <w:szCs w:val="18"/>
                    </w:rPr>
                  </w:pPr>
                  <w:r w:rsidRPr="001F7913">
                    <w:rPr>
                      <w:rFonts w:eastAsia="仿宋" w:hint="eastAsia"/>
                      <w:sz w:val="18"/>
                      <w:szCs w:val="18"/>
                    </w:rPr>
                    <w:t>47.50</w:t>
                  </w:r>
                </w:p>
              </w:tc>
              <w:tc>
                <w:tcPr>
                  <w:tcW w:w="532" w:type="pct"/>
                  <w:vAlign w:val="center"/>
                </w:tcPr>
                <w:p w14:paraId="0775BCFF" w14:textId="77777777" w:rsidR="00D833C4" w:rsidRPr="001F7913" w:rsidRDefault="00D833C4" w:rsidP="00D833C4">
                  <w:pPr>
                    <w:jc w:val="center"/>
                    <w:rPr>
                      <w:rFonts w:eastAsia="仿宋"/>
                      <w:sz w:val="18"/>
                      <w:szCs w:val="18"/>
                    </w:rPr>
                  </w:pPr>
                  <w:r w:rsidRPr="001F7913">
                    <w:rPr>
                      <w:rFonts w:eastAsia="仿宋"/>
                      <w:sz w:val="18"/>
                      <w:szCs w:val="18"/>
                    </w:rPr>
                    <w:t>0</w:t>
                  </w:r>
                </w:p>
              </w:tc>
              <w:tc>
                <w:tcPr>
                  <w:tcW w:w="522" w:type="pct"/>
                  <w:vAlign w:val="center"/>
                </w:tcPr>
                <w:p w14:paraId="4AE02507" w14:textId="77777777" w:rsidR="00D833C4" w:rsidRPr="001F7913" w:rsidRDefault="00D833C4" w:rsidP="00D833C4">
                  <w:pPr>
                    <w:jc w:val="center"/>
                    <w:rPr>
                      <w:rFonts w:eastAsia="仿宋"/>
                      <w:sz w:val="18"/>
                      <w:szCs w:val="18"/>
                    </w:rPr>
                  </w:pPr>
                  <w:r w:rsidRPr="001F7913">
                    <w:rPr>
                      <w:rFonts w:eastAsia="仿宋"/>
                      <w:sz w:val="18"/>
                      <w:szCs w:val="18"/>
                    </w:rPr>
                    <w:t>达标</w:t>
                  </w:r>
                </w:p>
              </w:tc>
            </w:tr>
            <w:tr w:rsidR="001F7913" w:rsidRPr="001F7913" w14:paraId="3CE0B098" w14:textId="77777777" w:rsidTr="003E79C7">
              <w:trPr>
                <w:cantSplit/>
                <w:trHeight w:val="340"/>
                <w:jc w:val="center"/>
              </w:trPr>
              <w:tc>
                <w:tcPr>
                  <w:tcW w:w="573" w:type="pct"/>
                  <w:vAlign w:val="center"/>
                </w:tcPr>
                <w:p w14:paraId="55A96C3E" w14:textId="77777777" w:rsidR="003E79C7" w:rsidRPr="001F7913" w:rsidRDefault="003E79C7" w:rsidP="003E79C7">
                  <w:pPr>
                    <w:jc w:val="center"/>
                    <w:rPr>
                      <w:rFonts w:eastAsia="仿宋"/>
                      <w:sz w:val="18"/>
                      <w:szCs w:val="18"/>
                    </w:rPr>
                  </w:pPr>
                  <w:r w:rsidRPr="001F7913">
                    <w:rPr>
                      <w:rFonts w:eastAsia="仿宋"/>
                      <w:sz w:val="18"/>
                      <w:szCs w:val="18"/>
                    </w:rPr>
                    <w:t>CO</w:t>
                  </w:r>
                </w:p>
              </w:tc>
              <w:tc>
                <w:tcPr>
                  <w:tcW w:w="1400" w:type="pct"/>
                  <w:vAlign w:val="center"/>
                </w:tcPr>
                <w:p w14:paraId="5FAA774A" w14:textId="32757B83" w:rsidR="003E79C7" w:rsidRPr="001F7913" w:rsidRDefault="003E79C7" w:rsidP="003E79C7">
                  <w:pPr>
                    <w:jc w:val="center"/>
                    <w:rPr>
                      <w:rFonts w:eastAsia="仿宋"/>
                      <w:sz w:val="18"/>
                      <w:szCs w:val="18"/>
                    </w:rPr>
                  </w:pPr>
                  <w:r w:rsidRPr="001F7913">
                    <w:rPr>
                      <w:rFonts w:eastAsia="仿宋"/>
                      <w:sz w:val="18"/>
                      <w:szCs w:val="18"/>
                    </w:rPr>
                    <w:t>第</w:t>
                  </w:r>
                  <w:r w:rsidRPr="001F7913">
                    <w:rPr>
                      <w:rFonts w:eastAsia="仿宋"/>
                      <w:sz w:val="18"/>
                      <w:szCs w:val="18"/>
                    </w:rPr>
                    <w:t>95</w:t>
                  </w:r>
                  <w:proofErr w:type="gramStart"/>
                  <w:r w:rsidRPr="001F7913">
                    <w:rPr>
                      <w:rFonts w:eastAsia="仿宋"/>
                      <w:sz w:val="18"/>
                      <w:szCs w:val="18"/>
                    </w:rPr>
                    <w:t>百</w:t>
                  </w:r>
                  <w:proofErr w:type="gramEnd"/>
                  <w:r w:rsidRPr="001F7913">
                    <w:rPr>
                      <w:rFonts w:eastAsia="仿宋"/>
                      <w:sz w:val="18"/>
                      <w:szCs w:val="18"/>
                    </w:rPr>
                    <w:t>分位数日平均质量浓度</w:t>
                  </w:r>
                </w:p>
              </w:tc>
              <w:tc>
                <w:tcPr>
                  <w:tcW w:w="693" w:type="pct"/>
                  <w:vAlign w:val="center"/>
                </w:tcPr>
                <w:p w14:paraId="29AF39E3" w14:textId="672A3047" w:rsidR="003E79C7" w:rsidRPr="001F7913" w:rsidRDefault="003E79C7" w:rsidP="003E79C7">
                  <w:pPr>
                    <w:jc w:val="center"/>
                    <w:rPr>
                      <w:rFonts w:eastAsia="仿宋"/>
                      <w:sz w:val="18"/>
                      <w:szCs w:val="18"/>
                    </w:rPr>
                  </w:pPr>
                  <w:r w:rsidRPr="001F7913">
                    <w:rPr>
                      <w:rFonts w:eastAsia="仿宋"/>
                      <w:sz w:val="18"/>
                      <w:szCs w:val="18"/>
                    </w:rPr>
                    <w:t>4mg/m</w:t>
                  </w:r>
                  <w:r w:rsidRPr="001F7913">
                    <w:rPr>
                      <w:rFonts w:eastAsia="仿宋"/>
                      <w:sz w:val="18"/>
                      <w:szCs w:val="18"/>
                      <w:vertAlign w:val="superscript"/>
                    </w:rPr>
                    <w:t>3</w:t>
                  </w:r>
                </w:p>
              </w:tc>
              <w:tc>
                <w:tcPr>
                  <w:tcW w:w="644" w:type="pct"/>
                  <w:vAlign w:val="center"/>
                </w:tcPr>
                <w:p w14:paraId="424C7170" w14:textId="4F19713F" w:rsidR="003E79C7" w:rsidRPr="001F7913" w:rsidRDefault="003E79C7" w:rsidP="003E79C7">
                  <w:pPr>
                    <w:jc w:val="center"/>
                    <w:rPr>
                      <w:rFonts w:eastAsia="仿宋"/>
                      <w:sz w:val="18"/>
                      <w:szCs w:val="18"/>
                    </w:rPr>
                  </w:pPr>
                  <w:r w:rsidRPr="001F7913">
                    <w:rPr>
                      <w:rFonts w:eastAsia="仿宋" w:hint="eastAsia"/>
                      <w:sz w:val="18"/>
                      <w:szCs w:val="18"/>
                    </w:rPr>
                    <w:t>1.0</w:t>
                  </w:r>
                </w:p>
              </w:tc>
              <w:tc>
                <w:tcPr>
                  <w:tcW w:w="636" w:type="pct"/>
                  <w:vAlign w:val="center"/>
                </w:tcPr>
                <w:p w14:paraId="09A8A377" w14:textId="03F169E4" w:rsidR="003E79C7" w:rsidRPr="001F7913" w:rsidRDefault="003E79C7" w:rsidP="003E79C7">
                  <w:pPr>
                    <w:jc w:val="center"/>
                    <w:rPr>
                      <w:rFonts w:eastAsia="仿宋"/>
                      <w:sz w:val="18"/>
                      <w:szCs w:val="18"/>
                    </w:rPr>
                  </w:pPr>
                  <w:r w:rsidRPr="001F7913">
                    <w:rPr>
                      <w:rFonts w:eastAsia="仿宋" w:hint="eastAsia"/>
                      <w:sz w:val="18"/>
                      <w:szCs w:val="18"/>
                    </w:rPr>
                    <w:t>25.0</w:t>
                  </w:r>
                </w:p>
              </w:tc>
              <w:tc>
                <w:tcPr>
                  <w:tcW w:w="532" w:type="pct"/>
                  <w:vAlign w:val="center"/>
                </w:tcPr>
                <w:p w14:paraId="2593D48A" w14:textId="160D39D1" w:rsidR="003E79C7" w:rsidRPr="001F7913" w:rsidRDefault="003E79C7" w:rsidP="003E79C7">
                  <w:pPr>
                    <w:jc w:val="center"/>
                    <w:rPr>
                      <w:rFonts w:eastAsia="仿宋"/>
                      <w:sz w:val="18"/>
                      <w:szCs w:val="18"/>
                    </w:rPr>
                  </w:pPr>
                  <w:r w:rsidRPr="001F7913">
                    <w:rPr>
                      <w:rFonts w:eastAsia="仿宋"/>
                      <w:sz w:val="18"/>
                      <w:szCs w:val="18"/>
                    </w:rPr>
                    <w:t>0</w:t>
                  </w:r>
                </w:p>
              </w:tc>
              <w:tc>
                <w:tcPr>
                  <w:tcW w:w="522" w:type="pct"/>
                  <w:vAlign w:val="center"/>
                </w:tcPr>
                <w:p w14:paraId="334D7079" w14:textId="1F263DE2" w:rsidR="003E79C7" w:rsidRPr="001F7913" w:rsidRDefault="003E79C7" w:rsidP="003E79C7">
                  <w:pPr>
                    <w:jc w:val="center"/>
                    <w:rPr>
                      <w:rFonts w:eastAsia="仿宋"/>
                      <w:sz w:val="18"/>
                      <w:szCs w:val="18"/>
                    </w:rPr>
                  </w:pPr>
                  <w:r w:rsidRPr="001F7913">
                    <w:rPr>
                      <w:rFonts w:eastAsia="仿宋"/>
                      <w:sz w:val="18"/>
                      <w:szCs w:val="18"/>
                    </w:rPr>
                    <w:t>达标</w:t>
                  </w:r>
                </w:p>
              </w:tc>
            </w:tr>
            <w:tr w:rsidR="001F7913" w:rsidRPr="001F7913" w14:paraId="24B0C9C9" w14:textId="77777777" w:rsidTr="003E79C7">
              <w:trPr>
                <w:cantSplit/>
                <w:trHeight w:val="340"/>
                <w:jc w:val="center"/>
              </w:trPr>
              <w:tc>
                <w:tcPr>
                  <w:tcW w:w="573" w:type="pct"/>
                  <w:vAlign w:val="center"/>
                </w:tcPr>
                <w:p w14:paraId="6B8A75B6" w14:textId="77777777" w:rsidR="003E79C7" w:rsidRPr="001F7913" w:rsidRDefault="003E79C7" w:rsidP="003E79C7">
                  <w:pPr>
                    <w:jc w:val="center"/>
                    <w:rPr>
                      <w:rFonts w:eastAsia="仿宋"/>
                      <w:sz w:val="18"/>
                      <w:szCs w:val="18"/>
                    </w:rPr>
                  </w:pPr>
                  <w:r w:rsidRPr="001F7913">
                    <w:rPr>
                      <w:rFonts w:eastAsia="仿宋"/>
                      <w:sz w:val="18"/>
                      <w:szCs w:val="18"/>
                    </w:rPr>
                    <w:t>O3</w:t>
                  </w:r>
                </w:p>
              </w:tc>
              <w:tc>
                <w:tcPr>
                  <w:tcW w:w="1400" w:type="pct"/>
                  <w:vAlign w:val="center"/>
                </w:tcPr>
                <w:p w14:paraId="39D2BCE8" w14:textId="1A64D968" w:rsidR="003E79C7" w:rsidRPr="001F7913" w:rsidRDefault="003E79C7" w:rsidP="003E79C7">
                  <w:pPr>
                    <w:jc w:val="center"/>
                    <w:rPr>
                      <w:rFonts w:eastAsia="仿宋"/>
                      <w:sz w:val="18"/>
                      <w:szCs w:val="18"/>
                    </w:rPr>
                  </w:pPr>
                  <w:r w:rsidRPr="001F7913">
                    <w:rPr>
                      <w:rFonts w:eastAsia="仿宋"/>
                      <w:sz w:val="18"/>
                      <w:szCs w:val="18"/>
                    </w:rPr>
                    <w:t>第</w:t>
                  </w:r>
                  <w:r w:rsidRPr="001F7913">
                    <w:rPr>
                      <w:rFonts w:eastAsia="仿宋"/>
                      <w:sz w:val="18"/>
                      <w:szCs w:val="18"/>
                    </w:rPr>
                    <w:t>90</w:t>
                  </w:r>
                  <w:proofErr w:type="gramStart"/>
                  <w:r w:rsidRPr="001F7913">
                    <w:rPr>
                      <w:rFonts w:eastAsia="仿宋"/>
                      <w:sz w:val="18"/>
                      <w:szCs w:val="18"/>
                    </w:rPr>
                    <w:t>百</w:t>
                  </w:r>
                  <w:proofErr w:type="gramEnd"/>
                  <w:r w:rsidRPr="001F7913">
                    <w:rPr>
                      <w:rFonts w:eastAsia="仿宋"/>
                      <w:sz w:val="18"/>
                      <w:szCs w:val="18"/>
                    </w:rPr>
                    <w:t>分位数</w:t>
                  </w:r>
                  <w:r w:rsidRPr="001F7913">
                    <w:rPr>
                      <w:rFonts w:eastAsia="仿宋"/>
                      <w:sz w:val="18"/>
                      <w:szCs w:val="18"/>
                    </w:rPr>
                    <w:t>8h</w:t>
                  </w:r>
                  <w:r w:rsidRPr="001F7913">
                    <w:rPr>
                      <w:rFonts w:eastAsia="仿宋"/>
                      <w:sz w:val="18"/>
                      <w:szCs w:val="18"/>
                    </w:rPr>
                    <w:t>平均质量浓度</w:t>
                  </w:r>
                </w:p>
              </w:tc>
              <w:tc>
                <w:tcPr>
                  <w:tcW w:w="693" w:type="pct"/>
                  <w:vAlign w:val="center"/>
                </w:tcPr>
                <w:p w14:paraId="64A5D86F" w14:textId="3D850568" w:rsidR="003E79C7" w:rsidRPr="001F7913" w:rsidRDefault="003E79C7" w:rsidP="003E79C7">
                  <w:pPr>
                    <w:jc w:val="center"/>
                    <w:rPr>
                      <w:rFonts w:eastAsia="仿宋"/>
                      <w:sz w:val="18"/>
                      <w:szCs w:val="18"/>
                    </w:rPr>
                  </w:pPr>
                  <w:r w:rsidRPr="001F7913">
                    <w:rPr>
                      <w:rFonts w:eastAsia="仿宋"/>
                      <w:sz w:val="18"/>
                      <w:szCs w:val="18"/>
                    </w:rPr>
                    <w:t>160</w:t>
                  </w:r>
                </w:p>
              </w:tc>
              <w:tc>
                <w:tcPr>
                  <w:tcW w:w="644" w:type="pct"/>
                  <w:vAlign w:val="center"/>
                </w:tcPr>
                <w:p w14:paraId="496D1774" w14:textId="798B90D9" w:rsidR="003E79C7" w:rsidRPr="001F7913" w:rsidRDefault="003E79C7" w:rsidP="003E79C7">
                  <w:pPr>
                    <w:jc w:val="center"/>
                    <w:rPr>
                      <w:rFonts w:eastAsia="仿宋"/>
                      <w:sz w:val="18"/>
                      <w:szCs w:val="18"/>
                    </w:rPr>
                  </w:pPr>
                  <w:r w:rsidRPr="001F7913">
                    <w:rPr>
                      <w:rFonts w:eastAsia="仿宋" w:hint="eastAsia"/>
                      <w:sz w:val="18"/>
                      <w:szCs w:val="18"/>
                    </w:rPr>
                    <w:t>123</w:t>
                  </w:r>
                </w:p>
              </w:tc>
              <w:tc>
                <w:tcPr>
                  <w:tcW w:w="636" w:type="pct"/>
                  <w:vAlign w:val="center"/>
                </w:tcPr>
                <w:p w14:paraId="7929A404" w14:textId="1B7C897E" w:rsidR="003E79C7" w:rsidRPr="001F7913" w:rsidRDefault="003E79C7" w:rsidP="003E79C7">
                  <w:pPr>
                    <w:jc w:val="center"/>
                    <w:rPr>
                      <w:rFonts w:eastAsia="仿宋"/>
                      <w:sz w:val="18"/>
                      <w:szCs w:val="18"/>
                    </w:rPr>
                  </w:pPr>
                  <w:r w:rsidRPr="001F7913">
                    <w:rPr>
                      <w:rFonts w:eastAsia="仿宋" w:hint="eastAsia"/>
                      <w:sz w:val="18"/>
                      <w:szCs w:val="18"/>
                    </w:rPr>
                    <w:t>76.88</w:t>
                  </w:r>
                </w:p>
              </w:tc>
              <w:tc>
                <w:tcPr>
                  <w:tcW w:w="532" w:type="pct"/>
                  <w:vAlign w:val="center"/>
                </w:tcPr>
                <w:p w14:paraId="4D86165A" w14:textId="10EA3599" w:rsidR="003E79C7" w:rsidRPr="001F7913" w:rsidRDefault="003E79C7" w:rsidP="003E79C7">
                  <w:pPr>
                    <w:jc w:val="center"/>
                    <w:rPr>
                      <w:rFonts w:eastAsia="仿宋"/>
                      <w:sz w:val="18"/>
                      <w:szCs w:val="18"/>
                    </w:rPr>
                  </w:pPr>
                  <w:r w:rsidRPr="001F7913">
                    <w:rPr>
                      <w:rFonts w:eastAsia="仿宋"/>
                      <w:sz w:val="18"/>
                      <w:szCs w:val="18"/>
                    </w:rPr>
                    <w:t>0</w:t>
                  </w:r>
                </w:p>
              </w:tc>
              <w:tc>
                <w:tcPr>
                  <w:tcW w:w="522" w:type="pct"/>
                  <w:vAlign w:val="center"/>
                </w:tcPr>
                <w:p w14:paraId="2C145FED" w14:textId="7CC8ACAB" w:rsidR="003E79C7" w:rsidRPr="001F7913" w:rsidRDefault="003E79C7" w:rsidP="003E79C7">
                  <w:pPr>
                    <w:jc w:val="center"/>
                    <w:rPr>
                      <w:rFonts w:eastAsia="仿宋"/>
                      <w:sz w:val="18"/>
                      <w:szCs w:val="18"/>
                    </w:rPr>
                  </w:pPr>
                  <w:r w:rsidRPr="001F7913">
                    <w:rPr>
                      <w:rFonts w:eastAsia="仿宋"/>
                      <w:sz w:val="18"/>
                      <w:szCs w:val="18"/>
                    </w:rPr>
                    <w:t>达标</w:t>
                  </w:r>
                </w:p>
              </w:tc>
            </w:tr>
          </w:tbl>
          <w:p w14:paraId="1ED9BDF1" w14:textId="77777777" w:rsidR="00876CD6" w:rsidRPr="005B28C0" w:rsidRDefault="00876CD6" w:rsidP="00876CD6">
            <w:pPr>
              <w:pStyle w:val="aff7"/>
              <w:adjustRightInd w:val="0"/>
              <w:snapToGrid w:val="0"/>
              <w:spacing w:line="500" w:lineRule="exact"/>
              <w:rPr>
                <w:rFonts w:eastAsia="仿宋"/>
                <w:bCs/>
                <w:color w:val="FF0000"/>
              </w:rPr>
            </w:pPr>
            <w:r w:rsidRPr="005B28C0">
              <w:rPr>
                <w:rFonts w:eastAsia="仿宋" w:hint="eastAsia"/>
                <w:bCs/>
                <w:color w:val="FF0000"/>
              </w:rPr>
              <w:t>根据《绥化市环境质量年报（</w:t>
            </w:r>
            <w:r w:rsidRPr="005B28C0">
              <w:rPr>
                <w:rFonts w:eastAsia="仿宋" w:hint="eastAsia"/>
                <w:bCs/>
                <w:color w:val="FF0000"/>
              </w:rPr>
              <w:t>202</w:t>
            </w:r>
            <w:r>
              <w:rPr>
                <w:rFonts w:eastAsia="仿宋" w:hint="eastAsia"/>
                <w:bCs/>
                <w:color w:val="FF0000"/>
              </w:rPr>
              <w:t>3</w:t>
            </w:r>
            <w:r w:rsidRPr="005B28C0">
              <w:rPr>
                <w:rFonts w:eastAsia="仿宋" w:hint="eastAsia"/>
                <w:bCs/>
                <w:color w:val="FF0000"/>
              </w:rPr>
              <w:t>年度）》结果</w:t>
            </w:r>
            <w:r w:rsidRPr="005B28C0">
              <w:rPr>
                <w:rFonts w:eastAsia="仿宋"/>
                <w:bCs/>
                <w:color w:val="FF0000"/>
              </w:rPr>
              <w:t>，</w:t>
            </w:r>
            <w:r w:rsidRPr="005B28C0">
              <w:rPr>
                <w:rFonts w:eastAsia="仿宋"/>
                <w:color w:val="FF0000"/>
              </w:rPr>
              <w:t>PM</w:t>
            </w:r>
            <w:r w:rsidRPr="005B28C0">
              <w:rPr>
                <w:rFonts w:eastAsia="仿宋"/>
                <w:color w:val="FF0000"/>
                <w:vertAlign w:val="subscript"/>
              </w:rPr>
              <w:t>10</w:t>
            </w:r>
            <w:r w:rsidRPr="005B28C0">
              <w:rPr>
                <w:rFonts w:eastAsia="仿宋"/>
                <w:color w:val="FF0000"/>
              </w:rPr>
              <w:t>、</w:t>
            </w:r>
            <w:r w:rsidRPr="005B28C0">
              <w:rPr>
                <w:rFonts w:eastAsia="仿宋"/>
                <w:color w:val="FF0000"/>
              </w:rPr>
              <w:t>SO</w:t>
            </w:r>
            <w:r w:rsidRPr="005B28C0">
              <w:rPr>
                <w:rFonts w:eastAsia="仿宋"/>
                <w:color w:val="FF0000"/>
                <w:vertAlign w:val="subscript"/>
              </w:rPr>
              <w:t>2</w:t>
            </w:r>
            <w:r w:rsidRPr="005B28C0">
              <w:rPr>
                <w:rFonts w:eastAsia="仿宋"/>
                <w:color w:val="FF0000"/>
              </w:rPr>
              <w:t>、</w:t>
            </w:r>
            <w:r w:rsidRPr="005B28C0">
              <w:rPr>
                <w:rFonts w:eastAsia="仿宋"/>
                <w:color w:val="FF0000"/>
              </w:rPr>
              <w:t>NO</w:t>
            </w:r>
            <w:r w:rsidRPr="005B28C0">
              <w:rPr>
                <w:rFonts w:eastAsia="仿宋"/>
                <w:color w:val="FF0000"/>
                <w:vertAlign w:val="subscript"/>
              </w:rPr>
              <w:t>2</w:t>
            </w:r>
            <w:r w:rsidRPr="005B28C0">
              <w:rPr>
                <w:rFonts w:eastAsia="仿宋"/>
                <w:color w:val="FF0000"/>
              </w:rPr>
              <w:t>年平均质量浓度、</w:t>
            </w:r>
            <w:r w:rsidRPr="005B28C0">
              <w:rPr>
                <w:rFonts w:eastAsia="仿宋"/>
                <w:color w:val="FF0000"/>
              </w:rPr>
              <w:t>CO</w:t>
            </w:r>
            <w:r w:rsidRPr="005B28C0">
              <w:rPr>
                <w:rFonts w:eastAsia="仿宋"/>
                <w:color w:val="FF0000"/>
              </w:rPr>
              <w:t>第</w:t>
            </w:r>
            <w:r w:rsidRPr="005B28C0">
              <w:rPr>
                <w:rFonts w:eastAsia="仿宋"/>
                <w:color w:val="FF0000"/>
              </w:rPr>
              <w:t>95</w:t>
            </w:r>
            <w:proofErr w:type="gramStart"/>
            <w:r w:rsidRPr="005B28C0">
              <w:rPr>
                <w:rFonts w:eastAsia="仿宋"/>
                <w:color w:val="FF0000"/>
              </w:rPr>
              <w:t>百</w:t>
            </w:r>
            <w:proofErr w:type="gramEnd"/>
            <w:r w:rsidRPr="005B28C0">
              <w:rPr>
                <w:rFonts w:eastAsia="仿宋"/>
                <w:color w:val="FF0000"/>
              </w:rPr>
              <w:t>分位数日平均质量浓度</w:t>
            </w:r>
            <w:r>
              <w:rPr>
                <w:rFonts w:eastAsia="仿宋" w:hint="eastAsia"/>
                <w:color w:val="FF0000"/>
                <w:sz w:val="18"/>
                <w:szCs w:val="18"/>
              </w:rPr>
              <w:t>、</w:t>
            </w:r>
            <w:r w:rsidRPr="005B28C0">
              <w:rPr>
                <w:rFonts w:eastAsia="仿宋"/>
                <w:color w:val="FF0000"/>
              </w:rPr>
              <w:t>O</w:t>
            </w:r>
            <w:r w:rsidRPr="005B28C0">
              <w:rPr>
                <w:rFonts w:eastAsia="仿宋"/>
                <w:color w:val="FF0000"/>
                <w:vertAlign w:val="subscript"/>
              </w:rPr>
              <w:t>3</w:t>
            </w:r>
            <w:r w:rsidRPr="005B28C0">
              <w:rPr>
                <w:rFonts w:eastAsia="仿宋"/>
                <w:color w:val="FF0000"/>
              </w:rPr>
              <w:t>第</w:t>
            </w:r>
            <w:r w:rsidRPr="005B28C0">
              <w:rPr>
                <w:rFonts w:eastAsia="仿宋"/>
                <w:color w:val="FF0000"/>
              </w:rPr>
              <w:t>90</w:t>
            </w:r>
            <w:proofErr w:type="gramStart"/>
            <w:r w:rsidRPr="005B28C0">
              <w:rPr>
                <w:rFonts w:eastAsia="仿宋"/>
                <w:color w:val="FF0000"/>
              </w:rPr>
              <w:t>百</w:t>
            </w:r>
            <w:proofErr w:type="gramEnd"/>
            <w:r w:rsidRPr="005B28C0">
              <w:rPr>
                <w:rFonts w:eastAsia="仿宋"/>
                <w:color w:val="FF0000"/>
              </w:rPr>
              <w:t>分位数</w:t>
            </w:r>
            <w:r w:rsidRPr="005B28C0">
              <w:rPr>
                <w:rFonts w:eastAsia="仿宋"/>
                <w:color w:val="FF0000"/>
              </w:rPr>
              <w:t>8h</w:t>
            </w:r>
            <w:r w:rsidRPr="005B28C0">
              <w:rPr>
                <w:rFonts w:eastAsia="仿宋"/>
                <w:color w:val="FF0000"/>
              </w:rPr>
              <w:t>平均质量浓度均满足《环境空气质量标准》（</w:t>
            </w:r>
            <w:r w:rsidRPr="005B28C0">
              <w:rPr>
                <w:rFonts w:eastAsia="仿宋"/>
                <w:color w:val="FF0000"/>
              </w:rPr>
              <w:t>GB3095-2012</w:t>
            </w:r>
            <w:r w:rsidRPr="005B28C0">
              <w:rPr>
                <w:rFonts w:eastAsia="仿宋"/>
                <w:color w:val="FF0000"/>
              </w:rPr>
              <w:t>）及修改单中二级标准要求，</w:t>
            </w:r>
            <w:r w:rsidRPr="005B28C0">
              <w:rPr>
                <w:rFonts w:eastAsia="仿宋"/>
                <w:color w:val="FF0000"/>
              </w:rPr>
              <w:t>PM</w:t>
            </w:r>
            <w:r w:rsidRPr="005B28C0">
              <w:rPr>
                <w:rFonts w:eastAsia="仿宋"/>
                <w:color w:val="FF0000"/>
                <w:vertAlign w:val="subscript"/>
              </w:rPr>
              <w:t>2.5</w:t>
            </w:r>
            <w:r w:rsidRPr="005B28C0">
              <w:rPr>
                <w:rFonts w:eastAsia="仿宋"/>
                <w:color w:val="FF0000"/>
              </w:rPr>
              <w:t>年平均质量浓度超标，因此，本项目所在区域处于环境质量不达标区。</w:t>
            </w:r>
          </w:p>
          <w:p w14:paraId="0AA3C230" w14:textId="77777777" w:rsidR="002A1D4B" w:rsidRPr="001F7913" w:rsidRDefault="00000000">
            <w:pPr>
              <w:pStyle w:val="aff7"/>
              <w:adjustRightInd w:val="0"/>
              <w:snapToGrid w:val="0"/>
              <w:spacing w:line="500" w:lineRule="exact"/>
              <w:ind w:firstLine="482"/>
              <w:rPr>
                <w:rFonts w:eastAsia="仿宋"/>
                <w:b/>
                <w:bCs/>
              </w:rPr>
            </w:pPr>
            <w:r w:rsidRPr="001F7913">
              <w:rPr>
                <w:rFonts w:eastAsia="仿宋"/>
                <w:b/>
                <w:bCs/>
              </w:rPr>
              <w:t>2</w:t>
            </w:r>
            <w:r w:rsidRPr="001F7913">
              <w:rPr>
                <w:rFonts w:eastAsia="仿宋"/>
                <w:b/>
                <w:bCs/>
              </w:rPr>
              <w:t>、地表水环境质量现状</w:t>
            </w:r>
          </w:p>
          <w:p w14:paraId="678839A3" w14:textId="75AF8984" w:rsidR="003E79C7" w:rsidRPr="001F7913" w:rsidRDefault="003E79C7" w:rsidP="003E79C7">
            <w:pPr>
              <w:pStyle w:val="aff7"/>
              <w:adjustRightInd w:val="0"/>
              <w:snapToGrid w:val="0"/>
              <w:spacing w:line="500" w:lineRule="exact"/>
              <w:rPr>
                <w:rFonts w:eastAsia="仿宋"/>
                <w:bCs/>
              </w:rPr>
            </w:pPr>
            <w:r w:rsidRPr="001F7913">
              <w:rPr>
                <w:rFonts w:eastAsia="仿宋" w:hint="eastAsia"/>
                <w:bCs/>
              </w:rPr>
              <w:t>本项目涉及地表水体为呼兰河，根据</w:t>
            </w:r>
            <w:r w:rsidRPr="001F7913">
              <w:rPr>
                <w:rFonts w:eastAsia="仿宋"/>
                <w:bCs/>
              </w:rPr>
              <w:t>《绥化市环境质量年报（</w:t>
            </w:r>
            <w:r w:rsidRPr="001F7913">
              <w:rPr>
                <w:rFonts w:eastAsia="仿宋"/>
                <w:bCs/>
              </w:rPr>
              <w:t>2023</w:t>
            </w:r>
            <w:r w:rsidRPr="001F7913">
              <w:rPr>
                <w:rFonts w:eastAsia="仿宋"/>
                <w:bCs/>
              </w:rPr>
              <w:t>年度）》可知，</w:t>
            </w:r>
            <w:r w:rsidRPr="001F7913">
              <w:rPr>
                <w:rFonts w:eastAsia="仿宋" w:hint="eastAsia"/>
                <w:bCs/>
              </w:rPr>
              <w:t>呼兰</w:t>
            </w:r>
            <w:proofErr w:type="gramStart"/>
            <w:r w:rsidRPr="001F7913">
              <w:rPr>
                <w:rFonts w:eastAsia="仿宋" w:hint="eastAsia"/>
                <w:bCs/>
              </w:rPr>
              <w:t>河</w:t>
            </w:r>
            <w:r w:rsidRPr="001F7913">
              <w:rPr>
                <w:rFonts w:eastAsia="仿宋"/>
                <w:bCs/>
              </w:rPr>
              <w:t>绥望桥</w:t>
            </w:r>
            <w:proofErr w:type="gramEnd"/>
            <w:r w:rsidRPr="001F7913">
              <w:rPr>
                <w:rFonts w:eastAsia="仿宋" w:hint="eastAsia"/>
                <w:bCs/>
              </w:rPr>
              <w:t>、</w:t>
            </w:r>
            <w:r w:rsidRPr="001F7913">
              <w:rPr>
                <w:rFonts w:eastAsia="仿宋"/>
                <w:bCs/>
              </w:rPr>
              <w:t>榆林镇鞍山屯</w:t>
            </w:r>
            <w:r w:rsidRPr="001F7913">
              <w:rPr>
                <w:rFonts w:eastAsia="仿宋" w:hint="eastAsia"/>
                <w:bCs/>
              </w:rPr>
              <w:t>监测断面水体</w:t>
            </w:r>
            <w:r w:rsidRPr="001F7913">
              <w:rPr>
                <w:rFonts w:eastAsia="仿宋"/>
                <w:bCs/>
              </w:rPr>
              <w:lastRenderedPageBreak/>
              <w:t>规划类别为</w:t>
            </w:r>
            <w:r w:rsidRPr="001F7913">
              <w:rPr>
                <w:rFonts w:eastAsia="仿宋"/>
                <w:bCs/>
              </w:rPr>
              <w:fldChar w:fldCharType="begin"/>
            </w:r>
            <w:r w:rsidRPr="001F7913">
              <w:rPr>
                <w:rFonts w:eastAsia="仿宋"/>
                <w:bCs/>
              </w:rPr>
              <w:instrText xml:space="preserve"> </w:instrText>
            </w:r>
            <w:r w:rsidRPr="001F7913">
              <w:rPr>
                <w:rFonts w:eastAsia="仿宋" w:hint="eastAsia"/>
                <w:bCs/>
              </w:rPr>
              <w:instrText>= 3 \* ROMAN</w:instrText>
            </w:r>
            <w:r w:rsidRPr="001F7913">
              <w:rPr>
                <w:rFonts w:eastAsia="仿宋"/>
                <w:bCs/>
              </w:rPr>
              <w:instrText xml:space="preserve"> </w:instrText>
            </w:r>
            <w:r w:rsidRPr="001F7913">
              <w:rPr>
                <w:rFonts w:eastAsia="仿宋"/>
                <w:bCs/>
              </w:rPr>
              <w:fldChar w:fldCharType="separate"/>
            </w:r>
            <w:r w:rsidRPr="001F7913">
              <w:rPr>
                <w:rFonts w:eastAsia="仿宋"/>
                <w:bCs/>
              </w:rPr>
              <w:t>III</w:t>
            </w:r>
            <w:r w:rsidRPr="001F7913">
              <w:rPr>
                <w:rFonts w:eastAsia="仿宋"/>
                <w:bCs/>
              </w:rPr>
              <w:fldChar w:fldCharType="end"/>
            </w:r>
            <w:r w:rsidRPr="001F7913">
              <w:rPr>
                <w:rFonts w:eastAsia="仿宋"/>
                <w:bCs/>
              </w:rPr>
              <w:t>类水体，现状水体类别为</w:t>
            </w:r>
            <w:r w:rsidRPr="001F7913">
              <w:rPr>
                <w:rFonts w:eastAsia="仿宋"/>
                <w:bCs/>
              </w:rPr>
              <w:fldChar w:fldCharType="begin"/>
            </w:r>
            <w:r w:rsidRPr="001F7913">
              <w:rPr>
                <w:rFonts w:eastAsia="仿宋"/>
                <w:bCs/>
              </w:rPr>
              <w:instrText xml:space="preserve"> </w:instrText>
            </w:r>
            <w:r w:rsidRPr="001F7913">
              <w:rPr>
                <w:rFonts w:eastAsia="仿宋" w:hint="eastAsia"/>
                <w:bCs/>
              </w:rPr>
              <w:instrText>= 3 \* ROMAN</w:instrText>
            </w:r>
            <w:r w:rsidRPr="001F7913">
              <w:rPr>
                <w:rFonts w:eastAsia="仿宋"/>
                <w:bCs/>
              </w:rPr>
              <w:instrText xml:space="preserve"> </w:instrText>
            </w:r>
            <w:r w:rsidRPr="001F7913">
              <w:rPr>
                <w:rFonts w:eastAsia="仿宋"/>
                <w:bCs/>
              </w:rPr>
              <w:fldChar w:fldCharType="separate"/>
            </w:r>
            <w:r w:rsidRPr="001F7913">
              <w:rPr>
                <w:rFonts w:eastAsia="仿宋"/>
                <w:bCs/>
              </w:rPr>
              <w:t>III</w:t>
            </w:r>
            <w:r w:rsidRPr="001F7913">
              <w:rPr>
                <w:rFonts w:eastAsia="仿宋"/>
                <w:bCs/>
              </w:rPr>
              <w:fldChar w:fldCharType="end"/>
            </w:r>
            <w:r w:rsidRPr="001F7913">
              <w:rPr>
                <w:rFonts w:eastAsia="仿宋"/>
                <w:bCs/>
              </w:rPr>
              <w:t>类，水体质量满足《地表水环境</w:t>
            </w:r>
            <w:r w:rsidRPr="001F7913">
              <w:rPr>
                <w:rFonts w:eastAsia="仿宋"/>
                <w:bCs/>
              </w:rPr>
              <w:t xml:space="preserve"> </w:t>
            </w:r>
            <w:r w:rsidRPr="001F7913">
              <w:rPr>
                <w:rFonts w:eastAsia="仿宋"/>
                <w:bCs/>
              </w:rPr>
              <w:t>质量标准》（</w:t>
            </w:r>
            <w:r w:rsidRPr="001F7913">
              <w:rPr>
                <w:rFonts w:eastAsia="仿宋"/>
                <w:bCs/>
              </w:rPr>
              <w:t>GB3838-</w:t>
            </w:r>
            <w:r w:rsidR="00BC34F3" w:rsidRPr="00BC34F3">
              <w:rPr>
                <w:rFonts w:eastAsia="仿宋"/>
                <w:bCs/>
                <w:color w:val="00B050"/>
              </w:rPr>
              <w:t>200</w:t>
            </w:r>
            <w:r w:rsidRPr="001F7913">
              <w:rPr>
                <w:rFonts w:eastAsia="仿宋"/>
                <w:bCs/>
              </w:rPr>
              <w:t>2</w:t>
            </w:r>
            <w:r w:rsidRPr="001F7913">
              <w:rPr>
                <w:rFonts w:eastAsia="仿宋"/>
                <w:bCs/>
              </w:rPr>
              <w:t>）</w:t>
            </w:r>
            <w:r w:rsidRPr="001F7913">
              <w:rPr>
                <w:rFonts w:eastAsia="仿宋"/>
                <w:bCs/>
              </w:rPr>
              <w:fldChar w:fldCharType="begin"/>
            </w:r>
            <w:r w:rsidRPr="001F7913">
              <w:rPr>
                <w:rFonts w:eastAsia="仿宋"/>
                <w:bCs/>
              </w:rPr>
              <w:instrText xml:space="preserve"> </w:instrText>
            </w:r>
            <w:r w:rsidRPr="001F7913">
              <w:rPr>
                <w:rFonts w:eastAsia="仿宋" w:hint="eastAsia"/>
                <w:bCs/>
              </w:rPr>
              <w:instrText>= 3 \* ROMAN</w:instrText>
            </w:r>
            <w:r w:rsidRPr="001F7913">
              <w:rPr>
                <w:rFonts w:eastAsia="仿宋"/>
                <w:bCs/>
              </w:rPr>
              <w:instrText xml:space="preserve"> </w:instrText>
            </w:r>
            <w:r w:rsidRPr="001F7913">
              <w:rPr>
                <w:rFonts w:eastAsia="仿宋"/>
                <w:bCs/>
              </w:rPr>
              <w:fldChar w:fldCharType="separate"/>
            </w:r>
            <w:r w:rsidRPr="001F7913">
              <w:rPr>
                <w:rFonts w:eastAsia="仿宋"/>
                <w:bCs/>
              </w:rPr>
              <w:t>III</w:t>
            </w:r>
            <w:r w:rsidRPr="001F7913">
              <w:rPr>
                <w:rFonts w:eastAsia="仿宋"/>
                <w:bCs/>
              </w:rPr>
              <w:fldChar w:fldCharType="end"/>
            </w:r>
            <w:r w:rsidRPr="001F7913">
              <w:rPr>
                <w:rFonts w:eastAsia="仿宋"/>
                <w:bCs/>
              </w:rPr>
              <w:t>类标准要求。</w:t>
            </w:r>
          </w:p>
          <w:p w14:paraId="63D58B44" w14:textId="77777777" w:rsidR="002A1D4B" w:rsidRPr="001F7913" w:rsidRDefault="00000000">
            <w:pPr>
              <w:pStyle w:val="aff7"/>
              <w:adjustRightInd w:val="0"/>
              <w:snapToGrid w:val="0"/>
              <w:spacing w:line="500" w:lineRule="exact"/>
              <w:ind w:firstLine="482"/>
              <w:rPr>
                <w:rFonts w:eastAsia="仿宋"/>
                <w:b/>
                <w:bCs/>
              </w:rPr>
            </w:pPr>
            <w:r w:rsidRPr="001F7913">
              <w:rPr>
                <w:rFonts w:eastAsia="仿宋"/>
                <w:b/>
                <w:bCs/>
              </w:rPr>
              <w:t>3</w:t>
            </w:r>
            <w:r w:rsidRPr="001F7913">
              <w:rPr>
                <w:rFonts w:eastAsia="仿宋"/>
                <w:b/>
                <w:bCs/>
              </w:rPr>
              <w:t>、声环境质量现状</w:t>
            </w:r>
          </w:p>
          <w:p w14:paraId="0431F88E" w14:textId="5F0F78AA" w:rsidR="00AE2448" w:rsidRPr="001F7913" w:rsidRDefault="00AE2448" w:rsidP="00AE2448">
            <w:pPr>
              <w:pStyle w:val="aff7"/>
              <w:adjustRightInd w:val="0"/>
              <w:snapToGrid w:val="0"/>
              <w:spacing w:line="500" w:lineRule="exact"/>
              <w:rPr>
                <w:rFonts w:eastAsia="仿宋"/>
                <w:snapToGrid w:val="0"/>
                <w:lang w:val="en-GB"/>
              </w:rPr>
            </w:pPr>
            <w:r w:rsidRPr="001F7913">
              <w:rPr>
                <w:rFonts w:eastAsia="仿宋"/>
                <w:snapToGrid w:val="0"/>
                <w:lang w:val="en-GB"/>
              </w:rPr>
              <w:t>根据《建设项目环境影响报告表编制技术指南（污染影响类）（试行）》：厂界外周边</w:t>
            </w:r>
            <w:r w:rsidRPr="001F7913">
              <w:rPr>
                <w:rFonts w:eastAsia="仿宋"/>
                <w:snapToGrid w:val="0"/>
                <w:lang w:val="en-GB"/>
              </w:rPr>
              <w:t>50m</w:t>
            </w:r>
            <w:r w:rsidRPr="001F7913">
              <w:rPr>
                <w:rFonts w:eastAsia="仿宋"/>
                <w:snapToGrid w:val="0"/>
                <w:lang w:val="en-GB"/>
              </w:rPr>
              <w:t>范围内存在声环境保护目标的建设项目，应监测保护</w:t>
            </w:r>
            <w:proofErr w:type="gramStart"/>
            <w:r w:rsidRPr="001F7913">
              <w:rPr>
                <w:rFonts w:eastAsia="仿宋"/>
                <w:snapToGrid w:val="0"/>
                <w:lang w:val="en-GB"/>
              </w:rPr>
              <w:t>目标声</w:t>
            </w:r>
            <w:proofErr w:type="gramEnd"/>
            <w:r w:rsidRPr="001F7913">
              <w:rPr>
                <w:rFonts w:eastAsia="仿宋"/>
                <w:snapToGrid w:val="0"/>
                <w:lang w:val="en-GB"/>
              </w:rPr>
              <w:t>环境质量现状并评价达标情况。</w:t>
            </w:r>
          </w:p>
          <w:p w14:paraId="326E1E5C" w14:textId="2B3939F2" w:rsidR="00AE2448" w:rsidRPr="001F7913" w:rsidRDefault="00000000" w:rsidP="00AE2448">
            <w:pPr>
              <w:pStyle w:val="aff7"/>
              <w:adjustRightInd w:val="0"/>
              <w:snapToGrid w:val="0"/>
              <w:spacing w:line="500" w:lineRule="exact"/>
              <w:rPr>
                <w:rFonts w:eastAsia="仿宋"/>
                <w:snapToGrid w:val="0"/>
                <w:lang w:val="en-GB"/>
              </w:rPr>
            </w:pPr>
            <w:r w:rsidRPr="001F7913">
              <w:rPr>
                <w:rFonts w:eastAsia="仿宋" w:hint="eastAsia"/>
                <w:snapToGrid w:val="0"/>
                <w:lang w:val="en-GB"/>
              </w:rPr>
              <w:t>本项目周边</w:t>
            </w:r>
            <w:r w:rsidRPr="001F7913">
              <w:rPr>
                <w:rFonts w:eastAsia="仿宋"/>
                <w:snapToGrid w:val="0"/>
                <w:lang w:val="en-GB"/>
              </w:rPr>
              <w:t>50</w:t>
            </w:r>
            <w:r w:rsidRPr="001F7913">
              <w:rPr>
                <w:rFonts w:eastAsia="仿宋" w:hint="eastAsia"/>
                <w:snapToGrid w:val="0"/>
                <w:lang w:val="en-GB"/>
              </w:rPr>
              <w:t>米范围内不</w:t>
            </w:r>
            <w:proofErr w:type="gramStart"/>
            <w:r w:rsidRPr="001F7913">
              <w:rPr>
                <w:rFonts w:eastAsia="仿宋" w:hint="eastAsia"/>
                <w:snapToGrid w:val="0"/>
                <w:lang w:val="en-GB"/>
              </w:rPr>
              <w:t>存在声</w:t>
            </w:r>
            <w:proofErr w:type="gramEnd"/>
            <w:r w:rsidRPr="001F7913">
              <w:rPr>
                <w:rFonts w:eastAsia="仿宋" w:hint="eastAsia"/>
                <w:snapToGrid w:val="0"/>
                <w:lang w:val="en-GB"/>
              </w:rPr>
              <w:t>环境保护目标，因此本次评价不开展声环境质量现状监测。</w:t>
            </w:r>
          </w:p>
        </w:tc>
      </w:tr>
      <w:tr w:rsidR="001F7913" w:rsidRPr="001F7913" w14:paraId="20A72413" w14:textId="77777777">
        <w:trPr>
          <w:trHeight w:val="132"/>
          <w:jc w:val="center"/>
        </w:trPr>
        <w:tc>
          <w:tcPr>
            <w:tcW w:w="652" w:type="pct"/>
            <w:vAlign w:val="center"/>
          </w:tcPr>
          <w:p w14:paraId="2B026A02" w14:textId="77777777" w:rsidR="002A1D4B" w:rsidRPr="001F7913" w:rsidRDefault="00000000">
            <w:pPr>
              <w:adjustRightInd w:val="0"/>
              <w:snapToGrid w:val="0"/>
              <w:rPr>
                <w:rFonts w:eastAsia="仿宋"/>
                <w:b/>
                <w:kern w:val="0"/>
                <w:sz w:val="24"/>
              </w:rPr>
            </w:pPr>
            <w:r w:rsidRPr="001F7913">
              <w:rPr>
                <w:rFonts w:eastAsia="仿宋"/>
                <w:b/>
                <w:kern w:val="0"/>
                <w:sz w:val="24"/>
              </w:rPr>
              <w:t>环境保护目标</w:t>
            </w:r>
          </w:p>
        </w:tc>
        <w:tc>
          <w:tcPr>
            <w:tcW w:w="4348" w:type="pct"/>
            <w:vAlign w:val="center"/>
          </w:tcPr>
          <w:p w14:paraId="16A9AA24" w14:textId="77777777" w:rsidR="002A1D4B" w:rsidRPr="001F7913" w:rsidRDefault="00000000">
            <w:pPr>
              <w:pStyle w:val="aff7"/>
              <w:adjustRightInd w:val="0"/>
              <w:snapToGrid w:val="0"/>
              <w:spacing w:line="500" w:lineRule="exact"/>
              <w:ind w:firstLine="482"/>
              <w:rPr>
                <w:rFonts w:eastAsia="仿宋"/>
                <w:b/>
                <w:bCs/>
              </w:rPr>
            </w:pPr>
            <w:bookmarkStart w:id="14" w:name="_Hlk72490597"/>
            <w:r w:rsidRPr="001F7913">
              <w:rPr>
                <w:rFonts w:eastAsia="仿宋"/>
                <w:b/>
                <w:bCs/>
              </w:rPr>
              <w:t>1</w:t>
            </w:r>
            <w:r w:rsidRPr="001F7913">
              <w:rPr>
                <w:rFonts w:eastAsia="仿宋"/>
                <w:b/>
                <w:bCs/>
              </w:rPr>
              <w:t>、大气环境保护目标</w:t>
            </w:r>
          </w:p>
          <w:p w14:paraId="05F0F1A3" w14:textId="36CC91BE" w:rsidR="002A1D4B" w:rsidRPr="001F7913" w:rsidRDefault="00000000">
            <w:pPr>
              <w:pStyle w:val="aff7"/>
              <w:adjustRightInd w:val="0"/>
              <w:snapToGrid w:val="0"/>
              <w:spacing w:line="500" w:lineRule="exact"/>
              <w:rPr>
                <w:rFonts w:eastAsia="仿宋"/>
                <w:snapToGrid w:val="0"/>
                <w:lang w:val="en-GB"/>
              </w:rPr>
            </w:pPr>
            <w:r w:rsidRPr="001F7913">
              <w:rPr>
                <w:rFonts w:eastAsia="仿宋"/>
                <w:snapToGrid w:val="0"/>
                <w:lang w:val="en-GB"/>
              </w:rPr>
              <w:t>本项目厂界外</w:t>
            </w:r>
            <w:r w:rsidRPr="001F7913">
              <w:rPr>
                <w:rFonts w:eastAsia="仿宋"/>
                <w:snapToGrid w:val="0"/>
                <w:lang w:val="en-GB"/>
              </w:rPr>
              <w:t>500m</w:t>
            </w:r>
            <w:r w:rsidRPr="001F7913">
              <w:rPr>
                <w:rFonts w:eastAsia="仿宋"/>
                <w:snapToGrid w:val="0"/>
                <w:lang w:val="en-GB"/>
              </w:rPr>
              <w:t>范围内无自然保护区、风景名胜区等保护目标，根据项目特点及周边环境状况，确定大气环境保护目标，详见表</w:t>
            </w:r>
            <w:r w:rsidRPr="001F7913">
              <w:rPr>
                <w:rFonts w:eastAsia="仿宋"/>
                <w:snapToGrid w:val="0"/>
                <w:lang w:val="en-GB"/>
              </w:rPr>
              <w:t>3-</w:t>
            </w:r>
            <w:r w:rsidR="007415EA" w:rsidRPr="001F7913">
              <w:rPr>
                <w:rFonts w:eastAsia="仿宋" w:hint="eastAsia"/>
                <w:snapToGrid w:val="0"/>
                <w:lang w:val="en-GB"/>
              </w:rPr>
              <w:t>2</w:t>
            </w:r>
            <w:r w:rsidRPr="001F7913">
              <w:rPr>
                <w:rFonts w:eastAsia="仿宋"/>
                <w:snapToGrid w:val="0"/>
                <w:lang w:val="en-GB"/>
              </w:rPr>
              <w:t>。</w:t>
            </w:r>
          </w:p>
          <w:p w14:paraId="0772A36E" w14:textId="55A62E60" w:rsidR="002A1D4B" w:rsidRPr="001F7913" w:rsidRDefault="004874BE">
            <w:pPr>
              <w:pStyle w:val="aff7"/>
              <w:adjustRightInd w:val="0"/>
              <w:snapToGrid w:val="0"/>
              <w:spacing w:line="500" w:lineRule="exact"/>
              <w:ind w:firstLine="482"/>
              <w:jc w:val="center"/>
              <w:rPr>
                <w:rFonts w:eastAsia="仿宋"/>
                <w:b/>
                <w:bCs/>
              </w:rPr>
            </w:pPr>
            <w:r w:rsidRPr="001F7913">
              <w:rPr>
                <w:rFonts w:eastAsia="仿宋"/>
                <w:b/>
                <w:bCs/>
              </w:rPr>
              <w:t>表</w:t>
            </w:r>
            <w:r w:rsidRPr="001F7913">
              <w:rPr>
                <w:rFonts w:eastAsia="仿宋"/>
                <w:b/>
                <w:bCs/>
              </w:rPr>
              <w:t>3-</w:t>
            </w:r>
            <w:r w:rsidR="007415EA" w:rsidRPr="001F7913">
              <w:rPr>
                <w:rFonts w:eastAsia="仿宋" w:hint="eastAsia"/>
                <w:b/>
                <w:bCs/>
              </w:rPr>
              <w:t>2</w:t>
            </w:r>
            <w:r w:rsidRPr="001F7913">
              <w:rPr>
                <w:rFonts w:eastAsia="仿宋"/>
                <w:b/>
                <w:bCs/>
              </w:rPr>
              <w:t>本项目环境空气保护目标情况一览表</w:t>
            </w:r>
          </w:p>
          <w:tbl>
            <w:tblPr>
              <w:tblW w:w="7001" w:type="dxa"/>
              <w:jc w:val="center"/>
              <w:tblBorders>
                <w:top w:val="single" w:sz="12" w:space="0" w:color="auto"/>
                <w:bottom w:val="single" w:sz="12"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551"/>
              <w:gridCol w:w="562"/>
              <w:gridCol w:w="714"/>
              <w:gridCol w:w="709"/>
              <w:gridCol w:w="1418"/>
              <w:gridCol w:w="567"/>
              <w:gridCol w:w="851"/>
              <w:gridCol w:w="709"/>
              <w:gridCol w:w="920"/>
            </w:tblGrid>
            <w:tr w:rsidR="001F7913" w:rsidRPr="001F7913" w14:paraId="79C9C0F5" w14:textId="77777777" w:rsidTr="00287FC3">
              <w:trPr>
                <w:trHeight w:val="340"/>
                <w:jc w:val="center"/>
              </w:trPr>
              <w:tc>
                <w:tcPr>
                  <w:tcW w:w="551" w:type="dxa"/>
                  <w:vMerge w:val="restart"/>
                  <w:vAlign w:val="center"/>
                </w:tcPr>
                <w:p w14:paraId="53F462B0" w14:textId="77777777" w:rsidR="002A1D4B" w:rsidRPr="001F7913" w:rsidRDefault="00000000">
                  <w:pPr>
                    <w:widowControl/>
                    <w:adjustRightInd w:val="0"/>
                    <w:snapToGrid w:val="0"/>
                    <w:jc w:val="center"/>
                    <w:rPr>
                      <w:rFonts w:eastAsia="仿宋"/>
                      <w:kern w:val="0"/>
                      <w:szCs w:val="21"/>
                    </w:rPr>
                  </w:pPr>
                  <w:bookmarkStart w:id="15" w:name="_Hlk96885673"/>
                  <w:r w:rsidRPr="001F7913">
                    <w:rPr>
                      <w:rFonts w:eastAsia="仿宋"/>
                      <w:kern w:val="0"/>
                      <w:szCs w:val="21"/>
                    </w:rPr>
                    <w:t>环境</w:t>
                  </w:r>
                </w:p>
                <w:p w14:paraId="617AEED3" w14:textId="77777777" w:rsidR="002A1D4B" w:rsidRPr="001F7913" w:rsidRDefault="00000000">
                  <w:pPr>
                    <w:widowControl/>
                    <w:adjustRightInd w:val="0"/>
                    <w:snapToGrid w:val="0"/>
                    <w:jc w:val="center"/>
                    <w:rPr>
                      <w:rFonts w:eastAsia="仿宋"/>
                      <w:kern w:val="0"/>
                      <w:szCs w:val="21"/>
                    </w:rPr>
                  </w:pPr>
                  <w:r w:rsidRPr="001F7913">
                    <w:rPr>
                      <w:rFonts w:eastAsia="仿宋"/>
                      <w:kern w:val="0"/>
                      <w:szCs w:val="21"/>
                    </w:rPr>
                    <w:t>要素</w:t>
                  </w:r>
                </w:p>
              </w:tc>
              <w:tc>
                <w:tcPr>
                  <w:tcW w:w="562" w:type="dxa"/>
                  <w:vMerge w:val="restart"/>
                  <w:vAlign w:val="center"/>
                </w:tcPr>
                <w:p w14:paraId="4428FC47" w14:textId="77777777" w:rsidR="002A1D4B" w:rsidRPr="001F7913" w:rsidRDefault="00000000">
                  <w:pPr>
                    <w:widowControl/>
                    <w:adjustRightInd w:val="0"/>
                    <w:snapToGrid w:val="0"/>
                    <w:jc w:val="center"/>
                    <w:rPr>
                      <w:rFonts w:eastAsia="仿宋"/>
                      <w:kern w:val="0"/>
                      <w:szCs w:val="21"/>
                    </w:rPr>
                  </w:pPr>
                  <w:r w:rsidRPr="001F7913">
                    <w:rPr>
                      <w:rFonts w:eastAsia="仿宋"/>
                      <w:kern w:val="0"/>
                      <w:szCs w:val="21"/>
                    </w:rPr>
                    <w:t>名称</w:t>
                  </w:r>
                </w:p>
              </w:tc>
              <w:tc>
                <w:tcPr>
                  <w:tcW w:w="1423" w:type="dxa"/>
                  <w:gridSpan w:val="2"/>
                  <w:vAlign w:val="center"/>
                </w:tcPr>
                <w:p w14:paraId="736311A6" w14:textId="77777777" w:rsidR="002A1D4B" w:rsidRPr="001F7913" w:rsidRDefault="00000000">
                  <w:pPr>
                    <w:widowControl/>
                    <w:adjustRightInd w:val="0"/>
                    <w:snapToGrid w:val="0"/>
                    <w:jc w:val="center"/>
                    <w:rPr>
                      <w:rFonts w:eastAsia="仿宋"/>
                      <w:szCs w:val="21"/>
                    </w:rPr>
                  </w:pPr>
                  <w:r w:rsidRPr="001F7913">
                    <w:rPr>
                      <w:rFonts w:eastAsia="仿宋"/>
                      <w:szCs w:val="21"/>
                    </w:rPr>
                    <w:t>坐标</w:t>
                  </w:r>
                </w:p>
              </w:tc>
              <w:tc>
                <w:tcPr>
                  <w:tcW w:w="1418" w:type="dxa"/>
                  <w:vMerge w:val="restart"/>
                  <w:vAlign w:val="center"/>
                </w:tcPr>
                <w:p w14:paraId="3AA8EFB0" w14:textId="77777777" w:rsidR="002A1D4B" w:rsidRPr="001F7913" w:rsidRDefault="00000000">
                  <w:pPr>
                    <w:widowControl/>
                    <w:adjustRightInd w:val="0"/>
                    <w:snapToGrid w:val="0"/>
                    <w:jc w:val="center"/>
                    <w:rPr>
                      <w:rFonts w:eastAsia="仿宋"/>
                      <w:szCs w:val="21"/>
                    </w:rPr>
                  </w:pPr>
                  <w:r w:rsidRPr="001F7913">
                    <w:rPr>
                      <w:rFonts w:eastAsia="仿宋"/>
                      <w:szCs w:val="21"/>
                    </w:rPr>
                    <w:t>保护对象</w:t>
                  </w:r>
                </w:p>
              </w:tc>
              <w:tc>
                <w:tcPr>
                  <w:tcW w:w="567" w:type="dxa"/>
                  <w:vMerge w:val="restart"/>
                  <w:vAlign w:val="center"/>
                </w:tcPr>
                <w:p w14:paraId="7DFFF971" w14:textId="77777777" w:rsidR="002A1D4B" w:rsidRPr="001F7913" w:rsidRDefault="00000000">
                  <w:pPr>
                    <w:widowControl/>
                    <w:adjustRightInd w:val="0"/>
                    <w:snapToGrid w:val="0"/>
                    <w:jc w:val="center"/>
                    <w:rPr>
                      <w:rFonts w:eastAsia="仿宋"/>
                      <w:kern w:val="0"/>
                      <w:szCs w:val="21"/>
                    </w:rPr>
                  </w:pPr>
                  <w:r w:rsidRPr="001F7913">
                    <w:rPr>
                      <w:rFonts w:eastAsia="仿宋"/>
                      <w:szCs w:val="21"/>
                    </w:rPr>
                    <w:t>相对厂址方位</w:t>
                  </w:r>
                </w:p>
              </w:tc>
              <w:tc>
                <w:tcPr>
                  <w:tcW w:w="851" w:type="dxa"/>
                  <w:vMerge w:val="restart"/>
                  <w:vAlign w:val="center"/>
                </w:tcPr>
                <w:p w14:paraId="60116154" w14:textId="77777777" w:rsidR="002A1D4B" w:rsidRPr="001F7913" w:rsidRDefault="00000000">
                  <w:pPr>
                    <w:widowControl/>
                    <w:adjustRightInd w:val="0"/>
                    <w:snapToGrid w:val="0"/>
                    <w:jc w:val="center"/>
                    <w:rPr>
                      <w:rFonts w:eastAsia="仿宋"/>
                      <w:kern w:val="0"/>
                      <w:szCs w:val="21"/>
                    </w:rPr>
                  </w:pPr>
                  <w:r w:rsidRPr="001F7913">
                    <w:rPr>
                      <w:rFonts w:eastAsia="仿宋"/>
                      <w:kern w:val="0"/>
                      <w:szCs w:val="21"/>
                    </w:rPr>
                    <w:t>与本项目厂界距离</w:t>
                  </w:r>
                  <w:r w:rsidRPr="001F7913">
                    <w:rPr>
                      <w:rFonts w:eastAsia="仿宋"/>
                      <w:kern w:val="0"/>
                      <w:szCs w:val="21"/>
                    </w:rPr>
                    <w:t>/m</w:t>
                  </w:r>
                </w:p>
              </w:tc>
              <w:tc>
                <w:tcPr>
                  <w:tcW w:w="709" w:type="dxa"/>
                  <w:vMerge w:val="restart"/>
                  <w:vAlign w:val="center"/>
                </w:tcPr>
                <w:p w14:paraId="15CFC855" w14:textId="77777777" w:rsidR="002A1D4B" w:rsidRPr="001F7913" w:rsidRDefault="00000000">
                  <w:pPr>
                    <w:widowControl/>
                    <w:adjustRightInd w:val="0"/>
                    <w:snapToGrid w:val="0"/>
                    <w:jc w:val="center"/>
                    <w:rPr>
                      <w:rFonts w:eastAsia="仿宋"/>
                      <w:kern w:val="0"/>
                      <w:szCs w:val="21"/>
                    </w:rPr>
                  </w:pPr>
                  <w:r w:rsidRPr="001F7913">
                    <w:rPr>
                      <w:rFonts w:eastAsia="仿宋"/>
                      <w:kern w:val="0"/>
                      <w:szCs w:val="21"/>
                    </w:rPr>
                    <w:t>保护内容</w:t>
                  </w:r>
                </w:p>
              </w:tc>
              <w:tc>
                <w:tcPr>
                  <w:tcW w:w="920" w:type="dxa"/>
                  <w:vMerge w:val="restart"/>
                  <w:vAlign w:val="center"/>
                </w:tcPr>
                <w:p w14:paraId="5F451F2C" w14:textId="77777777" w:rsidR="002A1D4B" w:rsidRPr="001F7913" w:rsidRDefault="00000000">
                  <w:pPr>
                    <w:widowControl/>
                    <w:adjustRightInd w:val="0"/>
                    <w:snapToGrid w:val="0"/>
                    <w:jc w:val="center"/>
                    <w:rPr>
                      <w:rFonts w:eastAsia="仿宋"/>
                      <w:kern w:val="0"/>
                      <w:szCs w:val="21"/>
                    </w:rPr>
                  </w:pPr>
                  <w:r w:rsidRPr="001F7913">
                    <w:rPr>
                      <w:rFonts w:eastAsia="仿宋"/>
                      <w:kern w:val="0"/>
                      <w:szCs w:val="21"/>
                    </w:rPr>
                    <w:t>环境功能区</w:t>
                  </w:r>
                </w:p>
              </w:tc>
            </w:tr>
            <w:tr w:rsidR="001F7913" w:rsidRPr="001F7913" w14:paraId="2455E528" w14:textId="77777777" w:rsidTr="00287FC3">
              <w:trPr>
                <w:trHeight w:val="340"/>
                <w:jc w:val="center"/>
              </w:trPr>
              <w:tc>
                <w:tcPr>
                  <w:tcW w:w="551" w:type="dxa"/>
                  <w:vMerge/>
                  <w:vAlign w:val="center"/>
                </w:tcPr>
                <w:p w14:paraId="4BFC7F5F" w14:textId="77777777" w:rsidR="002A1D4B" w:rsidRPr="001F7913" w:rsidRDefault="002A1D4B">
                  <w:pPr>
                    <w:widowControl/>
                    <w:adjustRightInd w:val="0"/>
                    <w:snapToGrid w:val="0"/>
                    <w:jc w:val="center"/>
                    <w:rPr>
                      <w:rFonts w:eastAsia="仿宋"/>
                      <w:kern w:val="0"/>
                      <w:szCs w:val="21"/>
                    </w:rPr>
                  </w:pPr>
                </w:p>
              </w:tc>
              <w:tc>
                <w:tcPr>
                  <w:tcW w:w="562" w:type="dxa"/>
                  <w:vMerge/>
                  <w:vAlign w:val="center"/>
                </w:tcPr>
                <w:p w14:paraId="30AF4FD5" w14:textId="77777777" w:rsidR="002A1D4B" w:rsidRPr="001F7913" w:rsidRDefault="002A1D4B">
                  <w:pPr>
                    <w:widowControl/>
                    <w:adjustRightInd w:val="0"/>
                    <w:snapToGrid w:val="0"/>
                    <w:jc w:val="center"/>
                    <w:rPr>
                      <w:rFonts w:eastAsia="仿宋"/>
                      <w:kern w:val="0"/>
                      <w:szCs w:val="21"/>
                    </w:rPr>
                  </w:pPr>
                </w:p>
              </w:tc>
              <w:tc>
                <w:tcPr>
                  <w:tcW w:w="714" w:type="dxa"/>
                  <w:vAlign w:val="center"/>
                </w:tcPr>
                <w:p w14:paraId="50965C92" w14:textId="77777777" w:rsidR="002A1D4B" w:rsidRPr="001F7913" w:rsidRDefault="00000000">
                  <w:pPr>
                    <w:widowControl/>
                    <w:adjustRightInd w:val="0"/>
                    <w:snapToGrid w:val="0"/>
                    <w:jc w:val="center"/>
                    <w:rPr>
                      <w:rFonts w:eastAsia="仿宋"/>
                      <w:kern w:val="0"/>
                      <w:szCs w:val="21"/>
                    </w:rPr>
                  </w:pPr>
                  <w:r w:rsidRPr="001F7913">
                    <w:rPr>
                      <w:rFonts w:eastAsia="仿宋"/>
                      <w:kern w:val="0"/>
                      <w:szCs w:val="21"/>
                    </w:rPr>
                    <w:t>东经</w:t>
                  </w:r>
                </w:p>
              </w:tc>
              <w:tc>
                <w:tcPr>
                  <w:tcW w:w="709" w:type="dxa"/>
                  <w:vAlign w:val="center"/>
                </w:tcPr>
                <w:p w14:paraId="336A1DBD" w14:textId="77777777" w:rsidR="002A1D4B" w:rsidRPr="001F7913" w:rsidRDefault="00000000">
                  <w:pPr>
                    <w:widowControl/>
                    <w:adjustRightInd w:val="0"/>
                    <w:snapToGrid w:val="0"/>
                    <w:jc w:val="center"/>
                    <w:rPr>
                      <w:rFonts w:eastAsia="仿宋"/>
                      <w:kern w:val="0"/>
                      <w:szCs w:val="21"/>
                    </w:rPr>
                  </w:pPr>
                  <w:r w:rsidRPr="001F7913">
                    <w:rPr>
                      <w:rFonts w:eastAsia="仿宋"/>
                      <w:kern w:val="0"/>
                      <w:szCs w:val="21"/>
                    </w:rPr>
                    <w:t>北纬</w:t>
                  </w:r>
                </w:p>
              </w:tc>
              <w:tc>
                <w:tcPr>
                  <w:tcW w:w="1418" w:type="dxa"/>
                  <w:vMerge/>
                  <w:vAlign w:val="center"/>
                </w:tcPr>
                <w:p w14:paraId="0903A731" w14:textId="77777777" w:rsidR="002A1D4B" w:rsidRPr="001F7913" w:rsidRDefault="002A1D4B">
                  <w:pPr>
                    <w:widowControl/>
                    <w:adjustRightInd w:val="0"/>
                    <w:snapToGrid w:val="0"/>
                    <w:jc w:val="center"/>
                    <w:rPr>
                      <w:rFonts w:eastAsia="仿宋"/>
                      <w:kern w:val="0"/>
                      <w:szCs w:val="21"/>
                    </w:rPr>
                  </w:pPr>
                </w:p>
              </w:tc>
              <w:tc>
                <w:tcPr>
                  <w:tcW w:w="567" w:type="dxa"/>
                  <w:vMerge/>
                  <w:vAlign w:val="center"/>
                </w:tcPr>
                <w:p w14:paraId="6C31B9DF" w14:textId="77777777" w:rsidR="002A1D4B" w:rsidRPr="001F7913" w:rsidRDefault="002A1D4B">
                  <w:pPr>
                    <w:widowControl/>
                    <w:adjustRightInd w:val="0"/>
                    <w:snapToGrid w:val="0"/>
                    <w:jc w:val="center"/>
                    <w:rPr>
                      <w:rFonts w:eastAsia="仿宋"/>
                      <w:kern w:val="0"/>
                      <w:szCs w:val="21"/>
                    </w:rPr>
                  </w:pPr>
                </w:p>
              </w:tc>
              <w:tc>
                <w:tcPr>
                  <w:tcW w:w="851" w:type="dxa"/>
                  <w:vMerge/>
                  <w:vAlign w:val="center"/>
                </w:tcPr>
                <w:p w14:paraId="4AB48D42" w14:textId="77777777" w:rsidR="002A1D4B" w:rsidRPr="001F7913" w:rsidRDefault="002A1D4B">
                  <w:pPr>
                    <w:widowControl/>
                    <w:adjustRightInd w:val="0"/>
                    <w:snapToGrid w:val="0"/>
                    <w:jc w:val="center"/>
                    <w:rPr>
                      <w:rFonts w:eastAsia="仿宋"/>
                      <w:kern w:val="0"/>
                      <w:szCs w:val="21"/>
                    </w:rPr>
                  </w:pPr>
                </w:p>
              </w:tc>
              <w:tc>
                <w:tcPr>
                  <w:tcW w:w="709" w:type="dxa"/>
                  <w:vMerge/>
                  <w:vAlign w:val="center"/>
                </w:tcPr>
                <w:p w14:paraId="0B9BF086" w14:textId="77777777" w:rsidR="002A1D4B" w:rsidRPr="001F7913" w:rsidRDefault="002A1D4B">
                  <w:pPr>
                    <w:widowControl/>
                    <w:adjustRightInd w:val="0"/>
                    <w:snapToGrid w:val="0"/>
                    <w:jc w:val="center"/>
                    <w:rPr>
                      <w:rFonts w:eastAsia="仿宋"/>
                      <w:kern w:val="0"/>
                      <w:szCs w:val="21"/>
                    </w:rPr>
                  </w:pPr>
                </w:p>
              </w:tc>
              <w:tc>
                <w:tcPr>
                  <w:tcW w:w="920" w:type="dxa"/>
                  <w:vMerge/>
                  <w:vAlign w:val="center"/>
                </w:tcPr>
                <w:p w14:paraId="78670C75" w14:textId="77777777" w:rsidR="002A1D4B" w:rsidRPr="001F7913" w:rsidRDefault="002A1D4B">
                  <w:pPr>
                    <w:widowControl/>
                    <w:adjustRightInd w:val="0"/>
                    <w:snapToGrid w:val="0"/>
                    <w:jc w:val="center"/>
                    <w:rPr>
                      <w:rFonts w:eastAsia="仿宋"/>
                      <w:kern w:val="0"/>
                      <w:szCs w:val="21"/>
                    </w:rPr>
                  </w:pPr>
                </w:p>
              </w:tc>
            </w:tr>
            <w:tr w:rsidR="001F7913" w:rsidRPr="001F7913" w14:paraId="70814E16" w14:textId="77777777" w:rsidTr="00287FC3">
              <w:trPr>
                <w:trHeight w:val="340"/>
                <w:jc w:val="center"/>
              </w:trPr>
              <w:tc>
                <w:tcPr>
                  <w:tcW w:w="551" w:type="dxa"/>
                  <w:vAlign w:val="center"/>
                </w:tcPr>
                <w:p w14:paraId="0E4504BA" w14:textId="77777777" w:rsidR="002A1D4B" w:rsidRPr="001F7913" w:rsidRDefault="00000000">
                  <w:pPr>
                    <w:widowControl/>
                    <w:adjustRightInd w:val="0"/>
                    <w:snapToGrid w:val="0"/>
                    <w:jc w:val="center"/>
                    <w:rPr>
                      <w:rFonts w:eastAsia="仿宋"/>
                      <w:kern w:val="0"/>
                      <w:szCs w:val="21"/>
                    </w:rPr>
                  </w:pPr>
                  <w:r w:rsidRPr="001F7913">
                    <w:rPr>
                      <w:rFonts w:eastAsia="仿宋"/>
                      <w:kern w:val="0"/>
                      <w:szCs w:val="21"/>
                    </w:rPr>
                    <w:t>大气环境</w:t>
                  </w:r>
                </w:p>
              </w:tc>
              <w:tc>
                <w:tcPr>
                  <w:tcW w:w="562" w:type="dxa"/>
                  <w:vAlign w:val="center"/>
                </w:tcPr>
                <w:p w14:paraId="25C7663F" w14:textId="5EF8447B" w:rsidR="002A1D4B" w:rsidRPr="001F7913" w:rsidRDefault="00C46604" w:rsidP="00281D3D">
                  <w:pPr>
                    <w:widowControl/>
                    <w:adjustRightInd w:val="0"/>
                    <w:snapToGrid w:val="0"/>
                    <w:jc w:val="center"/>
                    <w:rPr>
                      <w:rFonts w:eastAsia="仿宋"/>
                      <w:kern w:val="0"/>
                      <w:szCs w:val="21"/>
                    </w:rPr>
                  </w:pPr>
                  <w:r w:rsidRPr="00C46604">
                    <w:rPr>
                      <w:rFonts w:eastAsia="仿宋" w:hint="eastAsia"/>
                      <w:color w:val="00B050"/>
                      <w:szCs w:val="21"/>
                    </w:rPr>
                    <w:t>胡家屯</w:t>
                  </w:r>
                </w:p>
              </w:tc>
              <w:tc>
                <w:tcPr>
                  <w:tcW w:w="714" w:type="dxa"/>
                  <w:vAlign w:val="center"/>
                </w:tcPr>
                <w:p w14:paraId="6DAA35E2" w14:textId="2C4956E4" w:rsidR="002A1D4B" w:rsidRPr="001F7913" w:rsidRDefault="005147F2">
                  <w:pPr>
                    <w:widowControl/>
                    <w:adjustRightInd w:val="0"/>
                    <w:snapToGrid w:val="0"/>
                    <w:jc w:val="center"/>
                    <w:rPr>
                      <w:rFonts w:eastAsia="仿宋"/>
                      <w:kern w:val="0"/>
                      <w:szCs w:val="21"/>
                    </w:rPr>
                  </w:pPr>
                  <w:r w:rsidRPr="001F7913">
                    <w:rPr>
                      <w:rFonts w:eastAsia="仿宋"/>
                      <w:kern w:val="0"/>
                      <w:szCs w:val="21"/>
                    </w:rPr>
                    <w:t>127°27'46.4444"</w:t>
                  </w:r>
                </w:p>
              </w:tc>
              <w:tc>
                <w:tcPr>
                  <w:tcW w:w="709" w:type="dxa"/>
                  <w:vAlign w:val="center"/>
                </w:tcPr>
                <w:p w14:paraId="35E20561" w14:textId="06A6AC39" w:rsidR="002A1D4B" w:rsidRPr="001F7913" w:rsidRDefault="005147F2">
                  <w:pPr>
                    <w:widowControl/>
                    <w:adjustRightInd w:val="0"/>
                    <w:snapToGrid w:val="0"/>
                    <w:jc w:val="center"/>
                    <w:rPr>
                      <w:rFonts w:eastAsia="仿宋"/>
                      <w:kern w:val="0"/>
                      <w:szCs w:val="21"/>
                    </w:rPr>
                  </w:pPr>
                  <w:r w:rsidRPr="001F7913">
                    <w:rPr>
                      <w:rFonts w:eastAsia="仿宋"/>
                      <w:kern w:val="0"/>
                      <w:szCs w:val="21"/>
                    </w:rPr>
                    <w:t>46°51'32.9193"</w:t>
                  </w:r>
                </w:p>
              </w:tc>
              <w:tc>
                <w:tcPr>
                  <w:tcW w:w="1418" w:type="dxa"/>
                  <w:vAlign w:val="center"/>
                </w:tcPr>
                <w:p w14:paraId="3AF531D5" w14:textId="77777777" w:rsidR="002A1D4B" w:rsidRPr="001F7913" w:rsidRDefault="00000000">
                  <w:pPr>
                    <w:widowControl/>
                    <w:adjustRightInd w:val="0"/>
                    <w:snapToGrid w:val="0"/>
                    <w:jc w:val="center"/>
                    <w:rPr>
                      <w:rFonts w:eastAsia="仿宋"/>
                      <w:kern w:val="0"/>
                      <w:szCs w:val="21"/>
                    </w:rPr>
                  </w:pPr>
                  <w:r w:rsidRPr="001F7913">
                    <w:rPr>
                      <w:rFonts w:eastAsia="仿宋"/>
                      <w:kern w:val="0"/>
                      <w:szCs w:val="21"/>
                      <w:lang w:bidi="ar"/>
                    </w:rPr>
                    <w:t>农村地区中人群较集中区</w:t>
                  </w:r>
                </w:p>
              </w:tc>
              <w:tc>
                <w:tcPr>
                  <w:tcW w:w="567" w:type="dxa"/>
                  <w:vAlign w:val="center"/>
                </w:tcPr>
                <w:p w14:paraId="6B8578D1" w14:textId="35B84DA4" w:rsidR="002A1D4B" w:rsidRPr="001F7913" w:rsidRDefault="005147F2">
                  <w:pPr>
                    <w:widowControl/>
                    <w:adjustRightInd w:val="0"/>
                    <w:snapToGrid w:val="0"/>
                    <w:jc w:val="center"/>
                    <w:rPr>
                      <w:rFonts w:eastAsia="仿宋"/>
                      <w:kern w:val="0"/>
                      <w:szCs w:val="21"/>
                    </w:rPr>
                  </w:pPr>
                  <w:r w:rsidRPr="001F7913">
                    <w:rPr>
                      <w:rFonts w:eastAsia="仿宋" w:hint="eastAsia"/>
                      <w:kern w:val="0"/>
                      <w:szCs w:val="21"/>
                    </w:rPr>
                    <w:t>W</w:t>
                  </w:r>
                  <w:r w:rsidRPr="001F7913">
                    <w:rPr>
                      <w:rFonts w:eastAsia="仿宋"/>
                      <w:kern w:val="0"/>
                      <w:szCs w:val="21"/>
                    </w:rPr>
                    <w:t>N</w:t>
                  </w:r>
                </w:p>
              </w:tc>
              <w:tc>
                <w:tcPr>
                  <w:tcW w:w="851" w:type="dxa"/>
                  <w:vAlign w:val="center"/>
                </w:tcPr>
                <w:p w14:paraId="7A78CBDB" w14:textId="10ECBE92" w:rsidR="002A1D4B" w:rsidRPr="001F7913" w:rsidRDefault="005147F2">
                  <w:pPr>
                    <w:widowControl/>
                    <w:adjustRightInd w:val="0"/>
                    <w:snapToGrid w:val="0"/>
                    <w:jc w:val="center"/>
                    <w:rPr>
                      <w:rFonts w:eastAsia="仿宋"/>
                      <w:kern w:val="0"/>
                      <w:szCs w:val="21"/>
                    </w:rPr>
                  </w:pPr>
                  <w:r w:rsidRPr="001F7913">
                    <w:rPr>
                      <w:rFonts w:eastAsia="仿宋" w:hint="eastAsia"/>
                      <w:kern w:val="0"/>
                      <w:szCs w:val="21"/>
                    </w:rPr>
                    <w:t>430</w:t>
                  </w:r>
                </w:p>
              </w:tc>
              <w:tc>
                <w:tcPr>
                  <w:tcW w:w="709" w:type="dxa"/>
                  <w:vAlign w:val="center"/>
                </w:tcPr>
                <w:p w14:paraId="073179FD" w14:textId="77777777" w:rsidR="002A1D4B" w:rsidRPr="001F7913" w:rsidRDefault="00000000">
                  <w:pPr>
                    <w:adjustRightInd w:val="0"/>
                    <w:snapToGrid w:val="0"/>
                    <w:jc w:val="center"/>
                    <w:rPr>
                      <w:rFonts w:eastAsia="仿宋"/>
                      <w:szCs w:val="21"/>
                    </w:rPr>
                  </w:pPr>
                  <w:r w:rsidRPr="001F7913">
                    <w:rPr>
                      <w:rFonts w:eastAsia="仿宋"/>
                      <w:szCs w:val="21"/>
                    </w:rPr>
                    <w:t>人群</w:t>
                  </w:r>
                </w:p>
              </w:tc>
              <w:tc>
                <w:tcPr>
                  <w:tcW w:w="920" w:type="dxa"/>
                  <w:vAlign w:val="center"/>
                </w:tcPr>
                <w:p w14:paraId="102181E8" w14:textId="77777777" w:rsidR="002A1D4B" w:rsidRPr="001F7913" w:rsidRDefault="00000000">
                  <w:pPr>
                    <w:widowControl/>
                    <w:adjustRightInd w:val="0"/>
                    <w:snapToGrid w:val="0"/>
                    <w:jc w:val="center"/>
                    <w:rPr>
                      <w:rFonts w:eastAsia="仿宋"/>
                      <w:szCs w:val="21"/>
                    </w:rPr>
                  </w:pPr>
                  <w:r w:rsidRPr="001F7913">
                    <w:rPr>
                      <w:rFonts w:eastAsia="仿宋"/>
                      <w:kern w:val="0"/>
                      <w:szCs w:val="21"/>
                    </w:rPr>
                    <w:t>二类</w:t>
                  </w:r>
                  <w:r w:rsidRPr="001F7913">
                    <w:rPr>
                      <w:rFonts w:eastAsia="仿宋" w:hint="eastAsia"/>
                      <w:kern w:val="0"/>
                      <w:szCs w:val="21"/>
                    </w:rPr>
                    <w:t>区</w:t>
                  </w:r>
                </w:p>
              </w:tc>
            </w:tr>
          </w:tbl>
          <w:bookmarkEnd w:id="15"/>
          <w:p w14:paraId="2B9D93A9" w14:textId="77777777" w:rsidR="002A1D4B" w:rsidRPr="001F7913" w:rsidRDefault="00000000">
            <w:pPr>
              <w:pStyle w:val="aff7"/>
              <w:adjustRightInd w:val="0"/>
              <w:snapToGrid w:val="0"/>
              <w:spacing w:line="500" w:lineRule="exact"/>
              <w:ind w:firstLine="482"/>
              <w:rPr>
                <w:rFonts w:eastAsia="仿宋"/>
                <w:b/>
                <w:bCs/>
              </w:rPr>
            </w:pPr>
            <w:r w:rsidRPr="001F7913">
              <w:rPr>
                <w:rFonts w:eastAsia="仿宋"/>
                <w:b/>
                <w:bCs/>
              </w:rPr>
              <w:t>2</w:t>
            </w:r>
            <w:r w:rsidRPr="001F7913">
              <w:rPr>
                <w:rFonts w:eastAsia="仿宋"/>
                <w:b/>
                <w:bCs/>
              </w:rPr>
              <w:t>、声环境保护目标</w:t>
            </w:r>
          </w:p>
          <w:p w14:paraId="57368300" w14:textId="77777777" w:rsidR="002A1D4B" w:rsidRPr="001F7913" w:rsidRDefault="00000000">
            <w:pPr>
              <w:pStyle w:val="aff7"/>
              <w:adjustRightInd w:val="0"/>
              <w:snapToGrid w:val="0"/>
              <w:spacing w:line="500" w:lineRule="exact"/>
              <w:rPr>
                <w:rFonts w:eastAsia="仿宋"/>
                <w:snapToGrid w:val="0"/>
                <w:lang w:val="en-GB"/>
              </w:rPr>
            </w:pPr>
            <w:r w:rsidRPr="001F7913">
              <w:rPr>
                <w:rFonts w:eastAsia="仿宋" w:hint="eastAsia"/>
                <w:snapToGrid w:val="0"/>
                <w:lang w:val="en-GB"/>
              </w:rPr>
              <w:t>本项目周边</w:t>
            </w:r>
            <w:r w:rsidRPr="001F7913">
              <w:rPr>
                <w:rFonts w:eastAsia="仿宋"/>
                <w:snapToGrid w:val="0"/>
                <w:lang w:val="en-GB"/>
              </w:rPr>
              <w:t>50</w:t>
            </w:r>
            <w:r w:rsidRPr="001F7913">
              <w:rPr>
                <w:rFonts w:eastAsia="仿宋" w:hint="eastAsia"/>
                <w:snapToGrid w:val="0"/>
                <w:lang w:val="en-GB"/>
              </w:rPr>
              <w:t>米范围内不</w:t>
            </w:r>
            <w:proofErr w:type="gramStart"/>
            <w:r w:rsidRPr="001F7913">
              <w:rPr>
                <w:rFonts w:eastAsia="仿宋" w:hint="eastAsia"/>
                <w:snapToGrid w:val="0"/>
                <w:lang w:val="en-GB"/>
              </w:rPr>
              <w:t>存在声</w:t>
            </w:r>
            <w:proofErr w:type="gramEnd"/>
            <w:r w:rsidRPr="001F7913">
              <w:rPr>
                <w:rFonts w:eastAsia="仿宋" w:hint="eastAsia"/>
                <w:snapToGrid w:val="0"/>
                <w:lang w:val="en-GB"/>
              </w:rPr>
              <w:t>环境保护目标。</w:t>
            </w:r>
          </w:p>
          <w:p w14:paraId="614C7136" w14:textId="77777777" w:rsidR="002A1D4B" w:rsidRPr="00082AFD" w:rsidRDefault="00000000">
            <w:pPr>
              <w:pStyle w:val="aff7"/>
              <w:adjustRightInd w:val="0"/>
              <w:snapToGrid w:val="0"/>
              <w:spacing w:line="500" w:lineRule="exact"/>
              <w:ind w:firstLine="482"/>
              <w:rPr>
                <w:rFonts w:eastAsia="仿宋"/>
                <w:b/>
                <w:bCs/>
                <w:color w:val="FF0000"/>
              </w:rPr>
            </w:pPr>
            <w:r w:rsidRPr="00082AFD">
              <w:rPr>
                <w:rFonts w:eastAsia="仿宋"/>
                <w:b/>
                <w:bCs/>
                <w:color w:val="FF0000"/>
              </w:rPr>
              <w:t>3</w:t>
            </w:r>
            <w:r w:rsidRPr="00082AFD">
              <w:rPr>
                <w:rFonts w:eastAsia="仿宋"/>
                <w:b/>
                <w:bCs/>
                <w:color w:val="FF0000"/>
              </w:rPr>
              <w:t>、地下水环境保护目标</w:t>
            </w:r>
          </w:p>
          <w:p w14:paraId="083536E0" w14:textId="4D5C889F" w:rsidR="00082AFD" w:rsidRPr="00082AFD" w:rsidRDefault="00000000" w:rsidP="00082AFD">
            <w:pPr>
              <w:pStyle w:val="aff7"/>
              <w:adjustRightInd w:val="0"/>
              <w:snapToGrid w:val="0"/>
              <w:spacing w:line="500" w:lineRule="exact"/>
              <w:rPr>
                <w:rFonts w:eastAsia="仿宋"/>
                <w:snapToGrid w:val="0"/>
                <w:color w:val="FF0000"/>
                <w:kern w:val="0"/>
              </w:rPr>
            </w:pPr>
            <w:r w:rsidRPr="00082AFD">
              <w:rPr>
                <w:rFonts w:eastAsia="仿宋"/>
                <w:snapToGrid w:val="0"/>
                <w:color w:val="FF0000"/>
                <w:kern w:val="0"/>
              </w:rPr>
              <w:t>本项目厂界外</w:t>
            </w:r>
            <w:r w:rsidRPr="00082AFD">
              <w:rPr>
                <w:rFonts w:eastAsia="仿宋"/>
                <w:snapToGrid w:val="0"/>
                <w:color w:val="FF0000"/>
                <w:kern w:val="0"/>
              </w:rPr>
              <w:t>500m</w:t>
            </w:r>
            <w:r w:rsidRPr="00082AFD">
              <w:rPr>
                <w:rFonts w:eastAsia="仿宋"/>
                <w:snapToGrid w:val="0"/>
                <w:color w:val="FF0000"/>
                <w:kern w:val="0"/>
              </w:rPr>
              <w:t>范围内无地下水集中式饮用水原和热水、矿泉水、温泉等特殊地下水资源</w:t>
            </w:r>
            <w:r w:rsidR="00082AFD" w:rsidRPr="00082AFD">
              <w:rPr>
                <w:rFonts w:eastAsia="仿宋" w:hint="eastAsia"/>
                <w:snapToGrid w:val="0"/>
                <w:color w:val="FF0000"/>
                <w:kern w:val="0"/>
              </w:rPr>
              <w:t>。与项目区域最近水井为</w:t>
            </w:r>
            <w:r w:rsidR="00C46604" w:rsidRPr="00C46604">
              <w:rPr>
                <w:rFonts w:eastAsia="仿宋" w:hint="eastAsia"/>
                <w:snapToGrid w:val="0"/>
                <w:color w:val="00B050"/>
                <w:kern w:val="0"/>
              </w:rPr>
              <w:t>胡家</w:t>
            </w:r>
            <w:proofErr w:type="gramStart"/>
            <w:r w:rsidR="00C46604" w:rsidRPr="00C46604">
              <w:rPr>
                <w:rFonts w:eastAsia="仿宋" w:hint="eastAsia"/>
                <w:snapToGrid w:val="0"/>
                <w:color w:val="00B050"/>
                <w:kern w:val="0"/>
              </w:rPr>
              <w:t>屯</w:t>
            </w:r>
            <w:r w:rsidR="00082AFD" w:rsidRPr="00082AFD">
              <w:rPr>
                <w:rFonts w:eastAsia="仿宋" w:hint="eastAsia"/>
                <w:snapToGrid w:val="0"/>
                <w:color w:val="FF0000"/>
                <w:kern w:val="0"/>
              </w:rPr>
              <w:t>居民</w:t>
            </w:r>
            <w:proofErr w:type="gramEnd"/>
            <w:r w:rsidR="00082AFD" w:rsidRPr="00082AFD">
              <w:rPr>
                <w:rFonts w:eastAsia="仿宋" w:hint="eastAsia"/>
                <w:snapToGrid w:val="0"/>
                <w:color w:val="FF0000"/>
                <w:kern w:val="0"/>
              </w:rPr>
              <w:t>水井，</w:t>
            </w:r>
            <w:proofErr w:type="gramStart"/>
            <w:r w:rsidR="00082AFD" w:rsidRPr="00082AFD">
              <w:rPr>
                <w:rFonts w:eastAsia="仿宋" w:hint="eastAsia"/>
                <w:snapToGrid w:val="0"/>
                <w:color w:val="FF0000"/>
                <w:kern w:val="0"/>
              </w:rPr>
              <w:t>属联村</w:t>
            </w:r>
            <w:proofErr w:type="gramEnd"/>
            <w:r w:rsidR="00082AFD" w:rsidRPr="00082AFD">
              <w:rPr>
                <w:rFonts w:eastAsia="仿宋" w:hint="eastAsia"/>
                <w:snapToGrid w:val="0"/>
                <w:color w:val="FF0000"/>
                <w:kern w:val="0"/>
              </w:rPr>
              <w:t>、连片分散式引用水井，未设置地下水水源地保护区，该区域水井为一户一井，水源为潜水。</w:t>
            </w:r>
          </w:p>
          <w:p w14:paraId="34F0F223" w14:textId="77777777" w:rsidR="002A1D4B" w:rsidRPr="001F7913" w:rsidRDefault="00000000">
            <w:pPr>
              <w:pStyle w:val="aff7"/>
              <w:adjustRightInd w:val="0"/>
              <w:snapToGrid w:val="0"/>
              <w:spacing w:line="500" w:lineRule="exact"/>
              <w:ind w:firstLine="482"/>
              <w:rPr>
                <w:rFonts w:eastAsia="仿宋"/>
                <w:b/>
                <w:bCs/>
              </w:rPr>
            </w:pPr>
            <w:r w:rsidRPr="001F7913">
              <w:rPr>
                <w:rFonts w:eastAsia="仿宋"/>
                <w:b/>
                <w:bCs/>
              </w:rPr>
              <w:t>4</w:t>
            </w:r>
            <w:r w:rsidRPr="001F7913">
              <w:rPr>
                <w:rFonts w:eastAsia="仿宋"/>
                <w:b/>
                <w:bCs/>
              </w:rPr>
              <w:t>、生态环境保护目标</w:t>
            </w:r>
          </w:p>
          <w:p w14:paraId="1A85F8D1" w14:textId="77777777" w:rsidR="002A1D4B" w:rsidRPr="001F7913" w:rsidRDefault="00000000">
            <w:pPr>
              <w:pStyle w:val="aff7"/>
              <w:adjustRightInd w:val="0"/>
              <w:snapToGrid w:val="0"/>
              <w:spacing w:line="500" w:lineRule="exact"/>
              <w:rPr>
                <w:rFonts w:eastAsia="仿宋"/>
                <w:snapToGrid w:val="0"/>
                <w:kern w:val="0"/>
              </w:rPr>
            </w:pPr>
            <w:r w:rsidRPr="001F7913">
              <w:rPr>
                <w:rFonts w:eastAsia="仿宋"/>
                <w:snapToGrid w:val="0"/>
                <w:kern w:val="0"/>
              </w:rPr>
              <w:t>本项目占地范围内无特殊生态敏感区及重要生态敏感区等生态环境保护目标，项目所在地无国家级、省、市级自然保护区、风景名胜区、文物保护对象。</w:t>
            </w:r>
            <w:bookmarkEnd w:id="14"/>
          </w:p>
        </w:tc>
      </w:tr>
      <w:tr w:rsidR="001F7913" w:rsidRPr="001F7913" w14:paraId="5A6F0FEC" w14:textId="77777777">
        <w:trPr>
          <w:trHeight w:val="106"/>
          <w:jc w:val="center"/>
        </w:trPr>
        <w:tc>
          <w:tcPr>
            <w:tcW w:w="652" w:type="pct"/>
            <w:vAlign w:val="center"/>
          </w:tcPr>
          <w:p w14:paraId="471F9E94" w14:textId="77777777" w:rsidR="002A1D4B" w:rsidRPr="001F7913" w:rsidRDefault="00000000">
            <w:pPr>
              <w:adjustRightInd w:val="0"/>
              <w:snapToGrid w:val="0"/>
              <w:jc w:val="center"/>
              <w:rPr>
                <w:rFonts w:eastAsia="仿宋"/>
                <w:b/>
                <w:kern w:val="0"/>
                <w:sz w:val="24"/>
              </w:rPr>
            </w:pPr>
            <w:r w:rsidRPr="001F7913">
              <w:rPr>
                <w:rFonts w:eastAsia="仿宋"/>
                <w:b/>
                <w:kern w:val="0"/>
                <w:sz w:val="24"/>
              </w:rPr>
              <w:lastRenderedPageBreak/>
              <w:t>污染物排放控制标准</w:t>
            </w:r>
          </w:p>
        </w:tc>
        <w:tc>
          <w:tcPr>
            <w:tcW w:w="4348" w:type="pct"/>
            <w:vAlign w:val="center"/>
          </w:tcPr>
          <w:p w14:paraId="23137E04" w14:textId="77777777" w:rsidR="002A1D4B" w:rsidRPr="001F7913" w:rsidRDefault="00000000">
            <w:pPr>
              <w:pStyle w:val="aff7"/>
              <w:adjustRightInd w:val="0"/>
              <w:snapToGrid w:val="0"/>
              <w:spacing w:line="500" w:lineRule="exact"/>
              <w:rPr>
                <w:rFonts w:eastAsia="仿宋"/>
                <w:snapToGrid w:val="0"/>
                <w:kern w:val="0"/>
              </w:rPr>
            </w:pPr>
            <w:r w:rsidRPr="001F7913">
              <w:rPr>
                <w:rFonts w:eastAsia="仿宋"/>
                <w:snapToGrid w:val="0"/>
                <w:kern w:val="0"/>
              </w:rPr>
              <w:t>1</w:t>
            </w:r>
            <w:r w:rsidRPr="001F7913">
              <w:rPr>
                <w:rFonts w:eastAsia="仿宋"/>
                <w:snapToGrid w:val="0"/>
                <w:kern w:val="0"/>
              </w:rPr>
              <w:t>、</w:t>
            </w:r>
            <w:r w:rsidRPr="001F7913">
              <w:rPr>
                <w:rFonts w:eastAsia="仿宋" w:hint="eastAsia"/>
                <w:snapToGrid w:val="0"/>
                <w:kern w:val="0"/>
              </w:rPr>
              <w:t>废气</w:t>
            </w:r>
          </w:p>
          <w:p w14:paraId="6AFDE093" w14:textId="177C1BAB" w:rsidR="005147F2" w:rsidRPr="001F7913" w:rsidRDefault="00000000" w:rsidP="005147F2">
            <w:pPr>
              <w:pStyle w:val="aff7"/>
              <w:adjustRightInd w:val="0"/>
              <w:snapToGrid w:val="0"/>
              <w:spacing w:line="500" w:lineRule="exact"/>
              <w:rPr>
                <w:rFonts w:eastAsia="仿宋"/>
                <w:snapToGrid w:val="0"/>
                <w:kern w:val="0"/>
              </w:rPr>
            </w:pPr>
            <w:bookmarkStart w:id="16" w:name="_Hlk84350541"/>
            <w:r w:rsidRPr="001F7913">
              <w:rPr>
                <w:rFonts w:eastAsia="仿宋" w:hint="eastAsia"/>
                <w:snapToGrid w:val="0"/>
                <w:kern w:val="0"/>
              </w:rPr>
              <w:t>运营期</w:t>
            </w:r>
            <w:r w:rsidR="005147F2" w:rsidRPr="001F7913">
              <w:rPr>
                <w:rFonts w:eastAsia="仿宋" w:hint="eastAsia"/>
                <w:snapToGrid w:val="0"/>
                <w:kern w:val="0"/>
              </w:rPr>
              <w:t>锅炉烟气执行《锅炉大气污染物排放标准》（</w:t>
            </w:r>
            <w:r w:rsidR="005147F2" w:rsidRPr="001F7913">
              <w:rPr>
                <w:rFonts w:eastAsia="仿宋" w:hint="eastAsia"/>
                <w:snapToGrid w:val="0"/>
                <w:kern w:val="0"/>
              </w:rPr>
              <w:t>GB13271-2014</w:t>
            </w:r>
            <w:r w:rsidR="005147F2" w:rsidRPr="001F7913">
              <w:rPr>
                <w:rFonts w:eastAsia="仿宋" w:hint="eastAsia"/>
                <w:snapToGrid w:val="0"/>
                <w:kern w:val="0"/>
              </w:rPr>
              <w:t>）</w:t>
            </w:r>
            <w:r w:rsidR="00BC34F3" w:rsidRPr="00BC34F3">
              <w:rPr>
                <w:rFonts w:eastAsia="仿宋" w:hint="eastAsia"/>
                <w:snapToGrid w:val="0"/>
                <w:color w:val="00B050"/>
                <w:kern w:val="0"/>
              </w:rPr>
              <w:t>表</w:t>
            </w:r>
            <w:r w:rsidR="00BC34F3" w:rsidRPr="00BC34F3">
              <w:rPr>
                <w:rFonts w:eastAsia="仿宋" w:hint="eastAsia"/>
                <w:snapToGrid w:val="0"/>
                <w:color w:val="00B050"/>
                <w:kern w:val="0"/>
              </w:rPr>
              <w:t>2</w:t>
            </w:r>
            <w:r w:rsidR="005147F2" w:rsidRPr="001F7913">
              <w:rPr>
                <w:rFonts w:eastAsia="仿宋" w:hint="eastAsia"/>
                <w:snapToGrid w:val="0"/>
                <w:kern w:val="0"/>
              </w:rPr>
              <w:t>新建燃煤锅炉大气污染物排放浓度限值。</w:t>
            </w:r>
          </w:p>
          <w:p w14:paraId="20391409" w14:textId="3F0677EE" w:rsidR="002A1D4B" w:rsidRPr="001F7913" w:rsidRDefault="00000000">
            <w:pPr>
              <w:topLinePunct/>
              <w:adjustRightInd w:val="0"/>
              <w:spacing w:line="440" w:lineRule="exact"/>
              <w:ind w:firstLineChars="200" w:firstLine="482"/>
              <w:jc w:val="center"/>
              <w:rPr>
                <w:rFonts w:eastAsia="仿宋"/>
                <w:b/>
                <w:bCs/>
                <w:snapToGrid w:val="0"/>
                <w:kern w:val="0"/>
                <w:sz w:val="24"/>
              </w:rPr>
            </w:pPr>
            <w:r w:rsidRPr="001F7913">
              <w:rPr>
                <w:rFonts w:eastAsia="仿宋" w:hint="eastAsia"/>
                <w:b/>
                <w:bCs/>
                <w:snapToGrid w:val="0"/>
                <w:kern w:val="0"/>
                <w:sz w:val="24"/>
              </w:rPr>
              <w:t>表</w:t>
            </w:r>
            <w:r w:rsidRPr="001F7913">
              <w:rPr>
                <w:rFonts w:eastAsia="仿宋"/>
                <w:b/>
                <w:bCs/>
                <w:snapToGrid w:val="0"/>
                <w:kern w:val="0"/>
                <w:sz w:val="24"/>
              </w:rPr>
              <w:t>3-</w:t>
            </w:r>
            <w:r w:rsidR="007415EA" w:rsidRPr="001F7913">
              <w:rPr>
                <w:rFonts w:eastAsia="仿宋" w:hint="eastAsia"/>
                <w:b/>
                <w:bCs/>
                <w:snapToGrid w:val="0"/>
                <w:kern w:val="0"/>
                <w:sz w:val="24"/>
              </w:rPr>
              <w:t>3</w:t>
            </w:r>
            <w:r w:rsidRPr="001F7913">
              <w:rPr>
                <w:rFonts w:eastAsia="仿宋" w:hint="eastAsia"/>
                <w:b/>
                <w:bCs/>
                <w:snapToGrid w:val="0"/>
                <w:kern w:val="0"/>
                <w:sz w:val="24"/>
              </w:rPr>
              <w:t>《锅炉大气污染物排放标准》（</w:t>
            </w:r>
            <w:r w:rsidRPr="001F7913">
              <w:rPr>
                <w:rFonts w:eastAsia="仿宋"/>
                <w:b/>
                <w:bCs/>
                <w:snapToGrid w:val="0"/>
                <w:kern w:val="0"/>
                <w:sz w:val="24"/>
              </w:rPr>
              <w:t>GB13271-2014</w:t>
            </w:r>
            <w:r w:rsidRPr="001F7913">
              <w:rPr>
                <w:rFonts w:eastAsia="仿宋" w:hint="eastAsia"/>
                <w:b/>
                <w:bCs/>
                <w:snapToGrid w:val="0"/>
                <w:kern w:val="0"/>
                <w:sz w:val="24"/>
              </w:rPr>
              <w:t>）</w:t>
            </w:r>
          </w:p>
          <w:tbl>
            <w:tblPr>
              <w:tblW w:w="5000" w:type="pct"/>
              <w:jc w:val="center"/>
              <w:tblBorders>
                <w:top w:val="single" w:sz="12" w:space="0" w:color="000000"/>
                <w:bottom w:val="single" w:sz="12"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1221"/>
              <w:gridCol w:w="992"/>
              <w:gridCol w:w="1701"/>
              <w:gridCol w:w="1276"/>
              <w:gridCol w:w="1735"/>
            </w:tblGrid>
            <w:tr w:rsidR="001F7913" w:rsidRPr="001F7913" w14:paraId="24869E99" w14:textId="77777777" w:rsidTr="00EA0A03">
              <w:trPr>
                <w:trHeight w:val="208"/>
                <w:jc w:val="center"/>
              </w:trPr>
              <w:tc>
                <w:tcPr>
                  <w:tcW w:w="881" w:type="pct"/>
                  <w:vMerge w:val="restart"/>
                  <w:tcMar>
                    <w:top w:w="15" w:type="dxa"/>
                    <w:left w:w="15" w:type="dxa"/>
                    <w:bottom w:w="0" w:type="dxa"/>
                    <w:right w:w="15" w:type="dxa"/>
                  </w:tcMar>
                  <w:vAlign w:val="center"/>
                </w:tcPr>
                <w:p w14:paraId="7D88FBAB" w14:textId="77777777" w:rsidR="005147F2" w:rsidRPr="001F7913" w:rsidRDefault="005147F2" w:rsidP="005147F2">
                  <w:pPr>
                    <w:jc w:val="center"/>
                    <w:textAlignment w:val="center"/>
                    <w:rPr>
                      <w:rFonts w:eastAsia="仿宋"/>
                      <w:szCs w:val="21"/>
                    </w:rPr>
                  </w:pPr>
                  <w:r w:rsidRPr="001F7913">
                    <w:rPr>
                      <w:rFonts w:eastAsia="仿宋"/>
                      <w:szCs w:val="21"/>
                      <w:lang w:bidi="ar"/>
                    </w:rPr>
                    <w:t>污染物项目</w:t>
                  </w:r>
                </w:p>
              </w:tc>
              <w:tc>
                <w:tcPr>
                  <w:tcW w:w="716" w:type="pct"/>
                  <w:tcMar>
                    <w:top w:w="15" w:type="dxa"/>
                    <w:left w:w="15" w:type="dxa"/>
                    <w:bottom w:w="0" w:type="dxa"/>
                    <w:right w:w="15" w:type="dxa"/>
                  </w:tcMar>
                  <w:vAlign w:val="center"/>
                </w:tcPr>
                <w:p w14:paraId="0B2BC7C2" w14:textId="77777777" w:rsidR="005147F2" w:rsidRPr="001F7913" w:rsidRDefault="005147F2" w:rsidP="005147F2">
                  <w:pPr>
                    <w:jc w:val="center"/>
                    <w:textAlignment w:val="center"/>
                    <w:rPr>
                      <w:rFonts w:eastAsia="仿宋"/>
                      <w:szCs w:val="21"/>
                    </w:rPr>
                  </w:pPr>
                  <w:r w:rsidRPr="001F7913">
                    <w:rPr>
                      <w:rFonts w:eastAsia="仿宋"/>
                      <w:szCs w:val="21"/>
                      <w:lang w:bidi="ar"/>
                    </w:rPr>
                    <w:t>限值</w:t>
                  </w:r>
                </w:p>
              </w:tc>
              <w:tc>
                <w:tcPr>
                  <w:tcW w:w="1228" w:type="pct"/>
                  <w:vMerge w:val="restart"/>
                  <w:vAlign w:val="center"/>
                </w:tcPr>
                <w:p w14:paraId="299B220A" w14:textId="77777777" w:rsidR="005147F2" w:rsidRPr="001F7913" w:rsidRDefault="005147F2" w:rsidP="005147F2">
                  <w:pPr>
                    <w:jc w:val="center"/>
                    <w:rPr>
                      <w:rFonts w:eastAsia="仿宋"/>
                      <w:szCs w:val="21"/>
                    </w:rPr>
                  </w:pPr>
                  <w:r w:rsidRPr="001F7913">
                    <w:rPr>
                      <w:rFonts w:eastAsia="仿宋"/>
                      <w:szCs w:val="21"/>
                    </w:rPr>
                    <w:t>单位</w:t>
                  </w:r>
                </w:p>
              </w:tc>
              <w:tc>
                <w:tcPr>
                  <w:tcW w:w="921" w:type="pct"/>
                  <w:vMerge w:val="restart"/>
                  <w:tcMar>
                    <w:top w:w="15" w:type="dxa"/>
                    <w:left w:w="15" w:type="dxa"/>
                    <w:bottom w:w="0" w:type="dxa"/>
                    <w:right w:w="15" w:type="dxa"/>
                  </w:tcMar>
                  <w:vAlign w:val="center"/>
                </w:tcPr>
                <w:p w14:paraId="3F7594D4" w14:textId="77777777" w:rsidR="005147F2" w:rsidRPr="001F7913" w:rsidRDefault="005147F2" w:rsidP="005147F2">
                  <w:pPr>
                    <w:jc w:val="center"/>
                    <w:rPr>
                      <w:rFonts w:eastAsia="仿宋"/>
                      <w:szCs w:val="21"/>
                    </w:rPr>
                  </w:pPr>
                  <w:r w:rsidRPr="001F7913">
                    <w:rPr>
                      <w:rFonts w:eastAsia="仿宋"/>
                      <w:szCs w:val="21"/>
                    </w:rPr>
                    <w:t>污染物排放监控位置</w:t>
                  </w:r>
                </w:p>
              </w:tc>
              <w:tc>
                <w:tcPr>
                  <w:tcW w:w="1253" w:type="pct"/>
                  <w:vMerge w:val="restart"/>
                  <w:tcMar>
                    <w:top w:w="15" w:type="dxa"/>
                    <w:left w:w="15" w:type="dxa"/>
                    <w:bottom w:w="0" w:type="dxa"/>
                    <w:right w:w="15" w:type="dxa"/>
                  </w:tcMar>
                  <w:vAlign w:val="center"/>
                </w:tcPr>
                <w:p w14:paraId="1CDB4F87" w14:textId="77777777" w:rsidR="005147F2" w:rsidRPr="001F7913" w:rsidRDefault="005147F2" w:rsidP="005147F2">
                  <w:pPr>
                    <w:jc w:val="center"/>
                    <w:textAlignment w:val="center"/>
                    <w:rPr>
                      <w:rFonts w:eastAsia="仿宋"/>
                      <w:szCs w:val="21"/>
                    </w:rPr>
                  </w:pPr>
                  <w:r w:rsidRPr="001F7913">
                    <w:rPr>
                      <w:rFonts w:eastAsia="仿宋"/>
                      <w:szCs w:val="21"/>
                    </w:rPr>
                    <w:t>标准名称</w:t>
                  </w:r>
                </w:p>
              </w:tc>
            </w:tr>
            <w:tr w:rsidR="001F7913" w:rsidRPr="001F7913" w14:paraId="46249836" w14:textId="77777777" w:rsidTr="00EA0A03">
              <w:trPr>
                <w:trHeight w:val="207"/>
                <w:jc w:val="center"/>
              </w:trPr>
              <w:tc>
                <w:tcPr>
                  <w:tcW w:w="881" w:type="pct"/>
                  <w:vMerge/>
                  <w:tcMar>
                    <w:top w:w="15" w:type="dxa"/>
                    <w:left w:w="15" w:type="dxa"/>
                    <w:bottom w:w="0" w:type="dxa"/>
                    <w:right w:w="15" w:type="dxa"/>
                  </w:tcMar>
                  <w:vAlign w:val="center"/>
                </w:tcPr>
                <w:p w14:paraId="5B7F2208" w14:textId="77777777" w:rsidR="005147F2" w:rsidRPr="001F7913" w:rsidRDefault="005147F2" w:rsidP="005147F2">
                  <w:pPr>
                    <w:jc w:val="center"/>
                    <w:textAlignment w:val="center"/>
                    <w:rPr>
                      <w:rFonts w:eastAsia="仿宋"/>
                      <w:szCs w:val="21"/>
                      <w:lang w:bidi="ar"/>
                    </w:rPr>
                  </w:pPr>
                </w:p>
              </w:tc>
              <w:tc>
                <w:tcPr>
                  <w:tcW w:w="716" w:type="pct"/>
                  <w:tcMar>
                    <w:top w:w="15" w:type="dxa"/>
                    <w:left w:w="15" w:type="dxa"/>
                    <w:bottom w:w="0" w:type="dxa"/>
                    <w:right w:w="15" w:type="dxa"/>
                  </w:tcMar>
                  <w:vAlign w:val="center"/>
                </w:tcPr>
                <w:p w14:paraId="37496D91" w14:textId="77777777" w:rsidR="005147F2" w:rsidRPr="001F7913" w:rsidRDefault="005147F2" w:rsidP="005147F2">
                  <w:pPr>
                    <w:jc w:val="center"/>
                    <w:textAlignment w:val="center"/>
                    <w:rPr>
                      <w:rFonts w:eastAsia="仿宋"/>
                      <w:szCs w:val="21"/>
                      <w:lang w:bidi="ar"/>
                    </w:rPr>
                  </w:pPr>
                  <w:r w:rsidRPr="001F7913">
                    <w:rPr>
                      <w:rFonts w:eastAsia="仿宋"/>
                      <w:szCs w:val="21"/>
                      <w:lang w:bidi="ar"/>
                    </w:rPr>
                    <w:t>燃</w:t>
                  </w:r>
                  <w:r w:rsidRPr="001F7913">
                    <w:rPr>
                      <w:rFonts w:eastAsia="仿宋" w:hint="eastAsia"/>
                      <w:szCs w:val="21"/>
                      <w:lang w:bidi="ar"/>
                    </w:rPr>
                    <w:t>煤</w:t>
                  </w:r>
                  <w:r w:rsidRPr="001F7913">
                    <w:rPr>
                      <w:rFonts w:eastAsia="仿宋"/>
                      <w:szCs w:val="21"/>
                      <w:lang w:bidi="ar"/>
                    </w:rPr>
                    <w:t>锅炉</w:t>
                  </w:r>
                </w:p>
              </w:tc>
              <w:tc>
                <w:tcPr>
                  <w:tcW w:w="1228" w:type="pct"/>
                  <w:vMerge/>
                  <w:vAlign w:val="center"/>
                </w:tcPr>
                <w:p w14:paraId="16FD134B" w14:textId="77777777" w:rsidR="005147F2" w:rsidRPr="001F7913" w:rsidRDefault="005147F2" w:rsidP="005147F2">
                  <w:pPr>
                    <w:jc w:val="center"/>
                    <w:rPr>
                      <w:rFonts w:eastAsia="仿宋"/>
                      <w:szCs w:val="21"/>
                    </w:rPr>
                  </w:pPr>
                </w:p>
              </w:tc>
              <w:tc>
                <w:tcPr>
                  <w:tcW w:w="921" w:type="pct"/>
                  <w:vMerge/>
                  <w:tcMar>
                    <w:top w:w="15" w:type="dxa"/>
                    <w:left w:w="15" w:type="dxa"/>
                    <w:bottom w:w="0" w:type="dxa"/>
                    <w:right w:w="15" w:type="dxa"/>
                  </w:tcMar>
                  <w:vAlign w:val="center"/>
                </w:tcPr>
                <w:p w14:paraId="05D9DFE5" w14:textId="77777777" w:rsidR="005147F2" w:rsidRPr="001F7913" w:rsidRDefault="005147F2" w:rsidP="005147F2">
                  <w:pPr>
                    <w:jc w:val="center"/>
                    <w:rPr>
                      <w:rFonts w:eastAsia="仿宋"/>
                      <w:szCs w:val="21"/>
                    </w:rPr>
                  </w:pPr>
                </w:p>
              </w:tc>
              <w:tc>
                <w:tcPr>
                  <w:tcW w:w="1253" w:type="pct"/>
                  <w:vMerge/>
                  <w:tcMar>
                    <w:top w:w="15" w:type="dxa"/>
                    <w:left w:w="15" w:type="dxa"/>
                    <w:bottom w:w="0" w:type="dxa"/>
                    <w:right w:w="15" w:type="dxa"/>
                  </w:tcMar>
                  <w:vAlign w:val="center"/>
                </w:tcPr>
                <w:p w14:paraId="126EF7C9" w14:textId="77777777" w:rsidR="005147F2" w:rsidRPr="001F7913" w:rsidRDefault="005147F2" w:rsidP="005147F2">
                  <w:pPr>
                    <w:jc w:val="center"/>
                    <w:textAlignment w:val="center"/>
                    <w:rPr>
                      <w:rFonts w:eastAsia="仿宋"/>
                      <w:szCs w:val="21"/>
                    </w:rPr>
                  </w:pPr>
                </w:p>
              </w:tc>
            </w:tr>
            <w:tr w:rsidR="001F7913" w:rsidRPr="001F7913" w14:paraId="2FEE5FBD" w14:textId="77777777" w:rsidTr="00EA0A03">
              <w:trPr>
                <w:trHeight w:val="397"/>
                <w:jc w:val="center"/>
              </w:trPr>
              <w:tc>
                <w:tcPr>
                  <w:tcW w:w="881" w:type="pct"/>
                  <w:tcMar>
                    <w:top w:w="15" w:type="dxa"/>
                    <w:left w:w="15" w:type="dxa"/>
                    <w:bottom w:w="0" w:type="dxa"/>
                    <w:right w:w="15" w:type="dxa"/>
                  </w:tcMar>
                  <w:vAlign w:val="center"/>
                </w:tcPr>
                <w:p w14:paraId="04F02052" w14:textId="77777777" w:rsidR="005147F2" w:rsidRPr="001F7913" w:rsidRDefault="005147F2" w:rsidP="005147F2">
                  <w:pPr>
                    <w:jc w:val="center"/>
                    <w:textAlignment w:val="center"/>
                    <w:rPr>
                      <w:rFonts w:eastAsia="仿宋"/>
                      <w:szCs w:val="21"/>
                      <w:lang w:bidi="ar"/>
                    </w:rPr>
                  </w:pPr>
                  <w:r w:rsidRPr="001F7913">
                    <w:rPr>
                      <w:rFonts w:eastAsia="仿宋"/>
                      <w:szCs w:val="21"/>
                      <w:lang w:bidi="ar"/>
                    </w:rPr>
                    <w:t>颗粒物</w:t>
                  </w:r>
                </w:p>
              </w:tc>
              <w:tc>
                <w:tcPr>
                  <w:tcW w:w="716" w:type="pct"/>
                  <w:tcMar>
                    <w:top w:w="15" w:type="dxa"/>
                    <w:left w:w="15" w:type="dxa"/>
                    <w:bottom w:w="0" w:type="dxa"/>
                    <w:right w:w="15" w:type="dxa"/>
                  </w:tcMar>
                  <w:vAlign w:val="center"/>
                </w:tcPr>
                <w:p w14:paraId="0B148EF5" w14:textId="77777777" w:rsidR="005147F2" w:rsidRPr="001F7913" w:rsidRDefault="005147F2" w:rsidP="005147F2">
                  <w:pPr>
                    <w:jc w:val="center"/>
                    <w:textAlignment w:val="center"/>
                    <w:rPr>
                      <w:rFonts w:eastAsia="仿宋"/>
                      <w:szCs w:val="21"/>
                      <w:lang w:bidi="ar"/>
                    </w:rPr>
                  </w:pPr>
                  <w:r w:rsidRPr="001F7913">
                    <w:rPr>
                      <w:rFonts w:eastAsia="仿宋" w:hint="eastAsia"/>
                      <w:szCs w:val="21"/>
                      <w:lang w:bidi="ar"/>
                    </w:rPr>
                    <w:t>5</w:t>
                  </w:r>
                  <w:r w:rsidRPr="001F7913">
                    <w:rPr>
                      <w:rFonts w:eastAsia="仿宋"/>
                      <w:szCs w:val="21"/>
                      <w:lang w:bidi="ar"/>
                    </w:rPr>
                    <w:t>0</w:t>
                  </w:r>
                </w:p>
              </w:tc>
              <w:tc>
                <w:tcPr>
                  <w:tcW w:w="1228" w:type="pct"/>
                  <w:vAlign w:val="center"/>
                </w:tcPr>
                <w:p w14:paraId="2EBD0414" w14:textId="77777777" w:rsidR="005147F2" w:rsidRPr="001F7913" w:rsidRDefault="005147F2" w:rsidP="005147F2">
                  <w:pPr>
                    <w:jc w:val="center"/>
                    <w:rPr>
                      <w:rFonts w:eastAsia="仿宋"/>
                      <w:szCs w:val="21"/>
                    </w:rPr>
                  </w:pPr>
                  <w:r w:rsidRPr="001F7913">
                    <w:rPr>
                      <w:rFonts w:eastAsia="仿宋"/>
                      <w:szCs w:val="21"/>
                    </w:rPr>
                    <w:t>mg/m</w:t>
                  </w:r>
                  <w:r w:rsidRPr="001F7913">
                    <w:rPr>
                      <w:rFonts w:eastAsia="仿宋"/>
                      <w:szCs w:val="21"/>
                      <w:vertAlign w:val="superscript"/>
                    </w:rPr>
                    <w:t>3</w:t>
                  </w:r>
                </w:p>
              </w:tc>
              <w:tc>
                <w:tcPr>
                  <w:tcW w:w="921" w:type="pct"/>
                  <w:vMerge w:val="restart"/>
                  <w:tcMar>
                    <w:top w:w="15" w:type="dxa"/>
                    <w:left w:w="15" w:type="dxa"/>
                    <w:bottom w:w="0" w:type="dxa"/>
                    <w:right w:w="15" w:type="dxa"/>
                  </w:tcMar>
                  <w:vAlign w:val="center"/>
                </w:tcPr>
                <w:p w14:paraId="24523A26" w14:textId="77777777" w:rsidR="005147F2" w:rsidRPr="001F7913" w:rsidRDefault="005147F2" w:rsidP="005147F2">
                  <w:pPr>
                    <w:jc w:val="center"/>
                    <w:rPr>
                      <w:rFonts w:eastAsia="仿宋"/>
                      <w:szCs w:val="21"/>
                    </w:rPr>
                  </w:pPr>
                  <w:r w:rsidRPr="001F7913">
                    <w:rPr>
                      <w:rFonts w:eastAsia="仿宋"/>
                      <w:szCs w:val="21"/>
                    </w:rPr>
                    <w:t>烟囱或烟道</w:t>
                  </w:r>
                </w:p>
              </w:tc>
              <w:tc>
                <w:tcPr>
                  <w:tcW w:w="1253" w:type="pct"/>
                  <w:vMerge w:val="restart"/>
                  <w:tcMar>
                    <w:top w:w="15" w:type="dxa"/>
                    <w:left w:w="15" w:type="dxa"/>
                    <w:bottom w:w="0" w:type="dxa"/>
                    <w:right w:w="15" w:type="dxa"/>
                  </w:tcMar>
                  <w:vAlign w:val="center"/>
                </w:tcPr>
                <w:p w14:paraId="018D9734" w14:textId="77777777" w:rsidR="005147F2" w:rsidRPr="001F7913" w:rsidRDefault="005147F2" w:rsidP="005147F2">
                  <w:pPr>
                    <w:textAlignment w:val="center"/>
                    <w:rPr>
                      <w:rFonts w:eastAsia="仿宋"/>
                      <w:szCs w:val="21"/>
                    </w:rPr>
                  </w:pPr>
                  <w:r w:rsidRPr="001F7913">
                    <w:rPr>
                      <w:rFonts w:eastAsia="仿宋"/>
                      <w:szCs w:val="21"/>
                    </w:rPr>
                    <w:t>《锅炉大气污染物排放标准》（</w:t>
                  </w:r>
                  <w:r w:rsidRPr="001F7913">
                    <w:rPr>
                      <w:rFonts w:eastAsia="仿宋"/>
                      <w:szCs w:val="21"/>
                    </w:rPr>
                    <w:t>GB13271-2014</w:t>
                  </w:r>
                  <w:r w:rsidRPr="001F7913">
                    <w:rPr>
                      <w:rFonts w:eastAsia="仿宋"/>
                      <w:szCs w:val="21"/>
                    </w:rPr>
                    <w:t>）</w:t>
                  </w:r>
                </w:p>
              </w:tc>
            </w:tr>
            <w:tr w:rsidR="001F7913" w:rsidRPr="001F7913" w14:paraId="6E3AEA97" w14:textId="77777777" w:rsidTr="00EA0A03">
              <w:trPr>
                <w:trHeight w:val="397"/>
                <w:jc w:val="center"/>
              </w:trPr>
              <w:tc>
                <w:tcPr>
                  <w:tcW w:w="881" w:type="pct"/>
                  <w:tcMar>
                    <w:top w:w="15" w:type="dxa"/>
                    <w:left w:w="15" w:type="dxa"/>
                    <w:bottom w:w="0" w:type="dxa"/>
                    <w:right w:w="15" w:type="dxa"/>
                  </w:tcMar>
                  <w:vAlign w:val="center"/>
                </w:tcPr>
                <w:p w14:paraId="66DB91D4" w14:textId="77777777" w:rsidR="005147F2" w:rsidRPr="001F7913" w:rsidRDefault="005147F2" w:rsidP="005147F2">
                  <w:pPr>
                    <w:jc w:val="center"/>
                    <w:textAlignment w:val="center"/>
                    <w:rPr>
                      <w:rFonts w:eastAsia="仿宋"/>
                      <w:szCs w:val="21"/>
                      <w:lang w:bidi="ar"/>
                    </w:rPr>
                  </w:pPr>
                  <w:r w:rsidRPr="001F7913">
                    <w:rPr>
                      <w:rFonts w:eastAsia="仿宋"/>
                      <w:szCs w:val="21"/>
                      <w:lang w:bidi="ar"/>
                    </w:rPr>
                    <w:t>二氧化硫</w:t>
                  </w:r>
                </w:p>
              </w:tc>
              <w:tc>
                <w:tcPr>
                  <w:tcW w:w="716" w:type="pct"/>
                  <w:tcMar>
                    <w:top w:w="15" w:type="dxa"/>
                    <w:left w:w="15" w:type="dxa"/>
                    <w:bottom w:w="0" w:type="dxa"/>
                    <w:right w:w="15" w:type="dxa"/>
                  </w:tcMar>
                  <w:vAlign w:val="center"/>
                </w:tcPr>
                <w:p w14:paraId="107651E4" w14:textId="77777777" w:rsidR="005147F2" w:rsidRPr="001F7913" w:rsidRDefault="005147F2" w:rsidP="005147F2">
                  <w:pPr>
                    <w:jc w:val="center"/>
                    <w:textAlignment w:val="center"/>
                    <w:rPr>
                      <w:rFonts w:eastAsia="仿宋"/>
                      <w:szCs w:val="21"/>
                      <w:lang w:bidi="ar"/>
                    </w:rPr>
                  </w:pPr>
                  <w:r w:rsidRPr="001F7913">
                    <w:rPr>
                      <w:rFonts w:eastAsia="仿宋"/>
                      <w:szCs w:val="21"/>
                      <w:lang w:bidi="ar"/>
                    </w:rPr>
                    <w:t>300</w:t>
                  </w:r>
                </w:p>
              </w:tc>
              <w:tc>
                <w:tcPr>
                  <w:tcW w:w="1228" w:type="pct"/>
                  <w:vAlign w:val="center"/>
                </w:tcPr>
                <w:p w14:paraId="263047C9" w14:textId="77777777" w:rsidR="005147F2" w:rsidRPr="001F7913" w:rsidRDefault="005147F2" w:rsidP="005147F2">
                  <w:pPr>
                    <w:jc w:val="center"/>
                    <w:rPr>
                      <w:rFonts w:eastAsia="仿宋"/>
                      <w:szCs w:val="21"/>
                    </w:rPr>
                  </w:pPr>
                  <w:r w:rsidRPr="001F7913">
                    <w:rPr>
                      <w:rFonts w:eastAsia="仿宋"/>
                      <w:szCs w:val="21"/>
                    </w:rPr>
                    <w:t>mg/m</w:t>
                  </w:r>
                  <w:r w:rsidRPr="001F7913">
                    <w:rPr>
                      <w:rFonts w:eastAsia="仿宋"/>
                      <w:szCs w:val="21"/>
                      <w:vertAlign w:val="superscript"/>
                    </w:rPr>
                    <w:t>3</w:t>
                  </w:r>
                </w:p>
              </w:tc>
              <w:tc>
                <w:tcPr>
                  <w:tcW w:w="921" w:type="pct"/>
                  <w:vMerge/>
                  <w:tcMar>
                    <w:top w:w="15" w:type="dxa"/>
                    <w:left w:w="15" w:type="dxa"/>
                    <w:bottom w:w="0" w:type="dxa"/>
                    <w:right w:w="15" w:type="dxa"/>
                  </w:tcMar>
                  <w:vAlign w:val="center"/>
                </w:tcPr>
                <w:p w14:paraId="253EA717" w14:textId="77777777" w:rsidR="005147F2" w:rsidRPr="001F7913" w:rsidRDefault="005147F2" w:rsidP="005147F2">
                  <w:pPr>
                    <w:jc w:val="center"/>
                    <w:rPr>
                      <w:rFonts w:eastAsia="仿宋"/>
                      <w:szCs w:val="21"/>
                    </w:rPr>
                  </w:pPr>
                </w:p>
              </w:tc>
              <w:tc>
                <w:tcPr>
                  <w:tcW w:w="1253" w:type="pct"/>
                  <w:vMerge/>
                  <w:tcMar>
                    <w:top w:w="15" w:type="dxa"/>
                    <w:left w:w="15" w:type="dxa"/>
                    <w:bottom w:w="0" w:type="dxa"/>
                    <w:right w:w="15" w:type="dxa"/>
                  </w:tcMar>
                  <w:vAlign w:val="center"/>
                </w:tcPr>
                <w:p w14:paraId="6F9CD241" w14:textId="77777777" w:rsidR="005147F2" w:rsidRPr="001F7913" w:rsidRDefault="005147F2" w:rsidP="005147F2">
                  <w:pPr>
                    <w:jc w:val="center"/>
                    <w:textAlignment w:val="center"/>
                    <w:rPr>
                      <w:rFonts w:eastAsia="仿宋"/>
                      <w:szCs w:val="21"/>
                    </w:rPr>
                  </w:pPr>
                </w:p>
              </w:tc>
            </w:tr>
            <w:tr w:rsidR="001F7913" w:rsidRPr="001F7913" w14:paraId="4EEFF9B1" w14:textId="77777777" w:rsidTr="00EA0A03">
              <w:trPr>
                <w:trHeight w:val="397"/>
                <w:jc w:val="center"/>
              </w:trPr>
              <w:tc>
                <w:tcPr>
                  <w:tcW w:w="881" w:type="pct"/>
                  <w:tcMar>
                    <w:top w:w="15" w:type="dxa"/>
                    <w:left w:w="15" w:type="dxa"/>
                    <w:bottom w:w="0" w:type="dxa"/>
                    <w:right w:w="15" w:type="dxa"/>
                  </w:tcMar>
                  <w:vAlign w:val="center"/>
                </w:tcPr>
                <w:p w14:paraId="6546A11C" w14:textId="77777777" w:rsidR="005147F2" w:rsidRPr="001F7913" w:rsidRDefault="005147F2" w:rsidP="005147F2">
                  <w:pPr>
                    <w:jc w:val="center"/>
                    <w:textAlignment w:val="center"/>
                    <w:rPr>
                      <w:rFonts w:eastAsia="仿宋"/>
                      <w:szCs w:val="21"/>
                      <w:lang w:bidi="ar"/>
                    </w:rPr>
                  </w:pPr>
                  <w:r w:rsidRPr="001F7913">
                    <w:rPr>
                      <w:rFonts w:eastAsia="仿宋"/>
                      <w:szCs w:val="21"/>
                      <w:lang w:bidi="ar"/>
                    </w:rPr>
                    <w:t>氮氧化物</w:t>
                  </w:r>
                </w:p>
              </w:tc>
              <w:tc>
                <w:tcPr>
                  <w:tcW w:w="716" w:type="pct"/>
                  <w:tcMar>
                    <w:top w:w="15" w:type="dxa"/>
                    <w:left w:w="15" w:type="dxa"/>
                    <w:bottom w:w="0" w:type="dxa"/>
                    <w:right w:w="15" w:type="dxa"/>
                  </w:tcMar>
                  <w:vAlign w:val="center"/>
                </w:tcPr>
                <w:p w14:paraId="619F8B8F" w14:textId="77777777" w:rsidR="005147F2" w:rsidRPr="001F7913" w:rsidRDefault="005147F2" w:rsidP="005147F2">
                  <w:pPr>
                    <w:jc w:val="center"/>
                    <w:textAlignment w:val="center"/>
                    <w:rPr>
                      <w:rFonts w:eastAsia="仿宋"/>
                      <w:szCs w:val="21"/>
                      <w:lang w:bidi="ar"/>
                    </w:rPr>
                  </w:pPr>
                  <w:r w:rsidRPr="001F7913">
                    <w:rPr>
                      <w:rFonts w:eastAsia="仿宋"/>
                      <w:szCs w:val="21"/>
                      <w:lang w:bidi="ar"/>
                    </w:rPr>
                    <w:t>300</w:t>
                  </w:r>
                </w:p>
              </w:tc>
              <w:tc>
                <w:tcPr>
                  <w:tcW w:w="1228" w:type="pct"/>
                  <w:vAlign w:val="center"/>
                </w:tcPr>
                <w:p w14:paraId="40B9C55D" w14:textId="77777777" w:rsidR="005147F2" w:rsidRPr="001F7913" w:rsidRDefault="005147F2" w:rsidP="005147F2">
                  <w:pPr>
                    <w:jc w:val="center"/>
                    <w:rPr>
                      <w:rFonts w:eastAsia="仿宋"/>
                      <w:szCs w:val="21"/>
                    </w:rPr>
                  </w:pPr>
                  <w:r w:rsidRPr="001F7913">
                    <w:rPr>
                      <w:rFonts w:eastAsia="仿宋"/>
                      <w:szCs w:val="21"/>
                    </w:rPr>
                    <w:t>mg/m</w:t>
                  </w:r>
                  <w:r w:rsidRPr="001F7913">
                    <w:rPr>
                      <w:rFonts w:eastAsia="仿宋"/>
                      <w:szCs w:val="21"/>
                      <w:vertAlign w:val="superscript"/>
                    </w:rPr>
                    <w:t>3</w:t>
                  </w:r>
                </w:p>
              </w:tc>
              <w:tc>
                <w:tcPr>
                  <w:tcW w:w="921" w:type="pct"/>
                  <w:vMerge/>
                  <w:tcMar>
                    <w:top w:w="15" w:type="dxa"/>
                    <w:left w:w="15" w:type="dxa"/>
                    <w:bottom w:w="0" w:type="dxa"/>
                    <w:right w:w="15" w:type="dxa"/>
                  </w:tcMar>
                  <w:vAlign w:val="center"/>
                </w:tcPr>
                <w:p w14:paraId="31D56783" w14:textId="77777777" w:rsidR="005147F2" w:rsidRPr="001F7913" w:rsidRDefault="005147F2" w:rsidP="005147F2">
                  <w:pPr>
                    <w:jc w:val="center"/>
                    <w:rPr>
                      <w:rFonts w:eastAsia="仿宋"/>
                      <w:szCs w:val="21"/>
                    </w:rPr>
                  </w:pPr>
                </w:p>
              </w:tc>
              <w:tc>
                <w:tcPr>
                  <w:tcW w:w="1253" w:type="pct"/>
                  <w:vMerge/>
                  <w:tcMar>
                    <w:top w:w="15" w:type="dxa"/>
                    <w:left w:w="15" w:type="dxa"/>
                    <w:bottom w:w="0" w:type="dxa"/>
                    <w:right w:w="15" w:type="dxa"/>
                  </w:tcMar>
                  <w:vAlign w:val="center"/>
                </w:tcPr>
                <w:p w14:paraId="62F0E78D" w14:textId="77777777" w:rsidR="005147F2" w:rsidRPr="001F7913" w:rsidRDefault="005147F2" w:rsidP="005147F2">
                  <w:pPr>
                    <w:jc w:val="center"/>
                    <w:textAlignment w:val="center"/>
                    <w:rPr>
                      <w:rFonts w:eastAsia="仿宋"/>
                      <w:szCs w:val="21"/>
                    </w:rPr>
                  </w:pPr>
                </w:p>
              </w:tc>
            </w:tr>
            <w:tr w:rsidR="001F7913" w:rsidRPr="001F7913" w14:paraId="09BA2848" w14:textId="77777777" w:rsidTr="00EA0A03">
              <w:trPr>
                <w:trHeight w:val="397"/>
                <w:jc w:val="center"/>
              </w:trPr>
              <w:tc>
                <w:tcPr>
                  <w:tcW w:w="881" w:type="pct"/>
                  <w:tcMar>
                    <w:top w:w="15" w:type="dxa"/>
                    <w:left w:w="15" w:type="dxa"/>
                    <w:bottom w:w="0" w:type="dxa"/>
                    <w:right w:w="15" w:type="dxa"/>
                  </w:tcMar>
                  <w:vAlign w:val="center"/>
                </w:tcPr>
                <w:p w14:paraId="674AE399" w14:textId="77777777" w:rsidR="005147F2" w:rsidRPr="001F7913" w:rsidRDefault="005147F2" w:rsidP="005147F2">
                  <w:pPr>
                    <w:jc w:val="center"/>
                    <w:textAlignment w:val="center"/>
                    <w:rPr>
                      <w:rFonts w:eastAsia="仿宋"/>
                      <w:szCs w:val="21"/>
                      <w:lang w:bidi="ar"/>
                    </w:rPr>
                  </w:pPr>
                  <w:r w:rsidRPr="001F7913">
                    <w:rPr>
                      <w:rFonts w:eastAsia="仿宋"/>
                      <w:szCs w:val="21"/>
                      <w:lang w:bidi="ar"/>
                    </w:rPr>
                    <w:t>烟气黑度</w:t>
                  </w:r>
                </w:p>
              </w:tc>
              <w:tc>
                <w:tcPr>
                  <w:tcW w:w="716" w:type="pct"/>
                  <w:tcMar>
                    <w:top w:w="15" w:type="dxa"/>
                    <w:left w:w="15" w:type="dxa"/>
                    <w:bottom w:w="0" w:type="dxa"/>
                    <w:right w:w="15" w:type="dxa"/>
                  </w:tcMar>
                  <w:vAlign w:val="center"/>
                </w:tcPr>
                <w:p w14:paraId="3F0A5ECA" w14:textId="77777777" w:rsidR="005147F2" w:rsidRPr="001F7913" w:rsidRDefault="005147F2" w:rsidP="005147F2">
                  <w:pPr>
                    <w:jc w:val="center"/>
                    <w:textAlignment w:val="center"/>
                    <w:rPr>
                      <w:rFonts w:eastAsia="仿宋"/>
                      <w:szCs w:val="21"/>
                      <w:lang w:bidi="ar"/>
                    </w:rPr>
                  </w:pPr>
                  <w:r w:rsidRPr="001F7913">
                    <w:rPr>
                      <w:rFonts w:eastAsia="仿宋"/>
                      <w:szCs w:val="21"/>
                      <w:lang w:bidi="ar"/>
                    </w:rPr>
                    <w:t>≤1</w:t>
                  </w:r>
                </w:p>
              </w:tc>
              <w:tc>
                <w:tcPr>
                  <w:tcW w:w="1228" w:type="pct"/>
                  <w:vAlign w:val="center"/>
                </w:tcPr>
                <w:p w14:paraId="0BE34F0A" w14:textId="77777777" w:rsidR="005147F2" w:rsidRPr="001F7913" w:rsidRDefault="005147F2" w:rsidP="005147F2">
                  <w:pPr>
                    <w:jc w:val="center"/>
                    <w:rPr>
                      <w:rFonts w:eastAsia="仿宋"/>
                      <w:szCs w:val="21"/>
                    </w:rPr>
                  </w:pPr>
                  <w:r w:rsidRPr="001F7913">
                    <w:rPr>
                      <w:rFonts w:eastAsia="仿宋"/>
                      <w:szCs w:val="21"/>
                      <w:lang w:bidi="ar"/>
                    </w:rPr>
                    <w:t>林格曼黑度，级</w:t>
                  </w:r>
                </w:p>
              </w:tc>
              <w:tc>
                <w:tcPr>
                  <w:tcW w:w="921" w:type="pct"/>
                  <w:tcMar>
                    <w:top w:w="15" w:type="dxa"/>
                    <w:left w:w="15" w:type="dxa"/>
                    <w:bottom w:w="0" w:type="dxa"/>
                    <w:right w:w="15" w:type="dxa"/>
                  </w:tcMar>
                  <w:vAlign w:val="center"/>
                </w:tcPr>
                <w:p w14:paraId="2A5BFC70" w14:textId="77777777" w:rsidR="005147F2" w:rsidRPr="001F7913" w:rsidRDefault="005147F2" w:rsidP="005147F2">
                  <w:pPr>
                    <w:jc w:val="center"/>
                    <w:rPr>
                      <w:rFonts w:eastAsia="仿宋"/>
                      <w:szCs w:val="21"/>
                    </w:rPr>
                  </w:pPr>
                  <w:r w:rsidRPr="001F7913">
                    <w:rPr>
                      <w:rFonts w:eastAsia="仿宋"/>
                      <w:szCs w:val="21"/>
                    </w:rPr>
                    <w:t>烟囱排放口</w:t>
                  </w:r>
                </w:p>
              </w:tc>
              <w:tc>
                <w:tcPr>
                  <w:tcW w:w="1253" w:type="pct"/>
                  <w:vMerge/>
                  <w:tcMar>
                    <w:top w:w="15" w:type="dxa"/>
                    <w:left w:w="15" w:type="dxa"/>
                    <w:bottom w:w="0" w:type="dxa"/>
                    <w:right w:w="15" w:type="dxa"/>
                  </w:tcMar>
                  <w:vAlign w:val="center"/>
                </w:tcPr>
                <w:p w14:paraId="25F02B4E" w14:textId="77777777" w:rsidR="005147F2" w:rsidRPr="001F7913" w:rsidRDefault="005147F2" w:rsidP="005147F2">
                  <w:pPr>
                    <w:jc w:val="center"/>
                    <w:textAlignment w:val="center"/>
                    <w:rPr>
                      <w:rFonts w:eastAsia="仿宋"/>
                      <w:szCs w:val="21"/>
                    </w:rPr>
                  </w:pPr>
                </w:p>
              </w:tc>
            </w:tr>
          </w:tbl>
          <w:p w14:paraId="53759704" w14:textId="77777777" w:rsidR="002A1D4B" w:rsidRPr="001F7913" w:rsidRDefault="00000000">
            <w:pPr>
              <w:pStyle w:val="aff7"/>
              <w:adjustRightInd w:val="0"/>
              <w:snapToGrid w:val="0"/>
              <w:spacing w:line="500" w:lineRule="exact"/>
              <w:rPr>
                <w:rFonts w:eastAsia="仿宋"/>
                <w:snapToGrid w:val="0"/>
                <w:kern w:val="0"/>
              </w:rPr>
            </w:pPr>
            <w:r w:rsidRPr="001F7913">
              <w:rPr>
                <w:rFonts w:eastAsia="仿宋" w:hint="eastAsia"/>
                <w:snapToGrid w:val="0"/>
                <w:kern w:val="0"/>
              </w:rPr>
              <w:t>2</w:t>
            </w:r>
            <w:r w:rsidRPr="001F7913">
              <w:rPr>
                <w:rFonts w:eastAsia="仿宋" w:hint="eastAsia"/>
                <w:snapToGrid w:val="0"/>
                <w:kern w:val="0"/>
              </w:rPr>
              <w:t>、废水</w:t>
            </w:r>
          </w:p>
          <w:p w14:paraId="612F5A0E" w14:textId="07082749" w:rsidR="002A1D4B" w:rsidRPr="001F7913" w:rsidRDefault="00000000">
            <w:pPr>
              <w:pStyle w:val="aff7"/>
              <w:adjustRightInd w:val="0"/>
              <w:snapToGrid w:val="0"/>
              <w:spacing w:line="500" w:lineRule="exact"/>
              <w:rPr>
                <w:rFonts w:eastAsia="宋体"/>
                <w:snapToGrid w:val="0"/>
                <w:kern w:val="0"/>
              </w:rPr>
            </w:pPr>
            <w:r w:rsidRPr="001F7913">
              <w:rPr>
                <w:rFonts w:eastAsia="仿宋" w:hint="eastAsia"/>
                <w:snapToGrid w:val="0"/>
                <w:kern w:val="0"/>
              </w:rPr>
              <w:t>本项目运营期</w:t>
            </w:r>
            <w:r w:rsidR="005147F2" w:rsidRPr="001F7913">
              <w:rPr>
                <w:rFonts w:eastAsia="仿宋" w:hint="eastAsia"/>
                <w:snapToGrid w:val="0"/>
                <w:kern w:val="0"/>
              </w:rPr>
              <w:t>生产废水</w:t>
            </w:r>
            <w:r w:rsidRPr="001F7913">
              <w:rPr>
                <w:rFonts w:eastAsia="仿宋" w:hint="eastAsia"/>
                <w:snapToGrid w:val="0"/>
                <w:kern w:val="0"/>
              </w:rPr>
              <w:t>经市政管网排入</w:t>
            </w:r>
            <w:r w:rsidR="00E31367" w:rsidRPr="00E31367">
              <w:rPr>
                <w:rFonts w:eastAsia="仿宋" w:hint="eastAsia"/>
                <w:snapToGrid w:val="0"/>
                <w:color w:val="00B050"/>
                <w:kern w:val="0"/>
              </w:rPr>
              <w:t>庆安县污水处理厂</w:t>
            </w:r>
            <w:r w:rsidRPr="001F7913">
              <w:rPr>
                <w:rFonts w:eastAsia="仿宋" w:hint="eastAsia"/>
                <w:snapToGrid w:val="0"/>
                <w:kern w:val="0"/>
              </w:rPr>
              <w:t>，经污水处理厂处理后满足《城镇污水处理厂污染物排放标准》</w:t>
            </w:r>
            <w:r w:rsidRPr="001F7913">
              <w:rPr>
                <w:rFonts w:eastAsia="仿宋"/>
                <w:snapToGrid w:val="0"/>
                <w:kern w:val="0"/>
              </w:rPr>
              <w:t>(GB18918-</w:t>
            </w:r>
            <w:r w:rsidR="00BC34F3" w:rsidRPr="00BC34F3">
              <w:rPr>
                <w:rFonts w:eastAsia="仿宋"/>
                <w:snapToGrid w:val="0"/>
                <w:color w:val="00B050"/>
                <w:kern w:val="0"/>
              </w:rPr>
              <w:t>200</w:t>
            </w:r>
            <w:r w:rsidRPr="001F7913">
              <w:rPr>
                <w:rFonts w:eastAsia="仿宋"/>
                <w:snapToGrid w:val="0"/>
                <w:kern w:val="0"/>
              </w:rPr>
              <w:t>2)</w:t>
            </w:r>
            <w:r w:rsidRPr="001F7913">
              <w:rPr>
                <w:rFonts w:eastAsia="仿宋" w:hint="eastAsia"/>
                <w:snapToGrid w:val="0"/>
                <w:kern w:val="0"/>
              </w:rPr>
              <w:t>中一级</w:t>
            </w:r>
            <w:r w:rsidRPr="001F7913">
              <w:rPr>
                <w:rFonts w:eastAsia="仿宋"/>
                <w:snapToGrid w:val="0"/>
                <w:kern w:val="0"/>
              </w:rPr>
              <w:t>A</w:t>
            </w:r>
            <w:r w:rsidRPr="001F7913">
              <w:rPr>
                <w:rFonts w:eastAsia="仿宋" w:hint="eastAsia"/>
                <w:snapToGrid w:val="0"/>
                <w:kern w:val="0"/>
              </w:rPr>
              <w:t>要求后排入</w:t>
            </w:r>
            <w:r w:rsidR="005147F2" w:rsidRPr="001F7913">
              <w:rPr>
                <w:rFonts w:eastAsia="仿宋"/>
                <w:szCs w:val="21"/>
              </w:rPr>
              <w:t>格木克河</w:t>
            </w:r>
            <w:r w:rsidRPr="001F7913">
              <w:rPr>
                <w:rFonts w:eastAsia="仿宋" w:hint="eastAsia"/>
                <w:snapToGrid w:val="0"/>
                <w:kern w:val="0"/>
              </w:rPr>
              <w:t>。则本项目运营期废水排放执行《污水综合排放标准》（</w:t>
            </w:r>
            <w:r w:rsidRPr="001F7913">
              <w:rPr>
                <w:rFonts w:eastAsia="仿宋"/>
                <w:snapToGrid w:val="0"/>
                <w:kern w:val="0"/>
              </w:rPr>
              <w:t>GB8978-1996</w:t>
            </w:r>
            <w:r w:rsidRPr="001F7913">
              <w:rPr>
                <w:rFonts w:eastAsia="仿宋" w:hint="eastAsia"/>
                <w:snapToGrid w:val="0"/>
                <w:kern w:val="0"/>
              </w:rPr>
              <w:t>）三级标准及</w:t>
            </w:r>
            <w:r w:rsidR="00E31367" w:rsidRPr="00E31367">
              <w:rPr>
                <w:rFonts w:eastAsia="仿宋" w:hint="eastAsia"/>
                <w:snapToGrid w:val="0"/>
                <w:color w:val="00B050"/>
                <w:kern w:val="0"/>
              </w:rPr>
              <w:t>庆安县污水处理厂</w:t>
            </w:r>
            <w:r w:rsidRPr="001F7913">
              <w:rPr>
                <w:rFonts w:eastAsia="仿宋" w:hint="eastAsia"/>
                <w:snapToGrid w:val="0"/>
                <w:kern w:val="0"/>
              </w:rPr>
              <w:t>进水水质标准</w:t>
            </w:r>
            <w:r w:rsidRPr="001F7913">
              <w:rPr>
                <w:rFonts w:eastAsia="宋体" w:hint="eastAsia"/>
                <w:snapToGrid w:val="0"/>
                <w:kern w:val="0"/>
              </w:rPr>
              <w:t>。</w:t>
            </w:r>
          </w:p>
          <w:p w14:paraId="709EB09C" w14:textId="3AC8B870" w:rsidR="002A1D4B" w:rsidRPr="001F7913" w:rsidRDefault="00000000">
            <w:pPr>
              <w:pStyle w:val="00"/>
              <w:adjustRightInd w:val="0"/>
              <w:snapToGrid w:val="0"/>
              <w:spacing w:line="500" w:lineRule="exact"/>
              <w:ind w:firstLineChars="0" w:firstLine="0"/>
              <w:jc w:val="center"/>
              <w:rPr>
                <w:rFonts w:eastAsia="仿宋"/>
                <w:b/>
                <w:bCs/>
                <w:snapToGrid w:val="0"/>
                <w:kern w:val="0"/>
              </w:rPr>
            </w:pPr>
            <w:r w:rsidRPr="001F7913">
              <w:rPr>
                <w:rFonts w:eastAsia="仿宋" w:hint="eastAsia"/>
                <w:b/>
                <w:bCs/>
                <w:snapToGrid w:val="0"/>
                <w:kern w:val="0"/>
              </w:rPr>
              <w:t>表</w:t>
            </w:r>
            <w:r w:rsidRPr="001F7913">
              <w:rPr>
                <w:rFonts w:eastAsia="仿宋"/>
                <w:b/>
                <w:bCs/>
                <w:snapToGrid w:val="0"/>
                <w:kern w:val="0"/>
              </w:rPr>
              <w:t>3-</w:t>
            </w:r>
            <w:r w:rsidR="007415EA" w:rsidRPr="001F7913">
              <w:rPr>
                <w:rFonts w:eastAsia="仿宋" w:hint="eastAsia"/>
                <w:b/>
                <w:bCs/>
                <w:snapToGrid w:val="0"/>
                <w:kern w:val="0"/>
              </w:rPr>
              <w:t>4</w:t>
            </w:r>
            <w:r w:rsidRPr="001F7913">
              <w:rPr>
                <w:rFonts w:eastAsia="仿宋" w:hint="eastAsia"/>
                <w:b/>
                <w:bCs/>
                <w:snapToGrid w:val="0"/>
                <w:kern w:val="0"/>
              </w:rPr>
              <w:t>《污水综合排放标准》（</w:t>
            </w:r>
            <w:r w:rsidRPr="001F7913">
              <w:rPr>
                <w:rFonts w:eastAsia="仿宋"/>
                <w:b/>
                <w:bCs/>
                <w:snapToGrid w:val="0"/>
                <w:kern w:val="0"/>
              </w:rPr>
              <w:t>GB8978-1996</w:t>
            </w:r>
            <w:r w:rsidRPr="001F7913">
              <w:rPr>
                <w:rFonts w:eastAsia="仿宋" w:hint="eastAsia"/>
                <w:b/>
                <w:bCs/>
                <w:snapToGrid w:val="0"/>
                <w:kern w:val="0"/>
              </w:rPr>
              <w:t>）</w:t>
            </w:r>
          </w:p>
          <w:tbl>
            <w:tblPr>
              <w:tblW w:w="5000" w:type="pct"/>
              <w:jc w:val="center"/>
              <w:tblBorders>
                <w:top w:val="single" w:sz="12" w:space="0" w:color="000000"/>
                <w:bottom w:val="single" w:sz="12" w:space="0" w:color="000000"/>
                <w:insideH w:val="single" w:sz="4" w:space="0" w:color="000000"/>
                <w:insideV w:val="single" w:sz="4" w:space="0" w:color="000000"/>
              </w:tblBorders>
              <w:tblLayout w:type="fixed"/>
              <w:tblLook w:val="04A0" w:firstRow="1" w:lastRow="0" w:firstColumn="1" w:lastColumn="0" w:noHBand="0" w:noVBand="1"/>
            </w:tblPr>
            <w:tblGrid>
              <w:gridCol w:w="667"/>
              <w:gridCol w:w="1551"/>
              <w:gridCol w:w="1210"/>
              <w:gridCol w:w="1640"/>
              <w:gridCol w:w="1857"/>
            </w:tblGrid>
            <w:tr w:rsidR="001F7913" w:rsidRPr="001F7913" w14:paraId="2A597A3A" w14:textId="77777777">
              <w:trPr>
                <w:trHeight w:val="340"/>
                <w:jc w:val="center"/>
              </w:trPr>
              <w:tc>
                <w:tcPr>
                  <w:tcW w:w="481" w:type="pct"/>
                  <w:tcBorders>
                    <w:top w:val="single" w:sz="12" w:space="0" w:color="000000"/>
                    <w:left w:val="nil"/>
                    <w:bottom w:val="single" w:sz="4" w:space="0" w:color="000000"/>
                    <w:right w:val="single" w:sz="4" w:space="0" w:color="000000"/>
                  </w:tcBorders>
                  <w:vAlign w:val="center"/>
                </w:tcPr>
                <w:p w14:paraId="12EA5599" w14:textId="77777777" w:rsidR="002A1D4B" w:rsidRPr="001F7913" w:rsidRDefault="00000000">
                  <w:pPr>
                    <w:pStyle w:val="-2"/>
                    <w:rPr>
                      <w:rFonts w:eastAsia="仿宋"/>
                      <w:sz w:val="21"/>
                      <w:szCs w:val="21"/>
                    </w:rPr>
                  </w:pPr>
                  <w:r w:rsidRPr="001F7913">
                    <w:rPr>
                      <w:rFonts w:eastAsia="仿宋"/>
                      <w:sz w:val="21"/>
                      <w:szCs w:val="21"/>
                    </w:rPr>
                    <w:t>序号</w:t>
                  </w:r>
                </w:p>
              </w:tc>
              <w:tc>
                <w:tcPr>
                  <w:tcW w:w="1120" w:type="pct"/>
                  <w:tcBorders>
                    <w:top w:val="single" w:sz="12" w:space="0" w:color="000000"/>
                    <w:left w:val="single" w:sz="4" w:space="0" w:color="000000"/>
                    <w:bottom w:val="single" w:sz="4" w:space="0" w:color="000000"/>
                    <w:right w:val="single" w:sz="4" w:space="0" w:color="auto"/>
                  </w:tcBorders>
                  <w:vAlign w:val="center"/>
                </w:tcPr>
                <w:p w14:paraId="42E28B0D" w14:textId="77777777" w:rsidR="002A1D4B" w:rsidRPr="001F7913" w:rsidRDefault="00000000">
                  <w:pPr>
                    <w:pStyle w:val="-2"/>
                    <w:rPr>
                      <w:rFonts w:eastAsia="仿宋"/>
                      <w:sz w:val="21"/>
                      <w:szCs w:val="21"/>
                    </w:rPr>
                  </w:pPr>
                  <w:r w:rsidRPr="001F7913">
                    <w:rPr>
                      <w:rFonts w:eastAsia="仿宋"/>
                      <w:sz w:val="21"/>
                      <w:szCs w:val="21"/>
                    </w:rPr>
                    <w:t>项目</w:t>
                  </w:r>
                </w:p>
              </w:tc>
              <w:tc>
                <w:tcPr>
                  <w:tcW w:w="874" w:type="pct"/>
                  <w:tcBorders>
                    <w:top w:val="single" w:sz="12" w:space="0" w:color="000000"/>
                    <w:left w:val="single" w:sz="4" w:space="0" w:color="auto"/>
                    <w:bottom w:val="single" w:sz="4" w:space="0" w:color="000000"/>
                    <w:right w:val="single" w:sz="4" w:space="0" w:color="000000"/>
                  </w:tcBorders>
                  <w:vAlign w:val="center"/>
                </w:tcPr>
                <w:p w14:paraId="07FD3B9B" w14:textId="77777777" w:rsidR="002A1D4B" w:rsidRPr="001F7913" w:rsidRDefault="00000000">
                  <w:pPr>
                    <w:pStyle w:val="-2"/>
                    <w:rPr>
                      <w:rFonts w:eastAsia="仿宋"/>
                      <w:sz w:val="21"/>
                      <w:szCs w:val="21"/>
                    </w:rPr>
                  </w:pPr>
                  <w:r w:rsidRPr="001F7913">
                    <w:rPr>
                      <w:rFonts w:eastAsia="仿宋"/>
                      <w:sz w:val="21"/>
                      <w:szCs w:val="21"/>
                    </w:rPr>
                    <w:t>单位</w:t>
                  </w:r>
                </w:p>
              </w:tc>
              <w:tc>
                <w:tcPr>
                  <w:tcW w:w="1184" w:type="pct"/>
                  <w:tcBorders>
                    <w:top w:val="single" w:sz="12" w:space="0" w:color="000000"/>
                    <w:left w:val="single" w:sz="4" w:space="0" w:color="000000"/>
                    <w:bottom w:val="single" w:sz="4" w:space="0" w:color="000000"/>
                    <w:right w:val="single" w:sz="4" w:space="0" w:color="000000"/>
                  </w:tcBorders>
                  <w:vAlign w:val="center"/>
                </w:tcPr>
                <w:p w14:paraId="18E46089" w14:textId="77777777" w:rsidR="002A1D4B" w:rsidRPr="001F7913" w:rsidRDefault="00000000">
                  <w:pPr>
                    <w:pStyle w:val="-2"/>
                    <w:rPr>
                      <w:rFonts w:eastAsia="仿宋"/>
                      <w:sz w:val="21"/>
                      <w:szCs w:val="21"/>
                    </w:rPr>
                  </w:pPr>
                  <w:r w:rsidRPr="001F7913">
                    <w:rPr>
                      <w:rFonts w:eastAsia="仿宋"/>
                      <w:sz w:val="21"/>
                      <w:szCs w:val="21"/>
                    </w:rPr>
                    <w:t>标准值</w:t>
                  </w:r>
                </w:p>
              </w:tc>
              <w:tc>
                <w:tcPr>
                  <w:tcW w:w="1341" w:type="pct"/>
                  <w:tcBorders>
                    <w:top w:val="single" w:sz="12" w:space="0" w:color="000000"/>
                    <w:left w:val="single" w:sz="4" w:space="0" w:color="000000"/>
                    <w:bottom w:val="single" w:sz="4" w:space="0" w:color="000000"/>
                    <w:right w:val="nil"/>
                  </w:tcBorders>
                  <w:vAlign w:val="center"/>
                </w:tcPr>
                <w:p w14:paraId="0C58163B" w14:textId="77777777" w:rsidR="002A1D4B" w:rsidRPr="001F7913" w:rsidRDefault="00000000">
                  <w:pPr>
                    <w:pStyle w:val="-2"/>
                    <w:rPr>
                      <w:rFonts w:eastAsia="仿宋"/>
                      <w:sz w:val="21"/>
                      <w:szCs w:val="21"/>
                    </w:rPr>
                  </w:pPr>
                  <w:r w:rsidRPr="001F7913">
                    <w:rPr>
                      <w:rFonts w:eastAsia="仿宋"/>
                      <w:sz w:val="21"/>
                      <w:szCs w:val="21"/>
                    </w:rPr>
                    <w:t>标准来源</w:t>
                  </w:r>
                </w:p>
              </w:tc>
            </w:tr>
            <w:tr w:rsidR="001F7913" w:rsidRPr="001F7913" w14:paraId="1EF898BA" w14:textId="77777777">
              <w:trPr>
                <w:trHeight w:val="340"/>
                <w:jc w:val="center"/>
              </w:trPr>
              <w:tc>
                <w:tcPr>
                  <w:tcW w:w="481" w:type="pct"/>
                  <w:tcBorders>
                    <w:top w:val="single" w:sz="4" w:space="0" w:color="000000"/>
                    <w:left w:val="nil"/>
                    <w:bottom w:val="single" w:sz="4" w:space="0" w:color="000000"/>
                    <w:right w:val="single" w:sz="4" w:space="0" w:color="000000"/>
                  </w:tcBorders>
                  <w:vAlign w:val="center"/>
                </w:tcPr>
                <w:p w14:paraId="45B2BDAA" w14:textId="77777777" w:rsidR="002A1D4B" w:rsidRPr="001F7913" w:rsidRDefault="00000000">
                  <w:pPr>
                    <w:pStyle w:val="-2"/>
                    <w:rPr>
                      <w:rFonts w:eastAsia="仿宋"/>
                      <w:sz w:val="21"/>
                      <w:szCs w:val="21"/>
                    </w:rPr>
                  </w:pPr>
                  <w:r w:rsidRPr="001F7913">
                    <w:rPr>
                      <w:rFonts w:eastAsia="仿宋"/>
                      <w:sz w:val="21"/>
                      <w:szCs w:val="21"/>
                    </w:rPr>
                    <w:t>1</w:t>
                  </w:r>
                </w:p>
              </w:tc>
              <w:tc>
                <w:tcPr>
                  <w:tcW w:w="1120" w:type="pct"/>
                  <w:tcBorders>
                    <w:top w:val="single" w:sz="4" w:space="0" w:color="000000"/>
                    <w:left w:val="single" w:sz="4" w:space="0" w:color="000000"/>
                    <w:bottom w:val="single" w:sz="4" w:space="0" w:color="000000"/>
                    <w:right w:val="single" w:sz="4" w:space="0" w:color="000000"/>
                  </w:tcBorders>
                  <w:vAlign w:val="center"/>
                </w:tcPr>
                <w:p w14:paraId="7522FE3E" w14:textId="77777777" w:rsidR="002A1D4B" w:rsidRPr="001F7913" w:rsidRDefault="00000000">
                  <w:pPr>
                    <w:pStyle w:val="-2"/>
                    <w:rPr>
                      <w:rFonts w:eastAsia="仿宋"/>
                      <w:sz w:val="21"/>
                      <w:szCs w:val="21"/>
                    </w:rPr>
                  </w:pPr>
                  <w:r w:rsidRPr="001F7913">
                    <w:rPr>
                      <w:rFonts w:eastAsia="仿宋"/>
                      <w:snapToGrid w:val="0"/>
                      <w:sz w:val="21"/>
                      <w:szCs w:val="21"/>
                    </w:rPr>
                    <w:t>pH</w:t>
                  </w:r>
                  <w:r w:rsidRPr="001F7913">
                    <w:rPr>
                      <w:rFonts w:eastAsia="仿宋"/>
                      <w:snapToGrid w:val="0"/>
                      <w:sz w:val="21"/>
                      <w:szCs w:val="21"/>
                    </w:rPr>
                    <w:t>值</w:t>
                  </w:r>
                </w:p>
              </w:tc>
              <w:tc>
                <w:tcPr>
                  <w:tcW w:w="874" w:type="pct"/>
                  <w:tcBorders>
                    <w:top w:val="single" w:sz="4" w:space="0" w:color="000000"/>
                    <w:left w:val="single" w:sz="4" w:space="0" w:color="000000"/>
                    <w:bottom w:val="single" w:sz="4" w:space="0" w:color="000000"/>
                    <w:right w:val="single" w:sz="4" w:space="0" w:color="000000"/>
                  </w:tcBorders>
                  <w:vAlign w:val="center"/>
                </w:tcPr>
                <w:p w14:paraId="5A808868" w14:textId="77777777" w:rsidR="002A1D4B" w:rsidRPr="001F7913" w:rsidRDefault="00000000">
                  <w:pPr>
                    <w:pStyle w:val="-2"/>
                    <w:rPr>
                      <w:rFonts w:eastAsia="仿宋"/>
                      <w:sz w:val="21"/>
                      <w:szCs w:val="21"/>
                    </w:rPr>
                  </w:pPr>
                  <w:r w:rsidRPr="001F7913">
                    <w:rPr>
                      <w:rFonts w:eastAsia="仿宋"/>
                      <w:sz w:val="21"/>
                      <w:szCs w:val="21"/>
                    </w:rPr>
                    <w:t>无量纲</w:t>
                  </w:r>
                </w:p>
              </w:tc>
              <w:tc>
                <w:tcPr>
                  <w:tcW w:w="1184" w:type="pct"/>
                  <w:tcBorders>
                    <w:top w:val="single" w:sz="4" w:space="0" w:color="000000"/>
                    <w:left w:val="single" w:sz="4" w:space="0" w:color="000000"/>
                    <w:bottom w:val="single" w:sz="4" w:space="0" w:color="000000"/>
                    <w:right w:val="single" w:sz="4" w:space="0" w:color="000000"/>
                  </w:tcBorders>
                  <w:vAlign w:val="center"/>
                </w:tcPr>
                <w:p w14:paraId="0FFDEF9A" w14:textId="77777777" w:rsidR="002A1D4B" w:rsidRPr="001F7913" w:rsidRDefault="00000000">
                  <w:pPr>
                    <w:pStyle w:val="-2"/>
                    <w:rPr>
                      <w:rFonts w:eastAsia="仿宋"/>
                      <w:sz w:val="21"/>
                      <w:szCs w:val="21"/>
                    </w:rPr>
                  </w:pPr>
                  <w:r w:rsidRPr="001F7913">
                    <w:rPr>
                      <w:rFonts w:eastAsia="仿宋"/>
                      <w:snapToGrid w:val="0"/>
                      <w:sz w:val="21"/>
                      <w:szCs w:val="21"/>
                    </w:rPr>
                    <w:t>6~9</w:t>
                  </w:r>
                </w:p>
              </w:tc>
              <w:tc>
                <w:tcPr>
                  <w:tcW w:w="1341" w:type="pct"/>
                  <w:vMerge w:val="restart"/>
                  <w:tcBorders>
                    <w:top w:val="single" w:sz="4" w:space="0" w:color="000000"/>
                    <w:left w:val="single" w:sz="4" w:space="0" w:color="000000"/>
                    <w:bottom w:val="single" w:sz="12" w:space="0" w:color="000000"/>
                    <w:right w:val="nil"/>
                  </w:tcBorders>
                  <w:vAlign w:val="center"/>
                </w:tcPr>
                <w:p w14:paraId="1BDD970D" w14:textId="77777777" w:rsidR="002A1D4B" w:rsidRPr="001F7913" w:rsidRDefault="00000000">
                  <w:pPr>
                    <w:pStyle w:val="-2"/>
                    <w:jc w:val="both"/>
                    <w:rPr>
                      <w:rFonts w:eastAsia="仿宋"/>
                      <w:sz w:val="21"/>
                      <w:szCs w:val="21"/>
                    </w:rPr>
                  </w:pPr>
                  <w:r w:rsidRPr="001F7913">
                    <w:rPr>
                      <w:rFonts w:eastAsia="仿宋"/>
                      <w:sz w:val="21"/>
                      <w:szCs w:val="21"/>
                    </w:rPr>
                    <w:t>《污水综合排放标准》（</w:t>
                  </w:r>
                  <w:r w:rsidRPr="001F7913">
                    <w:rPr>
                      <w:rFonts w:eastAsia="仿宋"/>
                      <w:sz w:val="21"/>
                      <w:szCs w:val="21"/>
                    </w:rPr>
                    <w:t>GB8978-1996</w:t>
                  </w:r>
                  <w:r w:rsidRPr="001F7913">
                    <w:rPr>
                      <w:rFonts w:eastAsia="仿宋"/>
                      <w:sz w:val="21"/>
                      <w:szCs w:val="21"/>
                    </w:rPr>
                    <w:t>）三级标准</w:t>
                  </w:r>
                </w:p>
              </w:tc>
            </w:tr>
            <w:tr w:rsidR="001F7913" w:rsidRPr="001F7913" w14:paraId="5603DDBA" w14:textId="77777777">
              <w:trPr>
                <w:trHeight w:val="340"/>
                <w:jc w:val="center"/>
              </w:trPr>
              <w:tc>
                <w:tcPr>
                  <w:tcW w:w="481" w:type="pct"/>
                  <w:tcBorders>
                    <w:top w:val="single" w:sz="4" w:space="0" w:color="000000"/>
                    <w:left w:val="nil"/>
                    <w:bottom w:val="single" w:sz="4" w:space="0" w:color="000000"/>
                    <w:right w:val="single" w:sz="4" w:space="0" w:color="000000"/>
                  </w:tcBorders>
                  <w:vAlign w:val="center"/>
                </w:tcPr>
                <w:p w14:paraId="4207EA97" w14:textId="77777777" w:rsidR="002A1D4B" w:rsidRPr="001F7913" w:rsidRDefault="00000000">
                  <w:pPr>
                    <w:pStyle w:val="-2"/>
                    <w:rPr>
                      <w:rFonts w:eastAsia="仿宋"/>
                      <w:sz w:val="21"/>
                      <w:szCs w:val="21"/>
                    </w:rPr>
                  </w:pPr>
                  <w:r w:rsidRPr="001F7913">
                    <w:rPr>
                      <w:rFonts w:eastAsia="仿宋"/>
                      <w:sz w:val="21"/>
                      <w:szCs w:val="21"/>
                    </w:rPr>
                    <w:t>2</w:t>
                  </w:r>
                </w:p>
              </w:tc>
              <w:tc>
                <w:tcPr>
                  <w:tcW w:w="1120" w:type="pct"/>
                  <w:tcBorders>
                    <w:top w:val="single" w:sz="4" w:space="0" w:color="000000"/>
                    <w:left w:val="single" w:sz="4" w:space="0" w:color="000000"/>
                    <w:bottom w:val="single" w:sz="4" w:space="0" w:color="000000"/>
                    <w:right w:val="single" w:sz="4" w:space="0" w:color="000000"/>
                  </w:tcBorders>
                  <w:vAlign w:val="center"/>
                </w:tcPr>
                <w:p w14:paraId="44BF8696" w14:textId="77777777" w:rsidR="002A1D4B" w:rsidRPr="001F7913" w:rsidRDefault="00000000">
                  <w:pPr>
                    <w:pStyle w:val="-2"/>
                    <w:rPr>
                      <w:rFonts w:eastAsia="仿宋"/>
                      <w:sz w:val="21"/>
                      <w:szCs w:val="21"/>
                    </w:rPr>
                  </w:pPr>
                  <w:r w:rsidRPr="001F7913">
                    <w:rPr>
                      <w:rFonts w:eastAsia="仿宋"/>
                      <w:snapToGrid w:val="0"/>
                      <w:sz w:val="21"/>
                      <w:szCs w:val="21"/>
                    </w:rPr>
                    <w:t>悬浮物</w:t>
                  </w:r>
                </w:p>
              </w:tc>
              <w:tc>
                <w:tcPr>
                  <w:tcW w:w="874" w:type="pct"/>
                  <w:tcBorders>
                    <w:top w:val="single" w:sz="4" w:space="0" w:color="000000"/>
                    <w:left w:val="single" w:sz="4" w:space="0" w:color="000000"/>
                    <w:bottom w:val="single" w:sz="4" w:space="0" w:color="000000"/>
                    <w:right w:val="single" w:sz="4" w:space="0" w:color="000000"/>
                  </w:tcBorders>
                  <w:vAlign w:val="center"/>
                </w:tcPr>
                <w:p w14:paraId="029AF945" w14:textId="77777777" w:rsidR="002A1D4B" w:rsidRPr="001F7913" w:rsidRDefault="00000000">
                  <w:pPr>
                    <w:pStyle w:val="-2"/>
                    <w:rPr>
                      <w:rFonts w:eastAsia="仿宋"/>
                      <w:sz w:val="21"/>
                      <w:szCs w:val="21"/>
                    </w:rPr>
                  </w:pPr>
                  <w:r w:rsidRPr="001F7913">
                    <w:rPr>
                      <w:rFonts w:eastAsia="仿宋"/>
                      <w:sz w:val="21"/>
                      <w:szCs w:val="21"/>
                    </w:rPr>
                    <w:t>mg/L</w:t>
                  </w:r>
                </w:p>
              </w:tc>
              <w:tc>
                <w:tcPr>
                  <w:tcW w:w="1184" w:type="pct"/>
                  <w:tcBorders>
                    <w:top w:val="single" w:sz="4" w:space="0" w:color="000000"/>
                    <w:left w:val="single" w:sz="4" w:space="0" w:color="000000"/>
                    <w:bottom w:val="single" w:sz="4" w:space="0" w:color="000000"/>
                    <w:right w:val="single" w:sz="4" w:space="0" w:color="000000"/>
                  </w:tcBorders>
                  <w:vAlign w:val="center"/>
                </w:tcPr>
                <w:p w14:paraId="0E597834" w14:textId="77777777" w:rsidR="002A1D4B" w:rsidRPr="001F7913" w:rsidRDefault="00000000">
                  <w:pPr>
                    <w:pStyle w:val="-2"/>
                    <w:rPr>
                      <w:rFonts w:eastAsia="仿宋"/>
                      <w:sz w:val="21"/>
                      <w:szCs w:val="21"/>
                    </w:rPr>
                  </w:pPr>
                  <w:r w:rsidRPr="001F7913">
                    <w:rPr>
                      <w:rFonts w:eastAsia="仿宋"/>
                      <w:sz w:val="21"/>
                      <w:szCs w:val="21"/>
                    </w:rPr>
                    <w:t>400</w:t>
                  </w:r>
                </w:p>
              </w:tc>
              <w:tc>
                <w:tcPr>
                  <w:tcW w:w="1341" w:type="pct"/>
                  <w:vMerge/>
                  <w:tcBorders>
                    <w:top w:val="single" w:sz="4" w:space="0" w:color="000000"/>
                    <w:left w:val="single" w:sz="4" w:space="0" w:color="000000"/>
                    <w:bottom w:val="single" w:sz="12" w:space="0" w:color="000000"/>
                    <w:right w:val="nil"/>
                  </w:tcBorders>
                  <w:vAlign w:val="center"/>
                </w:tcPr>
                <w:p w14:paraId="196515D9" w14:textId="77777777" w:rsidR="002A1D4B" w:rsidRPr="001F7913" w:rsidRDefault="002A1D4B">
                  <w:pPr>
                    <w:widowControl/>
                    <w:jc w:val="left"/>
                    <w:rPr>
                      <w:rFonts w:eastAsia="仿宋"/>
                      <w:kern w:val="0"/>
                      <w:szCs w:val="21"/>
                    </w:rPr>
                  </w:pPr>
                </w:p>
              </w:tc>
            </w:tr>
            <w:tr w:rsidR="001F7913" w:rsidRPr="001F7913" w14:paraId="6A96BA12" w14:textId="77777777">
              <w:trPr>
                <w:trHeight w:val="340"/>
                <w:jc w:val="center"/>
              </w:trPr>
              <w:tc>
                <w:tcPr>
                  <w:tcW w:w="481" w:type="pct"/>
                  <w:tcBorders>
                    <w:top w:val="single" w:sz="4" w:space="0" w:color="000000"/>
                    <w:left w:val="nil"/>
                    <w:bottom w:val="single" w:sz="4" w:space="0" w:color="000000"/>
                    <w:right w:val="single" w:sz="4" w:space="0" w:color="000000"/>
                  </w:tcBorders>
                  <w:vAlign w:val="center"/>
                </w:tcPr>
                <w:p w14:paraId="6D5E15BD" w14:textId="77777777" w:rsidR="002A1D4B" w:rsidRPr="001F7913" w:rsidRDefault="00000000">
                  <w:pPr>
                    <w:pStyle w:val="-2"/>
                    <w:rPr>
                      <w:rFonts w:eastAsia="仿宋"/>
                      <w:sz w:val="21"/>
                      <w:szCs w:val="21"/>
                    </w:rPr>
                  </w:pPr>
                  <w:r w:rsidRPr="001F7913">
                    <w:rPr>
                      <w:rFonts w:eastAsia="仿宋"/>
                      <w:sz w:val="21"/>
                      <w:szCs w:val="21"/>
                    </w:rPr>
                    <w:t>3</w:t>
                  </w:r>
                </w:p>
              </w:tc>
              <w:tc>
                <w:tcPr>
                  <w:tcW w:w="1120" w:type="pct"/>
                  <w:tcBorders>
                    <w:top w:val="single" w:sz="4" w:space="0" w:color="000000"/>
                    <w:left w:val="single" w:sz="4" w:space="0" w:color="000000"/>
                    <w:bottom w:val="single" w:sz="4" w:space="0" w:color="000000"/>
                    <w:right w:val="single" w:sz="4" w:space="0" w:color="000000"/>
                  </w:tcBorders>
                  <w:vAlign w:val="center"/>
                </w:tcPr>
                <w:p w14:paraId="4D74E673" w14:textId="77777777" w:rsidR="002A1D4B" w:rsidRPr="001F7913" w:rsidRDefault="00000000">
                  <w:pPr>
                    <w:pStyle w:val="-2"/>
                    <w:rPr>
                      <w:rFonts w:eastAsia="仿宋"/>
                      <w:sz w:val="21"/>
                      <w:szCs w:val="21"/>
                    </w:rPr>
                  </w:pPr>
                  <w:r w:rsidRPr="001F7913">
                    <w:rPr>
                      <w:rFonts w:eastAsia="仿宋"/>
                      <w:snapToGrid w:val="0"/>
                      <w:sz w:val="21"/>
                      <w:szCs w:val="21"/>
                    </w:rPr>
                    <w:t>BOD</w:t>
                  </w:r>
                  <w:r w:rsidRPr="001F7913">
                    <w:rPr>
                      <w:rFonts w:eastAsia="仿宋"/>
                      <w:snapToGrid w:val="0"/>
                      <w:sz w:val="21"/>
                      <w:szCs w:val="21"/>
                      <w:vertAlign w:val="subscript"/>
                    </w:rPr>
                    <w:t>5</w:t>
                  </w:r>
                </w:p>
              </w:tc>
              <w:tc>
                <w:tcPr>
                  <w:tcW w:w="874" w:type="pct"/>
                  <w:tcBorders>
                    <w:top w:val="single" w:sz="4" w:space="0" w:color="000000"/>
                    <w:left w:val="single" w:sz="4" w:space="0" w:color="000000"/>
                    <w:bottom w:val="single" w:sz="4" w:space="0" w:color="000000"/>
                    <w:right w:val="single" w:sz="4" w:space="0" w:color="000000"/>
                  </w:tcBorders>
                  <w:vAlign w:val="center"/>
                </w:tcPr>
                <w:p w14:paraId="18B9AE1C" w14:textId="77777777" w:rsidR="002A1D4B" w:rsidRPr="001F7913" w:rsidRDefault="00000000">
                  <w:pPr>
                    <w:pStyle w:val="-2"/>
                    <w:rPr>
                      <w:rFonts w:eastAsia="仿宋"/>
                      <w:sz w:val="21"/>
                      <w:szCs w:val="21"/>
                    </w:rPr>
                  </w:pPr>
                  <w:r w:rsidRPr="001F7913">
                    <w:rPr>
                      <w:rFonts w:eastAsia="仿宋"/>
                      <w:sz w:val="21"/>
                      <w:szCs w:val="21"/>
                    </w:rPr>
                    <w:t>mg/L</w:t>
                  </w:r>
                </w:p>
              </w:tc>
              <w:tc>
                <w:tcPr>
                  <w:tcW w:w="1184" w:type="pct"/>
                  <w:tcBorders>
                    <w:top w:val="single" w:sz="4" w:space="0" w:color="000000"/>
                    <w:left w:val="single" w:sz="4" w:space="0" w:color="000000"/>
                    <w:bottom w:val="single" w:sz="4" w:space="0" w:color="000000"/>
                    <w:right w:val="single" w:sz="4" w:space="0" w:color="000000"/>
                  </w:tcBorders>
                  <w:vAlign w:val="center"/>
                </w:tcPr>
                <w:p w14:paraId="265923F7" w14:textId="77777777" w:rsidR="002A1D4B" w:rsidRPr="001F7913" w:rsidRDefault="00000000">
                  <w:pPr>
                    <w:pStyle w:val="-2"/>
                    <w:rPr>
                      <w:rFonts w:eastAsia="仿宋"/>
                      <w:sz w:val="21"/>
                      <w:szCs w:val="21"/>
                    </w:rPr>
                  </w:pPr>
                  <w:r w:rsidRPr="001F7913">
                    <w:rPr>
                      <w:rFonts w:eastAsia="仿宋"/>
                      <w:sz w:val="21"/>
                      <w:szCs w:val="21"/>
                    </w:rPr>
                    <w:t>300</w:t>
                  </w:r>
                </w:p>
              </w:tc>
              <w:tc>
                <w:tcPr>
                  <w:tcW w:w="1341" w:type="pct"/>
                  <w:vMerge/>
                  <w:tcBorders>
                    <w:top w:val="single" w:sz="4" w:space="0" w:color="000000"/>
                    <w:left w:val="single" w:sz="4" w:space="0" w:color="000000"/>
                    <w:bottom w:val="single" w:sz="12" w:space="0" w:color="000000"/>
                    <w:right w:val="nil"/>
                  </w:tcBorders>
                  <w:vAlign w:val="center"/>
                </w:tcPr>
                <w:p w14:paraId="44C5929F" w14:textId="77777777" w:rsidR="002A1D4B" w:rsidRPr="001F7913" w:rsidRDefault="002A1D4B">
                  <w:pPr>
                    <w:widowControl/>
                    <w:jc w:val="left"/>
                    <w:rPr>
                      <w:rFonts w:eastAsia="仿宋"/>
                      <w:kern w:val="0"/>
                      <w:szCs w:val="21"/>
                    </w:rPr>
                  </w:pPr>
                </w:p>
              </w:tc>
            </w:tr>
            <w:tr w:rsidR="001F7913" w:rsidRPr="001F7913" w14:paraId="04201792" w14:textId="77777777">
              <w:trPr>
                <w:trHeight w:val="340"/>
                <w:jc w:val="center"/>
              </w:trPr>
              <w:tc>
                <w:tcPr>
                  <w:tcW w:w="481" w:type="pct"/>
                  <w:tcBorders>
                    <w:top w:val="single" w:sz="4" w:space="0" w:color="000000"/>
                    <w:left w:val="nil"/>
                    <w:bottom w:val="single" w:sz="4" w:space="0" w:color="000000"/>
                    <w:right w:val="single" w:sz="4" w:space="0" w:color="000000"/>
                  </w:tcBorders>
                  <w:vAlign w:val="center"/>
                </w:tcPr>
                <w:p w14:paraId="336D3C5A" w14:textId="77777777" w:rsidR="002A1D4B" w:rsidRPr="001F7913" w:rsidRDefault="00000000">
                  <w:pPr>
                    <w:pStyle w:val="-2"/>
                    <w:rPr>
                      <w:rFonts w:eastAsia="仿宋"/>
                      <w:sz w:val="21"/>
                      <w:szCs w:val="21"/>
                    </w:rPr>
                  </w:pPr>
                  <w:r w:rsidRPr="001F7913">
                    <w:rPr>
                      <w:rFonts w:eastAsia="仿宋"/>
                      <w:sz w:val="21"/>
                      <w:szCs w:val="21"/>
                    </w:rPr>
                    <w:t>4</w:t>
                  </w:r>
                </w:p>
              </w:tc>
              <w:tc>
                <w:tcPr>
                  <w:tcW w:w="1120" w:type="pct"/>
                  <w:tcBorders>
                    <w:top w:val="single" w:sz="4" w:space="0" w:color="000000"/>
                    <w:left w:val="single" w:sz="4" w:space="0" w:color="000000"/>
                    <w:bottom w:val="single" w:sz="4" w:space="0" w:color="000000"/>
                    <w:right w:val="single" w:sz="4" w:space="0" w:color="000000"/>
                  </w:tcBorders>
                  <w:vAlign w:val="center"/>
                </w:tcPr>
                <w:p w14:paraId="00B10D2F" w14:textId="77777777" w:rsidR="002A1D4B" w:rsidRPr="001F7913" w:rsidRDefault="00000000">
                  <w:pPr>
                    <w:pStyle w:val="-2"/>
                    <w:rPr>
                      <w:rFonts w:eastAsia="仿宋"/>
                      <w:sz w:val="21"/>
                      <w:szCs w:val="21"/>
                    </w:rPr>
                  </w:pPr>
                  <w:r w:rsidRPr="001F7913">
                    <w:rPr>
                      <w:rFonts w:eastAsia="仿宋"/>
                      <w:snapToGrid w:val="0"/>
                      <w:sz w:val="21"/>
                      <w:szCs w:val="21"/>
                    </w:rPr>
                    <w:t>COD</w:t>
                  </w:r>
                </w:p>
              </w:tc>
              <w:tc>
                <w:tcPr>
                  <w:tcW w:w="874" w:type="pct"/>
                  <w:tcBorders>
                    <w:top w:val="single" w:sz="4" w:space="0" w:color="000000"/>
                    <w:left w:val="single" w:sz="4" w:space="0" w:color="000000"/>
                    <w:bottom w:val="single" w:sz="4" w:space="0" w:color="000000"/>
                    <w:right w:val="single" w:sz="4" w:space="0" w:color="000000"/>
                  </w:tcBorders>
                  <w:vAlign w:val="center"/>
                </w:tcPr>
                <w:p w14:paraId="2353784D" w14:textId="77777777" w:rsidR="002A1D4B" w:rsidRPr="001F7913" w:rsidRDefault="00000000">
                  <w:pPr>
                    <w:pStyle w:val="-2"/>
                    <w:rPr>
                      <w:rFonts w:eastAsia="仿宋"/>
                      <w:sz w:val="21"/>
                      <w:szCs w:val="21"/>
                    </w:rPr>
                  </w:pPr>
                  <w:r w:rsidRPr="001F7913">
                    <w:rPr>
                      <w:rFonts w:eastAsia="仿宋"/>
                      <w:sz w:val="21"/>
                      <w:szCs w:val="21"/>
                    </w:rPr>
                    <w:t>mg/L</w:t>
                  </w:r>
                </w:p>
              </w:tc>
              <w:tc>
                <w:tcPr>
                  <w:tcW w:w="1184" w:type="pct"/>
                  <w:tcBorders>
                    <w:top w:val="single" w:sz="4" w:space="0" w:color="000000"/>
                    <w:left w:val="single" w:sz="4" w:space="0" w:color="000000"/>
                    <w:bottom w:val="single" w:sz="4" w:space="0" w:color="000000"/>
                    <w:right w:val="single" w:sz="4" w:space="0" w:color="000000"/>
                  </w:tcBorders>
                  <w:vAlign w:val="center"/>
                </w:tcPr>
                <w:p w14:paraId="543AEC9A" w14:textId="77777777" w:rsidR="002A1D4B" w:rsidRPr="001F7913" w:rsidRDefault="00000000">
                  <w:pPr>
                    <w:pStyle w:val="-2"/>
                    <w:rPr>
                      <w:rFonts w:eastAsia="仿宋"/>
                      <w:sz w:val="21"/>
                      <w:szCs w:val="21"/>
                    </w:rPr>
                  </w:pPr>
                  <w:r w:rsidRPr="001F7913">
                    <w:rPr>
                      <w:rFonts w:eastAsia="仿宋"/>
                      <w:sz w:val="21"/>
                      <w:szCs w:val="21"/>
                    </w:rPr>
                    <w:t>500</w:t>
                  </w:r>
                </w:p>
              </w:tc>
              <w:tc>
                <w:tcPr>
                  <w:tcW w:w="1341" w:type="pct"/>
                  <w:vMerge/>
                  <w:tcBorders>
                    <w:top w:val="single" w:sz="4" w:space="0" w:color="000000"/>
                    <w:left w:val="single" w:sz="4" w:space="0" w:color="000000"/>
                    <w:bottom w:val="single" w:sz="12" w:space="0" w:color="000000"/>
                    <w:right w:val="nil"/>
                  </w:tcBorders>
                  <w:vAlign w:val="center"/>
                </w:tcPr>
                <w:p w14:paraId="7393B1FC" w14:textId="77777777" w:rsidR="002A1D4B" w:rsidRPr="001F7913" w:rsidRDefault="002A1D4B">
                  <w:pPr>
                    <w:widowControl/>
                    <w:jc w:val="left"/>
                    <w:rPr>
                      <w:rFonts w:eastAsia="仿宋"/>
                      <w:kern w:val="0"/>
                      <w:szCs w:val="21"/>
                    </w:rPr>
                  </w:pPr>
                </w:p>
              </w:tc>
            </w:tr>
            <w:tr w:rsidR="001F7913" w:rsidRPr="001F7913" w14:paraId="257D7EDE" w14:textId="77777777">
              <w:trPr>
                <w:trHeight w:val="340"/>
                <w:jc w:val="center"/>
              </w:trPr>
              <w:tc>
                <w:tcPr>
                  <w:tcW w:w="481" w:type="pct"/>
                  <w:tcBorders>
                    <w:top w:val="single" w:sz="4" w:space="0" w:color="000000"/>
                    <w:left w:val="nil"/>
                    <w:bottom w:val="single" w:sz="12" w:space="0" w:color="000000"/>
                    <w:right w:val="single" w:sz="4" w:space="0" w:color="000000"/>
                  </w:tcBorders>
                  <w:vAlign w:val="center"/>
                </w:tcPr>
                <w:p w14:paraId="5E34FBCD" w14:textId="77777777" w:rsidR="002A1D4B" w:rsidRPr="001F7913" w:rsidRDefault="00000000">
                  <w:pPr>
                    <w:pStyle w:val="-2"/>
                    <w:rPr>
                      <w:rFonts w:eastAsia="仿宋"/>
                      <w:sz w:val="21"/>
                      <w:szCs w:val="21"/>
                    </w:rPr>
                  </w:pPr>
                  <w:r w:rsidRPr="001F7913">
                    <w:rPr>
                      <w:rFonts w:eastAsia="仿宋"/>
                      <w:sz w:val="21"/>
                      <w:szCs w:val="21"/>
                    </w:rPr>
                    <w:t>5</w:t>
                  </w:r>
                </w:p>
              </w:tc>
              <w:tc>
                <w:tcPr>
                  <w:tcW w:w="1120" w:type="pct"/>
                  <w:tcBorders>
                    <w:top w:val="single" w:sz="4" w:space="0" w:color="000000"/>
                    <w:left w:val="single" w:sz="4" w:space="0" w:color="000000"/>
                    <w:bottom w:val="single" w:sz="12" w:space="0" w:color="000000"/>
                    <w:right w:val="single" w:sz="4" w:space="0" w:color="000000"/>
                  </w:tcBorders>
                  <w:vAlign w:val="center"/>
                </w:tcPr>
                <w:p w14:paraId="31ACD76B" w14:textId="77777777" w:rsidR="002A1D4B" w:rsidRPr="001F7913" w:rsidRDefault="00000000">
                  <w:pPr>
                    <w:pStyle w:val="-2"/>
                    <w:rPr>
                      <w:rFonts w:eastAsia="仿宋"/>
                      <w:sz w:val="21"/>
                      <w:szCs w:val="21"/>
                    </w:rPr>
                  </w:pPr>
                  <w:r w:rsidRPr="001F7913">
                    <w:rPr>
                      <w:rFonts w:eastAsia="仿宋"/>
                      <w:snapToGrid w:val="0"/>
                      <w:sz w:val="21"/>
                      <w:szCs w:val="21"/>
                    </w:rPr>
                    <w:t>氨氮</w:t>
                  </w:r>
                </w:p>
              </w:tc>
              <w:tc>
                <w:tcPr>
                  <w:tcW w:w="874" w:type="pct"/>
                  <w:tcBorders>
                    <w:top w:val="single" w:sz="4" w:space="0" w:color="000000"/>
                    <w:left w:val="single" w:sz="4" w:space="0" w:color="000000"/>
                    <w:bottom w:val="single" w:sz="12" w:space="0" w:color="000000"/>
                    <w:right w:val="single" w:sz="4" w:space="0" w:color="000000"/>
                  </w:tcBorders>
                  <w:vAlign w:val="center"/>
                </w:tcPr>
                <w:p w14:paraId="4ED0E595" w14:textId="77777777" w:rsidR="002A1D4B" w:rsidRPr="001F7913" w:rsidRDefault="00000000">
                  <w:pPr>
                    <w:pStyle w:val="-2"/>
                    <w:rPr>
                      <w:rFonts w:eastAsia="仿宋"/>
                      <w:sz w:val="21"/>
                      <w:szCs w:val="21"/>
                    </w:rPr>
                  </w:pPr>
                  <w:r w:rsidRPr="001F7913">
                    <w:rPr>
                      <w:rFonts w:eastAsia="仿宋"/>
                      <w:sz w:val="21"/>
                      <w:szCs w:val="21"/>
                    </w:rPr>
                    <w:t>mg/L</w:t>
                  </w:r>
                </w:p>
              </w:tc>
              <w:tc>
                <w:tcPr>
                  <w:tcW w:w="1184" w:type="pct"/>
                  <w:tcBorders>
                    <w:top w:val="single" w:sz="4" w:space="0" w:color="000000"/>
                    <w:left w:val="single" w:sz="4" w:space="0" w:color="000000"/>
                    <w:bottom w:val="single" w:sz="12" w:space="0" w:color="000000"/>
                    <w:right w:val="single" w:sz="4" w:space="0" w:color="000000"/>
                  </w:tcBorders>
                  <w:vAlign w:val="center"/>
                </w:tcPr>
                <w:p w14:paraId="3F046A6F" w14:textId="77777777" w:rsidR="002A1D4B" w:rsidRPr="001F7913" w:rsidRDefault="00000000">
                  <w:pPr>
                    <w:pStyle w:val="-2"/>
                    <w:rPr>
                      <w:rFonts w:eastAsia="仿宋"/>
                      <w:sz w:val="21"/>
                      <w:szCs w:val="21"/>
                    </w:rPr>
                  </w:pPr>
                  <w:r w:rsidRPr="001F7913">
                    <w:rPr>
                      <w:rFonts w:eastAsia="仿宋"/>
                      <w:sz w:val="21"/>
                      <w:szCs w:val="21"/>
                    </w:rPr>
                    <w:t>-</w:t>
                  </w:r>
                </w:p>
              </w:tc>
              <w:tc>
                <w:tcPr>
                  <w:tcW w:w="1341" w:type="pct"/>
                  <w:vMerge/>
                  <w:tcBorders>
                    <w:top w:val="single" w:sz="4" w:space="0" w:color="000000"/>
                    <w:left w:val="single" w:sz="4" w:space="0" w:color="000000"/>
                    <w:bottom w:val="single" w:sz="12" w:space="0" w:color="000000"/>
                    <w:right w:val="nil"/>
                  </w:tcBorders>
                  <w:vAlign w:val="center"/>
                </w:tcPr>
                <w:p w14:paraId="2773EDFB" w14:textId="77777777" w:rsidR="002A1D4B" w:rsidRPr="001F7913" w:rsidRDefault="002A1D4B">
                  <w:pPr>
                    <w:widowControl/>
                    <w:jc w:val="left"/>
                    <w:rPr>
                      <w:rFonts w:eastAsia="仿宋"/>
                      <w:kern w:val="0"/>
                      <w:szCs w:val="21"/>
                    </w:rPr>
                  </w:pPr>
                </w:p>
              </w:tc>
            </w:tr>
          </w:tbl>
          <w:p w14:paraId="5A78C577" w14:textId="6922EF4A" w:rsidR="002A1D4B" w:rsidRPr="001F7913" w:rsidRDefault="00000000">
            <w:pPr>
              <w:pStyle w:val="00"/>
              <w:adjustRightInd w:val="0"/>
              <w:snapToGrid w:val="0"/>
              <w:spacing w:line="500" w:lineRule="exact"/>
              <w:ind w:firstLineChars="0" w:firstLine="0"/>
              <w:jc w:val="center"/>
              <w:rPr>
                <w:rFonts w:eastAsia="仿宋"/>
                <w:b/>
                <w:bCs/>
                <w:snapToGrid w:val="0"/>
                <w:kern w:val="0"/>
              </w:rPr>
            </w:pPr>
            <w:r w:rsidRPr="001F7913">
              <w:rPr>
                <w:rFonts w:eastAsia="仿宋" w:hint="eastAsia"/>
                <w:b/>
                <w:bCs/>
                <w:snapToGrid w:val="0"/>
                <w:kern w:val="0"/>
              </w:rPr>
              <w:t>表</w:t>
            </w:r>
            <w:r w:rsidRPr="001F7913">
              <w:rPr>
                <w:rFonts w:eastAsia="仿宋"/>
                <w:b/>
                <w:bCs/>
                <w:snapToGrid w:val="0"/>
                <w:kern w:val="0"/>
              </w:rPr>
              <w:t>3-</w:t>
            </w:r>
            <w:r w:rsidR="007415EA" w:rsidRPr="001F7913">
              <w:rPr>
                <w:rFonts w:eastAsia="仿宋" w:hint="eastAsia"/>
                <w:b/>
                <w:bCs/>
                <w:snapToGrid w:val="0"/>
                <w:kern w:val="0"/>
              </w:rPr>
              <w:t>5</w:t>
            </w:r>
            <w:r w:rsidR="00E31367" w:rsidRPr="00E31367">
              <w:rPr>
                <w:rFonts w:eastAsia="仿宋" w:hint="eastAsia"/>
                <w:b/>
                <w:bCs/>
                <w:snapToGrid w:val="0"/>
                <w:color w:val="00B050"/>
                <w:kern w:val="0"/>
              </w:rPr>
              <w:t>庆安县污水处理厂</w:t>
            </w:r>
            <w:r w:rsidRPr="001F7913">
              <w:rPr>
                <w:rFonts w:eastAsia="仿宋" w:hint="eastAsia"/>
                <w:b/>
                <w:bCs/>
                <w:snapToGrid w:val="0"/>
                <w:kern w:val="0"/>
              </w:rPr>
              <w:t>进水水质</w:t>
            </w:r>
          </w:p>
          <w:tbl>
            <w:tblPr>
              <w:tblW w:w="5000" w:type="pct"/>
              <w:jc w:val="center"/>
              <w:tblBorders>
                <w:top w:val="single" w:sz="12" w:space="0" w:color="auto"/>
                <w:bottom w:val="single" w:sz="12" w:space="0" w:color="auto"/>
                <w:insideH w:val="single" w:sz="4" w:space="0" w:color="auto"/>
                <w:insideV w:val="single" w:sz="4" w:space="0" w:color="auto"/>
              </w:tblBorders>
              <w:tblLayout w:type="fixed"/>
              <w:tblLook w:val="04A0" w:firstRow="1" w:lastRow="0" w:firstColumn="1" w:lastColumn="0" w:noHBand="0" w:noVBand="1"/>
            </w:tblPr>
            <w:tblGrid>
              <w:gridCol w:w="985"/>
              <w:gridCol w:w="2108"/>
              <w:gridCol w:w="1724"/>
              <w:gridCol w:w="2108"/>
            </w:tblGrid>
            <w:tr w:rsidR="001F7913" w:rsidRPr="001F7913" w14:paraId="5BA91576" w14:textId="77777777">
              <w:trPr>
                <w:cantSplit/>
                <w:trHeight w:hRule="exact" w:val="340"/>
                <w:jc w:val="center"/>
              </w:trPr>
              <w:tc>
                <w:tcPr>
                  <w:tcW w:w="711" w:type="pct"/>
                  <w:vAlign w:val="center"/>
                </w:tcPr>
                <w:p w14:paraId="663C569F" w14:textId="77777777" w:rsidR="002A1D4B" w:rsidRPr="001F7913" w:rsidRDefault="00000000">
                  <w:pPr>
                    <w:pStyle w:val="afff7"/>
                    <w:ind w:right="-115"/>
                    <w:rPr>
                      <w:rFonts w:ascii="Times New Roman" w:eastAsia="仿宋" w:hAnsi="Times New Roman"/>
                      <w:sz w:val="21"/>
                      <w:szCs w:val="21"/>
                    </w:rPr>
                  </w:pPr>
                  <w:r w:rsidRPr="001F7913">
                    <w:rPr>
                      <w:rFonts w:ascii="Times New Roman" w:eastAsia="仿宋" w:hAnsi="Times New Roman"/>
                      <w:sz w:val="21"/>
                      <w:szCs w:val="21"/>
                    </w:rPr>
                    <w:t>序号</w:t>
                  </w:r>
                </w:p>
              </w:tc>
              <w:tc>
                <w:tcPr>
                  <w:tcW w:w="1522" w:type="pct"/>
                  <w:vAlign w:val="center"/>
                </w:tcPr>
                <w:p w14:paraId="33D3FD49" w14:textId="77777777" w:rsidR="002A1D4B" w:rsidRPr="001F7913" w:rsidRDefault="00000000">
                  <w:pPr>
                    <w:pStyle w:val="afff7"/>
                    <w:ind w:right="-115"/>
                    <w:rPr>
                      <w:rFonts w:ascii="Times New Roman" w:eastAsia="仿宋" w:hAnsi="Times New Roman"/>
                      <w:sz w:val="21"/>
                      <w:szCs w:val="21"/>
                    </w:rPr>
                  </w:pPr>
                  <w:r w:rsidRPr="001F7913">
                    <w:rPr>
                      <w:rFonts w:ascii="Times New Roman" w:eastAsia="仿宋" w:hAnsi="Times New Roman"/>
                      <w:sz w:val="21"/>
                      <w:szCs w:val="21"/>
                    </w:rPr>
                    <w:t>项目</w:t>
                  </w:r>
                </w:p>
              </w:tc>
              <w:tc>
                <w:tcPr>
                  <w:tcW w:w="1245" w:type="pct"/>
                  <w:vAlign w:val="center"/>
                </w:tcPr>
                <w:p w14:paraId="66A8A618" w14:textId="77777777" w:rsidR="002A1D4B" w:rsidRPr="001F7913" w:rsidRDefault="00000000">
                  <w:pPr>
                    <w:pStyle w:val="afff7"/>
                    <w:ind w:right="-115"/>
                    <w:rPr>
                      <w:rFonts w:ascii="Times New Roman" w:eastAsia="仿宋" w:hAnsi="Times New Roman"/>
                      <w:sz w:val="21"/>
                      <w:szCs w:val="21"/>
                    </w:rPr>
                  </w:pPr>
                  <w:r w:rsidRPr="001F7913">
                    <w:rPr>
                      <w:rFonts w:ascii="Times New Roman" w:eastAsia="仿宋" w:hAnsi="Times New Roman"/>
                      <w:sz w:val="21"/>
                      <w:szCs w:val="21"/>
                    </w:rPr>
                    <w:t>单位</w:t>
                  </w:r>
                </w:p>
              </w:tc>
              <w:tc>
                <w:tcPr>
                  <w:tcW w:w="1522" w:type="pct"/>
                  <w:vAlign w:val="center"/>
                </w:tcPr>
                <w:p w14:paraId="6EF8D8FB" w14:textId="77777777" w:rsidR="002A1D4B" w:rsidRPr="001F7913" w:rsidRDefault="00000000">
                  <w:pPr>
                    <w:pStyle w:val="afff7"/>
                    <w:ind w:right="-115"/>
                    <w:rPr>
                      <w:rFonts w:ascii="Times New Roman" w:eastAsia="仿宋" w:hAnsi="Times New Roman"/>
                      <w:sz w:val="21"/>
                      <w:szCs w:val="21"/>
                    </w:rPr>
                  </w:pPr>
                  <w:r w:rsidRPr="001F7913">
                    <w:rPr>
                      <w:rFonts w:ascii="Times New Roman" w:eastAsia="仿宋" w:hAnsi="Times New Roman"/>
                      <w:sz w:val="21"/>
                      <w:szCs w:val="21"/>
                    </w:rPr>
                    <w:t>进水指标</w:t>
                  </w:r>
                </w:p>
              </w:tc>
            </w:tr>
            <w:tr w:rsidR="001F7913" w:rsidRPr="001F7913" w14:paraId="5B074485" w14:textId="77777777">
              <w:trPr>
                <w:cantSplit/>
                <w:trHeight w:hRule="exact" w:val="340"/>
                <w:jc w:val="center"/>
              </w:trPr>
              <w:tc>
                <w:tcPr>
                  <w:tcW w:w="711" w:type="pct"/>
                  <w:vAlign w:val="center"/>
                </w:tcPr>
                <w:p w14:paraId="00A92883" w14:textId="77777777" w:rsidR="002A1D4B" w:rsidRPr="001F7913" w:rsidRDefault="00000000">
                  <w:pPr>
                    <w:pStyle w:val="afff7"/>
                    <w:ind w:right="-115"/>
                    <w:rPr>
                      <w:rFonts w:ascii="Times New Roman" w:eastAsia="仿宋" w:hAnsi="Times New Roman"/>
                      <w:sz w:val="21"/>
                      <w:szCs w:val="21"/>
                    </w:rPr>
                  </w:pPr>
                  <w:r w:rsidRPr="001F7913">
                    <w:rPr>
                      <w:rFonts w:ascii="Times New Roman" w:eastAsia="仿宋" w:hAnsi="Times New Roman"/>
                      <w:sz w:val="21"/>
                      <w:szCs w:val="21"/>
                    </w:rPr>
                    <w:t>1</w:t>
                  </w:r>
                </w:p>
              </w:tc>
              <w:tc>
                <w:tcPr>
                  <w:tcW w:w="1522" w:type="pct"/>
                  <w:vAlign w:val="center"/>
                </w:tcPr>
                <w:p w14:paraId="7483D87E" w14:textId="41A66842" w:rsidR="002A1D4B" w:rsidRPr="001F7913" w:rsidRDefault="00000000">
                  <w:pPr>
                    <w:pStyle w:val="afff7"/>
                    <w:ind w:right="-115"/>
                    <w:rPr>
                      <w:rFonts w:ascii="Times New Roman" w:eastAsia="仿宋" w:hAnsi="Times New Roman"/>
                      <w:sz w:val="21"/>
                      <w:szCs w:val="21"/>
                    </w:rPr>
                  </w:pPr>
                  <w:r w:rsidRPr="001F7913">
                    <w:rPr>
                      <w:rFonts w:ascii="Times New Roman" w:eastAsia="仿宋" w:hAnsi="Times New Roman"/>
                      <w:sz w:val="21"/>
                      <w:szCs w:val="21"/>
                    </w:rPr>
                    <w:t>COD</w:t>
                  </w:r>
                </w:p>
              </w:tc>
              <w:tc>
                <w:tcPr>
                  <w:tcW w:w="1245" w:type="pct"/>
                  <w:vAlign w:val="center"/>
                </w:tcPr>
                <w:p w14:paraId="01154EBE" w14:textId="77777777" w:rsidR="002A1D4B" w:rsidRPr="001F7913" w:rsidRDefault="00000000">
                  <w:pPr>
                    <w:pStyle w:val="afff7"/>
                    <w:ind w:right="-115"/>
                    <w:rPr>
                      <w:rFonts w:ascii="Times New Roman" w:eastAsia="仿宋" w:hAnsi="Times New Roman"/>
                      <w:sz w:val="21"/>
                      <w:szCs w:val="21"/>
                    </w:rPr>
                  </w:pPr>
                  <w:r w:rsidRPr="001F7913">
                    <w:rPr>
                      <w:rFonts w:ascii="Times New Roman" w:eastAsia="仿宋" w:hAnsi="Times New Roman"/>
                      <w:sz w:val="21"/>
                      <w:szCs w:val="21"/>
                    </w:rPr>
                    <w:t>mg/L</w:t>
                  </w:r>
                </w:p>
              </w:tc>
              <w:tc>
                <w:tcPr>
                  <w:tcW w:w="1522" w:type="pct"/>
                  <w:vAlign w:val="center"/>
                </w:tcPr>
                <w:p w14:paraId="297A7C82" w14:textId="154A4EF5" w:rsidR="002A1D4B" w:rsidRPr="001F7913" w:rsidRDefault="005147F2">
                  <w:pPr>
                    <w:pStyle w:val="afff7"/>
                    <w:ind w:right="-115"/>
                    <w:rPr>
                      <w:rFonts w:ascii="Times New Roman" w:eastAsia="仿宋" w:hAnsi="Times New Roman"/>
                      <w:sz w:val="21"/>
                      <w:szCs w:val="21"/>
                    </w:rPr>
                  </w:pPr>
                  <w:r w:rsidRPr="001F7913">
                    <w:rPr>
                      <w:rFonts w:ascii="Times New Roman" w:eastAsia="仿宋" w:hAnsi="Times New Roman"/>
                      <w:sz w:val="21"/>
                      <w:szCs w:val="21"/>
                    </w:rPr>
                    <w:t>400</w:t>
                  </w:r>
                </w:p>
              </w:tc>
            </w:tr>
            <w:tr w:rsidR="001F7913" w:rsidRPr="001F7913" w14:paraId="53ED05A1" w14:textId="77777777">
              <w:trPr>
                <w:cantSplit/>
                <w:trHeight w:hRule="exact" w:val="340"/>
                <w:jc w:val="center"/>
              </w:trPr>
              <w:tc>
                <w:tcPr>
                  <w:tcW w:w="711" w:type="pct"/>
                  <w:vAlign w:val="center"/>
                </w:tcPr>
                <w:p w14:paraId="40DC779F" w14:textId="77777777" w:rsidR="002A1D4B" w:rsidRPr="001F7913" w:rsidRDefault="00000000">
                  <w:pPr>
                    <w:pStyle w:val="afff7"/>
                    <w:ind w:right="-115"/>
                    <w:rPr>
                      <w:rFonts w:ascii="Times New Roman" w:eastAsia="仿宋" w:hAnsi="Times New Roman"/>
                      <w:sz w:val="21"/>
                      <w:szCs w:val="21"/>
                    </w:rPr>
                  </w:pPr>
                  <w:r w:rsidRPr="001F7913">
                    <w:rPr>
                      <w:rFonts w:ascii="Times New Roman" w:eastAsia="仿宋" w:hAnsi="Times New Roman"/>
                      <w:sz w:val="21"/>
                      <w:szCs w:val="21"/>
                    </w:rPr>
                    <w:t>2</w:t>
                  </w:r>
                </w:p>
              </w:tc>
              <w:tc>
                <w:tcPr>
                  <w:tcW w:w="1522" w:type="pct"/>
                  <w:vAlign w:val="center"/>
                </w:tcPr>
                <w:p w14:paraId="64E5F410" w14:textId="77777777" w:rsidR="002A1D4B" w:rsidRPr="001F7913" w:rsidRDefault="00000000">
                  <w:pPr>
                    <w:pStyle w:val="afff7"/>
                    <w:ind w:right="-115"/>
                    <w:rPr>
                      <w:rFonts w:ascii="Times New Roman" w:eastAsia="仿宋" w:hAnsi="Times New Roman"/>
                      <w:sz w:val="21"/>
                      <w:szCs w:val="21"/>
                    </w:rPr>
                  </w:pPr>
                  <w:r w:rsidRPr="001F7913">
                    <w:rPr>
                      <w:rFonts w:ascii="Times New Roman" w:eastAsia="仿宋" w:hAnsi="Times New Roman"/>
                      <w:sz w:val="21"/>
                      <w:szCs w:val="21"/>
                    </w:rPr>
                    <w:t>NH</w:t>
                  </w:r>
                  <w:r w:rsidRPr="001F7913">
                    <w:rPr>
                      <w:rFonts w:ascii="Times New Roman" w:eastAsia="仿宋" w:hAnsi="Times New Roman"/>
                      <w:sz w:val="21"/>
                      <w:szCs w:val="21"/>
                      <w:vertAlign w:val="subscript"/>
                    </w:rPr>
                    <w:t>3</w:t>
                  </w:r>
                  <w:r w:rsidRPr="001F7913">
                    <w:rPr>
                      <w:rFonts w:ascii="Times New Roman" w:eastAsia="仿宋" w:hAnsi="Times New Roman"/>
                      <w:sz w:val="21"/>
                      <w:szCs w:val="21"/>
                    </w:rPr>
                    <w:t>-N</w:t>
                  </w:r>
                </w:p>
              </w:tc>
              <w:tc>
                <w:tcPr>
                  <w:tcW w:w="1245" w:type="pct"/>
                  <w:vAlign w:val="center"/>
                </w:tcPr>
                <w:p w14:paraId="64D0F9D4" w14:textId="77777777" w:rsidR="002A1D4B" w:rsidRPr="001F7913" w:rsidRDefault="00000000">
                  <w:pPr>
                    <w:pStyle w:val="afff7"/>
                    <w:ind w:right="-115"/>
                    <w:rPr>
                      <w:rFonts w:ascii="Times New Roman" w:eastAsia="仿宋" w:hAnsi="Times New Roman"/>
                      <w:sz w:val="21"/>
                      <w:szCs w:val="21"/>
                    </w:rPr>
                  </w:pPr>
                  <w:r w:rsidRPr="001F7913">
                    <w:rPr>
                      <w:rFonts w:ascii="Times New Roman" w:eastAsia="仿宋" w:hAnsi="Times New Roman"/>
                      <w:sz w:val="21"/>
                      <w:szCs w:val="21"/>
                    </w:rPr>
                    <w:t>mg/L</w:t>
                  </w:r>
                </w:p>
              </w:tc>
              <w:tc>
                <w:tcPr>
                  <w:tcW w:w="1522" w:type="pct"/>
                  <w:vAlign w:val="center"/>
                </w:tcPr>
                <w:p w14:paraId="400D290F" w14:textId="787A02B2" w:rsidR="002A1D4B" w:rsidRPr="001F7913" w:rsidRDefault="005147F2">
                  <w:pPr>
                    <w:pStyle w:val="afff7"/>
                    <w:ind w:right="-115"/>
                    <w:rPr>
                      <w:rFonts w:ascii="Times New Roman" w:eastAsia="仿宋" w:hAnsi="Times New Roman"/>
                      <w:sz w:val="21"/>
                      <w:szCs w:val="21"/>
                    </w:rPr>
                  </w:pPr>
                  <w:r w:rsidRPr="001F7913">
                    <w:rPr>
                      <w:rFonts w:ascii="Times New Roman" w:eastAsia="仿宋" w:hAnsi="Times New Roman"/>
                      <w:sz w:val="21"/>
                      <w:szCs w:val="21"/>
                    </w:rPr>
                    <w:t>45</w:t>
                  </w:r>
                </w:p>
              </w:tc>
            </w:tr>
            <w:tr w:rsidR="001F7913" w:rsidRPr="001F7913" w14:paraId="71F3546A" w14:textId="77777777">
              <w:trPr>
                <w:cantSplit/>
                <w:trHeight w:hRule="exact" w:val="340"/>
                <w:jc w:val="center"/>
              </w:trPr>
              <w:tc>
                <w:tcPr>
                  <w:tcW w:w="711" w:type="pct"/>
                  <w:vAlign w:val="center"/>
                </w:tcPr>
                <w:p w14:paraId="46FDE1E1" w14:textId="77777777" w:rsidR="002A1D4B" w:rsidRPr="001F7913" w:rsidRDefault="00000000">
                  <w:pPr>
                    <w:pStyle w:val="afff7"/>
                    <w:ind w:right="-115"/>
                    <w:rPr>
                      <w:rFonts w:ascii="Times New Roman" w:eastAsia="仿宋" w:hAnsi="Times New Roman"/>
                      <w:sz w:val="21"/>
                      <w:szCs w:val="21"/>
                    </w:rPr>
                  </w:pPr>
                  <w:r w:rsidRPr="001F7913">
                    <w:rPr>
                      <w:rFonts w:ascii="Times New Roman" w:eastAsia="仿宋" w:hAnsi="Times New Roman"/>
                      <w:sz w:val="21"/>
                      <w:szCs w:val="21"/>
                    </w:rPr>
                    <w:t>3</w:t>
                  </w:r>
                </w:p>
              </w:tc>
              <w:tc>
                <w:tcPr>
                  <w:tcW w:w="1522" w:type="pct"/>
                  <w:vAlign w:val="center"/>
                </w:tcPr>
                <w:p w14:paraId="14CF6043" w14:textId="77777777" w:rsidR="002A1D4B" w:rsidRPr="001F7913" w:rsidRDefault="00000000">
                  <w:pPr>
                    <w:pStyle w:val="afff7"/>
                    <w:ind w:right="-115"/>
                    <w:rPr>
                      <w:rFonts w:ascii="Times New Roman" w:eastAsia="仿宋" w:hAnsi="Times New Roman"/>
                      <w:sz w:val="21"/>
                      <w:szCs w:val="21"/>
                    </w:rPr>
                  </w:pPr>
                  <w:r w:rsidRPr="001F7913">
                    <w:rPr>
                      <w:rFonts w:ascii="Times New Roman" w:eastAsia="仿宋" w:hAnsi="Times New Roman"/>
                      <w:sz w:val="21"/>
                      <w:szCs w:val="21"/>
                    </w:rPr>
                    <w:t>BOD</w:t>
                  </w:r>
                  <w:r w:rsidRPr="001F7913">
                    <w:rPr>
                      <w:rFonts w:ascii="Times New Roman" w:eastAsia="仿宋" w:hAnsi="Times New Roman"/>
                      <w:sz w:val="21"/>
                      <w:szCs w:val="21"/>
                      <w:vertAlign w:val="subscript"/>
                    </w:rPr>
                    <w:t>5</w:t>
                  </w:r>
                </w:p>
              </w:tc>
              <w:tc>
                <w:tcPr>
                  <w:tcW w:w="1245" w:type="pct"/>
                  <w:vAlign w:val="center"/>
                </w:tcPr>
                <w:p w14:paraId="72ACB6EA" w14:textId="77777777" w:rsidR="002A1D4B" w:rsidRPr="001F7913" w:rsidRDefault="00000000">
                  <w:pPr>
                    <w:pStyle w:val="afff7"/>
                    <w:ind w:right="-115"/>
                    <w:rPr>
                      <w:rFonts w:ascii="Times New Roman" w:eastAsia="仿宋" w:hAnsi="Times New Roman"/>
                      <w:sz w:val="21"/>
                      <w:szCs w:val="21"/>
                    </w:rPr>
                  </w:pPr>
                  <w:r w:rsidRPr="001F7913">
                    <w:rPr>
                      <w:rFonts w:ascii="Times New Roman" w:eastAsia="仿宋" w:hAnsi="Times New Roman"/>
                      <w:sz w:val="21"/>
                      <w:szCs w:val="21"/>
                    </w:rPr>
                    <w:t>mg/L</w:t>
                  </w:r>
                </w:p>
              </w:tc>
              <w:tc>
                <w:tcPr>
                  <w:tcW w:w="1522" w:type="pct"/>
                  <w:vAlign w:val="center"/>
                </w:tcPr>
                <w:p w14:paraId="66F22145" w14:textId="18B3F83C" w:rsidR="002A1D4B" w:rsidRPr="001F7913" w:rsidRDefault="00BC34F3">
                  <w:pPr>
                    <w:pStyle w:val="afff7"/>
                    <w:ind w:right="-115"/>
                    <w:rPr>
                      <w:rFonts w:ascii="Times New Roman" w:eastAsia="仿宋" w:hAnsi="Times New Roman"/>
                      <w:sz w:val="21"/>
                      <w:szCs w:val="21"/>
                    </w:rPr>
                  </w:pPr>
                  <w:r w:rsidRPr="00BC34F3">
                    <w:rPr>
                      <w:rFonts w:ascii="Times New Roman" w:eastAsia="仿宋" w:hAnsi="Times New Roman"/>
                      <w:color w:val="00B050"/>
                      <w:sz w:val="21"/>
                      <w:szCs w:val="21"/>
                    </w:rPr>
                    <w:t>200</w:t>
                  </w:r>
                </w:p>
              </w:tc>
            </w:tr>
            <w:tr w:rsidR="001F7913" w:rsidRPr="001F7913" w14:paraId="6A362AB2" w14:textId="77777777">
              <w:trPr>
                <w:cantSplit/>
                <w:trHeight w:hRule="exact" w:val="340"/>
                <w:jc w:val="center"/>
              </w:trPr>
              <w:tc>
                <w:tcPr>
                  <w:tcW w:w="711" w:type="pct"/>
                  <w:vAlign w:val="center"/>
                </w:tcPr>
                <w:p w14:paraId="1EFA6C7B" w14:textId="77777777" w:rsidR="002A1D4B" w:rsidRPr="001F7913" w:rsidRDefault="00000000">
                  <w:pPr>
                    <w:pStyle w:val="afff7"/>
                    <w:ind w:right="-115"/>
                    <w:rPr>
                      <w:rFonts w:ascii="Times New Roman" w:eastAsia="仿宋" w:hAnsi="Times New Roman"/>
                      <w:sz w:val="21"/>
                      <w:szCs w:val="21"/>
                    </w:rPr>
                  </w:pPr>
                  <w:r w:rsidRPr="001F7913">
                    <w:rPr>
                      <w:rFonts w:ascii="Times New Roman" w:eastAsia="仿宋" w:hAnsi="Times New Roman"/>
                      <w:sz w:val="21"/>
                      <w:szCs w:val="21"/>
                    </w:rPr>
                    <w:t>4</w:t>
                  </w:r>
                </w:p>
              </w:tc>
              <w:tc>
                <w:tcPr>
                  <w:tcW w:w="1522" w:type="pct"/>
                  <w:vAlign w:val="center"/>
                </w:tcPr>
                <w:p w14:paraId="08207BD6" w14:textId="77777777" w:rsidR="002A1D4B" w:rsidRPr="001F7913" w:rsidRDefault="00000000">
                  <w:pPr>
                    <w:pStyle w:val="afff7"/>
                    <w:ind w:right="-115"/>
                    <w:rPr>
                      <w:rFonts w:ascii="Times New Roman" w:eastAsia="仿宋" w:hAnsi="Times New Roman"/>
                      <w:sz w:val="21"/>
                      <w:szCs w:val="21"/>
                    </w:rPr>
                  </w:pPr>
                  <w:r w:rsidRPr="001F7913">
                    <w:rPr>
                      <w:rFonts w:ascii="Times New Roman" w:eastAsia="仿宋" w:hAnsi="Times New Roman"/>
                      <w:sz w:val="21"/>
                      <w:szCs w:val="21"/>
                    </w:rPr>
                    <w:t>SS</w:t>
                  </w:r>
                </w:p>
              </w:tc>
              <w:tc>
                <w:tcPr>
                  <w:tcW w:w="1245" w:type="pct"/>
                  <w:vAlign w:val="center"/>
                </w:tcPr>
                <w:p w14:paraId="613B695A" w14:textId="77777777" w:rsidR="002A1D4B" w:rsidRPr="001F7913" w:rsidRDefault="00000000">
                  <w:pPr>
                    <w:pStyle w:val="afff7"/>
                    <w:ind w:right="-115"/>
                    <w:rPr>
                      <w:rFonts w:ascii="Times New Roman" w:eastAsia="仿宋" w:hAnsi="Times New Roman"/>
                      <w:sz w:val="21"/>
                      <w:szCs w:val="21"/>
                    </w:rPr>
                  </w:pPr>
                  <w:r w:rsidRPr="001F7913">
                    <w:rPr>
                      <w:rFonts w:ascii="Times New Roman" w:eastAsia="仿宋" w:hAnsi="Times New Roman"/>
                      <w:sz w:val="21"/>
                      <w:szCs w:val="21"/>
                    </w:rPr>
                    <w:t>mg/L</w:t>
                  </w:r>
                </w:p>
              </w:tc>
              <w:tc>
                <w:tcPr>
                  <w:tcW w:w="1522" w:type="pct"/>
                  <w:vAlign w:val="center"/>
                </w:tcPr>
                <w:p w14:paraId="3F458CC5" w14:textId="720EAFAB" w:rsidR="002A1D4B" w:rsidRPr="001F7913" w:rsidRDefault="005147F2">
                  <w:pPr>
                    <w:pStyle w:val="afff7"/>
                    <w:ind w:right="-115"/>
                    <w:rPr>
                      <w:rFonts w:ascii="Times New Roman" w:eastAsia="仿宋" w:hAnsi="Times New Roman"/>
                      <w:sz w:val="21"/>
                      <w:szCs w:val="21"/>
                    </w:rPr>
                  </w:pPr>
                  <w:r w:rsidRPr="001F7913">
                    <w:rPr>
                      <w:rFonts w:ascii="Times New Roman" w:eastAsia="仿宋" w:hAnsi="Times New Roman"/>
                      <w:sz w:val="21"/>
                      <w:szCs w:val="21"/>
                    </w:rPr>
                    <w:t>300</w:t>
                  </w:r>
                </w:p>
              </w:tc>
            </w:tr>
          </w:tbl>
          <w:bookmarkEnd w:id="16"/>
          <w:p w14:paraId="3B10D34B" w14:textId="77777777" w:rsidR="002A1D4B" w:rsidRPr="001F7913" w:rsidRDefault="00000000">
            <w:pPr>
              <w:pStyle w:val="aff7"/>
              <w:adjustRightInd w:val="0"/>
              <w:snapToGrid w:val="0"/>
              <w:spacing w:line="500" w:lineRule="exact"/>
              <w:rPr>
                <w:rFonts w:eastAsia="仿宋"/>
                <w:snapToGrid w:val="0"/>
                <w:kern w:val="0"/>
              </w:rPr>
            </w:pPr>
            <w:r w:rsidRPr="001F7913">
              <w:rPr>
                <w:rFonts w:eastAsia="仿宋"/>
                <w:snapToGrid w:val="0"/>
                <w:kern w:val="0"/>
              </w:rPr>
              <w:t>3</w:t>
            </w:r>
            <w:r w:rsidRPr="001F7913">
              <w:rPr>
                <w:rFonts w:eastAsia="仿宋"/>
                <w:snapToGrid w:val="0"/>
                <w:kern w:val="0"/>
              </w:rPr>
              <w:t>、噪声</w:t>
            </w:r>
          </w:p>
          <w:p w14:paraId="0F86BBEA" w14:textId="42A2A99E" w:rsidR="002A1D4B" w:rsidRPr="006841EE" w:rsidRDefault="00BA35CB" w:rsidP="006841EE">
            <w:pPr>
              <w:pStyle w:val="aff7"/>
              <w:adjustRightInd w:val="0"/>
              <w:snapToGrid w:val="0"/>
              <w:spacing w:line="500" w:lineRule="exact"/>
              <w:rPr>
                <w:rFonts w:eastAsia="仿宋"/>
                <w:snapToGrid w:val="0"/>
                <w:lang w:val="en-GB"/>
              </w:rPr>
            </w:pPr>
            <w:r w:rsidRPr="00B325EC">
              <w:rPr>
                <w:rFonts w:eastAsia="仿宋"/>
                <w:snapToGrid w:val="0"/>
                <w:kern w:val="0"/>
              </w:rPr>
              <w:t>本项目位于</w:t>
            </w:r>
            <w:r w:rsidR="00B325EC" w:rsidRPr="001F7913">
              <w:rPr>
                <w:rFonts w:eastAsia="仿宋" w:hint="eastAsia"/>
                <w:snapToGrid w:val="0"/>
                <w:kern w:val="0"/>
              </w:rPr>
              <w:t>黑龙江绥化市庆安县</w:t>
            </w:r>
            <w:r w:rsidR="00B325EC" w:rsidRPr="00B325EC">
              <w:rPr>
                <w:rFonts w:eastAsia="仿宋" w:hint="eastAsia"/>
                <w:snapToGrid w:val="0"/>
                <w:kern w:val="0"/>
              </w:rPr>
              <w:t>哈伊路庆安镇政府东侧（原六粮库西侧）</w:t>
            </w:r>
            <w:r w:rsidR="00B325EC" w:rsidRPr="00B325EC">
              <w:rPr>
                <w:rFonts w:eastAsia="仿宋" w:hint="eastAsia"/>
                <w:snapToGrid w:val="0"/>
                <w:kern w:val="0"/>
              </w:rPr>
              <w:t>，根据</w:t>
            </w:r>
            <w:r w:rsidR="00B325EC" w:rsidRPr="00B325EC">
              <w:rPr>
                <w:rFonts w:eastAsia="仿宋"/>
                <w:snapToGrid w:val="0"/>
                <w:kern w:val="0"/>
              </w:rPr>
              <w:t>《</w:t>
            </w:r>
            <w:r w:rsidR="00B325EC" w:rsidRPr="00B325EC">
              <w:rPr>
                <w:rFonts w:eastAsia="仿宋" w:hint="eastAsia"/>
                <w:snapToGrid w:val="0"/>
                <w:kern w:val="0"/>
              </w:rPr>
              <w:t>庆安县产业园总体规划</w:t>
            </w:r>
            <w:r w:rsidR="00B325EC" w:rsidRPr="00B325EC">
              <w:rPr>
                <w:rFonts w:eastAsia="仿宋"/>
                <w:snapToGrid w:val="0"/>
                <w:kern w:val="0"/>
              </w:rPr>
              <w:t>环境影响报告书》</w:t>
            </w:r>
            <w:r w:rsidR="006841EE">
              <w:rPr>
                <w:rFonts w:eastAsia="仿宋" w:hint="eastAsia"/>
                <w:snapToGrid w:val="0"/>
                <w:kern w:val="0"/>
              </w:rPr>
              <w:lastRenderedPageBreak/>
              <w:t>（</w:t>
            </w:r>
            <w:r w:rsidR="006841EE" w:rsidRPr="00D46CAD">
              <w:rPr>
                <w:rFonts w:eastAsia="仿宋"/>
                <w:bCs/>
                <w:color w:val="FF0000"/>
                <w:szCs w:val="20"/>
              </w:rPr>
              <w:t>201</w:t>
            </w:r>
            <w:r w:rsidR="006841EE" w:rsidRPr="00D46CAD">
              <w:rPr>
                <w:rFonts w:eastAsia="仿宋" w:hint="eastAsia"/>
                <w:bCs/>
                <w:color w:val="FF0000"/>
                <w:szCs w:val="20"/>
              </w:rPr>
              <w:t>5</w:t>
            </w:r>
            <w:r w:rsidR="006841EE" w:rsidRPr="00D46CAD">
              <w:rPr>
                <w:rFonts w:eastAsia="仿宋" w:hint="eastAsia"/>
                <w:bCs/>
                <w:color w:val="FF0000"/>
                <w:szCs w:val="20"/>
              </w:rPr>
              <w:t>年</w:t>
            </w:r>
            <w:r w:rsidR="006841EE" w:rsidRPr="00D46CAD">
              <w:rPr>
                <w:rFonts w:eastAsia="仿宋" w:hint="eastAsia"/>
                <w:bCs/>
                <w:color w:val="FF0000"/>
                <w:szCs w:val="20"/>
              </w:rPr>
              <w:t>4</w:t>
            </w:r>
            <w:r w:rsidR="006841EE" w:rsidRPr="00D46CAD">
              <w:rPr>
                <w:rFonts w:eastAsia="仿宋" w:hint="eastAsia"/>
                <w:bCs/>
                <w:color w:val="FF0000"/>
                <w:szCs w:val="20"/>
              </w:rPr>
              <w:t>月</w:t>
            </w:r>
            <w:r w:rsidR="006841EE" w:rsidRPr="00D46CAD">
              <w:rPr>
                <w:rFonts w:eastAsia="仿宋" w:hint="eastAsia"/>
                <w:bCs/>
                <w:color w:val="FF0000"/>
                <w:szCs w:val="20"/>
              </w:rPr>
              <w:t>13</w:t>
            </w:r>
            <w:r w:rsidR="006841EE" w:rsidRPr="00D46CAD">
              <w:rPr>
                <w:rFonts w:eastAsia="仿宋" w:hint="eastAsia"/>
                <w:bCs/>
                <w:color w:val="FF0000"/>
                <w:szCs w:val="20"/>
              </w:rPr>
              <w:t>日由绥化市环境保护局通过审查，批准文号为：</w:t>
            </w:r>
            <w:proofErr w:type="gramStart"/>
            <w:r w:rsidR="006841EE" w:rsidRPr="00D46CAD">
              <w:rPr>
                <w:rFonts w:eastAsia="仿宋" w:hint="eastAsia"/>
                <w:bCs/>
                <w:color w:val="FF0000"/>
                <w:szCs w:val="20"/>
              </w:rPr>
              <w:t>绥环函</w:t>
            </w:r>
            <w:proofErr w:type="gramEnd"/>
            <w:r w:rsidR="006841EE" w:rsidRPr="00D46CAD">
              <w:rPr>
                <w:rFonts w:eastAsia="仿宋"/>
                <w:bCs/>
                <w:color w:val="FF0000"/>
                <w:szCs w:val="20"/>
              </w:rPr>
              <w:t>[201</w:t>
            </w:r>
            <w:r w:rsidR="006841EE" w:rsidRPr="00D46CAD">
              <w:rPr>
                <w:rFonts w:eastAsia="仿宋" w:hint="eastAsia"/>
                <w:bCs/>
                <w:color w:val="FF0000"/>
                <w:szCs w:val="20"/>
              </w:rPr>
              <w:t>5</w:t>
            </w:r>
            <w:r w:rsidR="006841EE" w:rsidRPr="00D46CAD">
              <w:rPr>
                <w:rFonts w:eastAsia="仿宋"/>
                <w:bCs/>
                <w:color w:val="FF0000"/>
                <w:szCs w:val="20"/>
              </w:rPr>
              <w:t>]</w:t>
            </w:r>
            <w:r w:rsidR="006841EE" w:rsidRPr="00D46CAD">
              <w:rPr>
                <w:rFonts w:eastAsia="仿宋" w:hint="eastAsia"/>
                <w:bCs/>
                <w:color w:val="FF0000"/>
                <w:szCs w:val="20"/>
              </w:rPr>
              <w:t>100</w:t>
            </w:r>
            <w:r w:rsidR="006841EE" w:rsidRPr="00D46CAD">
              <w:rPr>
                <w:rFonts w:eastAsia="仿宋" w:hint="eastAsia"/>
                <w:bCs/>
                <w:color w:val="FF0000"/>
                <w:szCs w:val="20"/>
              </w:rPr>
              <w:t>号</w:t>
            </w:r>
            <w:r w:rsidR="006841EE" w:rsidRPr="006841EE">
              <w:rPr>
                <w:rFonts w:eastAsia="仿宋" w:hint="eastAsia"/>
                <w:bCs/>
                <w:color w:val="FF0000"/>
                <w:szCs w:val="20"/>
              </w:rPr>
              <w:t>）</w:t>
            </w:r>
            <w:r w:rsidR="00B325EC" w:rsidRPr="006841EE">
              <w:rPr>
                <w:rFonts w:eastAsia="仿宋"/>
                <w:bCs/>
                <w:color w:val="FF0000"/>
                <w:szCs w:val="20"/>
              </w:rPr>
              <w:t>对入区企业厂界噪声进行控制</w:t>
            </w:r>
            <w:r w:rsidR="006841EE" w:rsidRPr="006841EE">
              <w:rPr>
                <w:rFonts w:eastAsia="仿宋" w:hint="eastAsia"/>
                <w:bCs/>
                <w:color w:val="FF0000"/>
                <w:szCs w:val="20"/>
              </w:rPr>
              <w:t>要求：</w:t>
            </w:r>
            <w:r w:rsidR="00B325EC" w:rsidRPr="006841EE">
              <w:rPr>
                <w:rFonts w:eastAsia="仿宋"/>
                <w:bCs/>
                <w:color w:val="FF0000"/>
                <w:szCs w:val="20"/>
              </w:rPr>
              <w:t>入区企业高噪声设备必须作减振降噪处理，厂房进行隔声降噪处理，确保企业厂界达到《工业企业厂界环境噪声排放标准》（</w:t>
            </w:r>
            <w:r w:rsidR="00B325EC" w:rsidRPr="006841EE">
              <w:rPr>
                <w:rFonts w:eastAsia="仿宋"/>
                <w:bCs/>
                <w:color w:val="FF0000"/>
                <w:szCs w:val="20"/>
              </w:rPr>
              <w:t>GB12348-2008</w:t>
            </w:r>
            <w:r w:rsidR="00B325EC" w:rsidRPr="006841EE">
              <w:rPr>
                <w:rFonts w:eastAsia="仿宋"/>
                <w:bCs/>
                <w:color w:val="FF0000"/>
                <w:szCs w:val="20"/>
              </w:rPr>
              <w:t>）</w:t>
            </w:r>
            <w:r w:rsidR="00B325EC" w:rsidRPr="006841EE">
              <w:rPr>
                <w:rFonts w:eastAsia="仿宋"/>
                <w:bCs/>
                <w:color w:val="FF0000"/>
                <w:szCs w:val="20"/>
              </w:rPr>
              <w:t>2</w:t>
            </w:r>
            <w:r w:rsidR="00B325EC" w:rsidRPr="006841EE">
              <w:rPr>
                <w:rFonts w:eastAsia="仿宋"/>
                <w:bCs/>
                <w:color w:val="FF0000"/>
                <w:szCs w:val="20"/>
              </w:rPr>
              <w:t>类标准</w:t>
            </w:r>
            <w:r w:rsidR="006841EE" w:rsidRPr="006841EE">
              <w:rPr>
                <w:rFonts w:eastAsia="仿宋" w:hint="eastAsia"/>
                <w:bCs/>
                <w:color w:val="FF0000"/>
                <w:szCs w:val="20"/>
              </w:rPr>
              <w:t>，庆安县人民政府于</w:t>
            </w:r>
            <w:r w:rsidR="006841EE" w:rsidRPr="006841EE">
              <w:rPr>
                <w:rFonts w:eastAsia="仿宋" w:hint="eastAsia"/>
                <w:bCs/>
                <w:color w:val="FF0000"/>
                <w:szCs w:val="20"/>
              </w:rPr>
              <w:t>2021</w:t>
            </w:r>
            <w:r w:rsidR="006841EE" w:rsidRPr="006841EE">
              <w:rPr>
                <w:rFonts w:eastAsia="仿宋" w:hint="eastAsia"/>
                <w:bCs/>
                <w:color w:val="FF0000"/>
                <w:szCs w:val="20"/>
              </w:rPr>
              <w:t>年</w:t>
            </w:r>
            <w:r w:rsidR="006841EE" w:rsidRPr="006841EE">
              <w:rPr>
                <w:rFonts w:eastAsia="仿宋" w:hint="eastAsia"/>
                <w:bCs/>
                <w:color w:val="FF0000"/>
                <w:szCs w:val="20"/>
              </w:rPr>
              <w:t>9</w:t>
            </w:r>
            <w:r w:rsidR="006841EE" w:rsidRPr="006841EE">
              <w:rPr>
                <w:rFonts w:eastAsia="仿宋" w:hint="eastAsia"/>
                <w:bCs/>
                <w:color w:val="FF0000"/>
                <w:szCs w:val="20"/>
              </w:rPr>
              <w:t>月</w:t>
            </w:r>
            <w:r w:rsidR="006841EE" w:rsidRPr="006841EE">
              <w:rPr>
                <w:rFonts w:eastAsia="仿宋" w:hint="eastAsia"/>
                <w:bCs/>
                <w:color w:val="FF0000"/>
                <w:szCs w:val="20"/>
              </w:rPr>
              <w:t>6</w:t>
            </w:r>
            <w:r w:rsidR="006841EE" w:rsidRPr="006841EE">
              <w:rPr>
                <w:rFonts w:eastAsia="仿宋" w:hint="eastAsia"/>
                <w:bCs/>
                <w:color w:val="FF0000"/>
                <w:szCs w:val="20"/>
              </w:rPr>
              <w:t>日</w:t>
            </w:r>
            <w:r w:rsidR="006841EE" w:rsidRPr="006841EE">
              <w:rPr>
                <w:rFonts w:eastAsia="仿宋" w:hint="eastAsia"/>
                <w:bCs/>
                <w:color w:val="FF0000"/>
                <w:szCs w:val="20"/>
              </w:rPr>
              <w:t>发布</w:t>
            </w:r>
            <w:r w:rsidRPr="006841EE">
              <w:rPr>
                <w:rFonts w:eastAsia="仿宋" w:hint="eastAsia"/>
                <w:bCs/>
                <w:color w:val="FF0000"/>
                <w:szCs w:val="20"/>
              </w:rPr>
              <w:t>《</w:t>
            </w:r>
            <w:r w:rsidR="006C7632" w:rsidRPr="006841EE">
              <w:rPr>
                <w:rFonts w:eastAsia="仿宋" w:hint="eastAsia"/>
                <w:bCs/>
                <w:color w:val="FF0000"/>
                <w:szCs w:val="20"/>
              </w:rPr>
              <w:t>庆安县</w:t>
            </w:r>
            <w:r w:rsidRPr="006841EE">
              <w:rPr>
                <w:rFonts w:eastAsia="仿宋" w:hint="eastAsia"/>
                <w:bCs/>
                <w:color w:val="FF0000"/>
                <w:szCs w:val="20"/>
              </w:rPr>
              <w:t>城市声环境功能区划分方案》</w:t>
            </w:r>
            <w:r w:rsidR="006841EE" w:rsidRPr="006841EE">
              <w:rPr>
                <w:rFonts w:eastAsia="仿宋" w:hint="eastAsia"/>
                <w:bCs/>
                <w:color w:val="FF0000"/>
                <w:szCs w:val="20"/>
              </w:rPr>
              <w:t>，根据该方案</w:t>
            </w:r>
            <w:r w:rsidRPr="006841EE">
              <w:rPr>
                <w:rFonts w:eastAsia="仿宋" w:hint="eastAsia"/>
                <w:bCs/>
                <w:color w:val="FF0000"/>
                <w:szCs w:val="20"/>
              </w:rPr>
              <w:t>项目所在区域</w:t>
            </w:r>
            <w:r w:rsidR="00BC4C79" w:rsidRPr="006841EE">
              <w:rPr>
                <w:rFonts w:eastAsia="仿宋" w:hint="eastAsia"/>
                <w:bCs/>
                <w:color w:val="FF0000"/>
                <w:szCs w:val="20"/>
              </w:rPr>
              <w:t>为</w:t>
            </w:r>
            <w:r w:rsidR="00610FA1" w:rsidRPr="006841EE">
              <w:rPr>
                <w:rFonts w:eastAsia="仿宋" w:hint="eastAsia"/>
                <w:bCs/>
                <w:color w:val="FF0000"/>
                <w:szCs w:val="20"/>
              </w:rPr>
              <w:t>3</w:t>
            </w:r>
            <w:r w:rsidR="00610FA1" w:rsidRPr="006841EE">
              <w:rPr>
                <w:rFonts w:eastAsia="仿宋" w:hint="eastAsia"/>
                <w:bCs/>
                <w:color w:val="FF0000"/>
                <w:szCs w:val="20"/>
              </w:rPr>
              <w:t>类</w:t>
            </w:r>
            <w:r w:rsidRPr="006841EE">
              <w:rPr>
                <w:rFonts w:eastAsia="仿宋" w:hint="eastAsia"/>
                <w:bCs/>
                <w:color w:val="FF0000"/>
                <w:szCs w:val="20"/>
              </w:rPr>
              <w:t>声功能区</w:t>
            </w:r>
            <w:r w:rsidR="006841EE" w:rsidRPr="006841EE">
              <w:rPr>
                <w:rFonts w:eastAsia="仿宋" w:hint="eastAsia"/>
                <w:bCs/>
                <w:color w:val="FF0000"/>
                <w:szCs w:val="20"/>
              </w:rPr>
              <w:t>，因此本项目</w:t>
            </w:r>
            <w:r w:rsidR="006841EE" w:rsidRPr="006841EE">
              <w:rPr>
                <w:rFonts w:eastAsia="仿宋" w:hint="eastAsia"/>
                <w:bCs/>
                <w:color w:val="FF0000"/>
                <w:szCs w:val="20"/>
              </w:rPr>
              <w:t>所在区域按</w:t>
            </w:r>
            <w:r w:rsidR="006841EE" w:rsidRPr="006841EE">
              <w:rPr>
                <w:rFonts w:eastAsia="仿宋" w:hint="eastAsia"/>
                <w:bCs/>
                <w:color w:val="FF0000"/>
                <w:szCs w:val="20"/>
              </w:rPr>
              <w:t>3</w:t>
            </w:r>
            <w:r w:rsidR="006841EE" w:rsidRPr="006841EE">
              <w:rPr>
                <w:rFonts w:eastAsia="仿宋" w:hint="eastAsia"/>
                <w:bCs/>
                <w:color w:val="FF0000"/>
                <w:szCs w:val="20"/>
              </w:rPr>
              <w:t>类声功能区</w:t>
            </w:r>
            <w:r w:rsidR="006841EE" w:rsidRPr="006841EE">
              <w:rPr>
                <w:rFonts w:eastAsia="仿宋" w:hint="eastAsia"/>
                <w:bCs/>
                <w:color w:val="FF0000"/>
                <w:szCs w:val="20"/>
              </w:rPr>
              <w:t>标准执行</w:t>
            </w:r>
            <w:r w:rsidRPr="001F7913">
              <w:rPr>
                <w:rFonts w:eastAsia="仿宋" w:hint="eastAsia"/>
                <w:snapToGrid w:val="0"/>
                <w:lang w:val="en-GB"/>
              </w:rPr>
              <w:t>，</w:t>
            </w:r>
            <w:r w:rsidRPr="001F7913">
              <w:rPr>
                <w:rFonts w:eastAsia="仿宋"/>
                <w:snapToGrid w:val="0"/>
              </w:rPr>
              <w:t>运营期</w:t>
            </w:r>
            <w:r w:rsidR="00993A15" w:rsidRPr="001F7913">
              <w:rPr>
                <w:rFonts w:eastAsia="仿宋" w:hint="eastAsia"/>
              </w:rPr>
              <w:t>北侧、西侧、东侧</w:t>
            </w:r>
            <w:r w:rsidR="00993A15" w:rsidRPr="001F7913">
              <w:rPr>
                <w:rFonts w:eastAsia="仿宋"/>
              </w:rPr>
              <w:t>厂界</w:t>
            </w:r>
            <w:r w:rsidRPr="001F7913">
              <w:rPr>
                <w:rFonts w:eastAsia="仿宋" w:hint="eastAsia"/>
                <w:snapToGrid w:val="0"/>
              </w:rPr>
              <w:t>噪声执行</w:t>
            </w:r>
            <w:r w:rsidRPr="001F7913">
              <w:rPr>
                <w:rFonts w:eastAsia="仿宋"/>
              </w:rPr>
              <w:t>《工业企业厂界环境噪声排放标准》（</w:t>
            </w:r>
            <w:r w:rsidRPr="001F7913">
              <w:rPr>
                <w:rFonts w:eastAsia="仿宋"/>
              </w:rPr>
              <w:t>GB12348-</w:t>
            </w:r>
            <w:r w:rsidR="00BC34F3" w:rsidRPr="00BC34F3">
              <w:rPr>
                <w:rFonts w:eastAsia="仿宋"/>
                <w:color w:val="00B050"/>
              </w:rPr>
              <w:t>200</w:t>
            </w:r>
            <w:r w:rsidRPr="001F7913">
              <w:rPr>
                <w:rFonts w:eastAsia="仿宋"/>
              </w:rPr>
              <w:t>8</w:t>
            </w:r>
            <w:r w:rsidRPr="001F7913">
              <w:rPr>
                <w:rFonts w:eastAsia="仿宋"/>
              </w:rPr>
              <w:t>）中</w:t>
            </w:r>
            <w:r w:rsidR="00610FA1" w:rsidRPr="00610FA1">
              <w:rPr>
                <w:rFonts w:eastAsia="仿宋" w:hint="eastAsia"/>
                <w:color w:val="00B050"/>
              </w:rPr>
              <w:t>3</w:t>
            </w:r>
            <w:r w:rsidR="00610FA1" w:rsidRPr="00610FA1">
              <w:rPr>
                <w:rFonts w:eastAsia="仿宋" w:hint="eastAsia"/>
                <w:color w:val="00B050"/>
              </w:rPr>
              <w:t>类</w:t>
            </w:r>
            <w:r w:rsidRPr="001F7913">
              <w:rPr>
                <w:rFonts w:eastAsia="仿宋"/>
              </w:rPr>
              <w:t>标准</w:t>
            </w:r>
            <w:r w:rsidRPr="001F7913">
              <w:rPr>
                <w:rFonts w:eastAsia="仿宋" w:hint="eastAsia"/>
                <w:snapToGrid w:val="0"/>
              </w:rPr>
              <w:t>限值要求</w:t>
            </w:r>
            <w:r w:rsidRPr="001F7913">
              <w:rPr>
                <w:rFonts w:eastAsia="仿宋" w:hint="eastAsia"/>
                <w:snapToGrid w:val="0"/>
                <w:lang w:val="en-GB"/>
              </w:rPr>
              <w:t>，临近哈伊公路一侧</w:t>
            </w:r>
            <w:r w:rsidR="00993A15" w:rsidRPr="001F7913">
              <w:rPr>
                <w:rFonts w:eastAsia="仿宋" w:hint="eastAsia"/>
                <w:snapToGrid w:val="0"/>
                <w:lang w:val="en-GB"/>
              </w:rPr>
              <w:t>（</w:t>
            </w:r>
            <w:r w:rsidR="006C7632" w:rsidRPr="001F7913">
              <w:rPr>
                <w:rFonts w:eastAsia="仿宋" w:hint="eastAsia"/>
                <w:snapToGrid w:val="0"/>
                <w:lang w:val="en-GB"/>
              </w:rPr>
              <w:t>南侧</w:t>
            </w:r>
            <w:r w:rsidR="00993A15" w:rsidRPr="001F7913">
              <w:rPr>
                <w:rFonts w:eastAsia="仿宋" w:hint="eastAsia"/>
                <w:snapToGrid w:val="0"/>
                <w:lang w:val="en-GB"/>
              </w:rPr>
              <w:t>）</w:t>
            </w:r>
            <w:r w:rsidRPr="001F7913">
              <w:rPr>
                <w:rFonts w:eastAsia="仿宋" w:hint="eastAsia"/>
                <w:snapToGrid w:val="0"/>
                <w:lang w:val="en-GB"/>
              </w:rPr>
              <w:t>执行</w:t>
            </w:r>
            <w:r w:rsidR="00610FA1" w:rsidRPr="00610FA1">
              <w:rPr>
                <w:rFonts w:eastAsia="仿宋" w:hint="eastAsia"/>
                <w:snapToGrid w:val="0"/>
                <w:color w:val="00B050"/>
              </w:rPr>
              <w:t>4</w:t>
            </w:r>
            <w:r w:rsidR="00610FA1" w:rsidRPr="00610FA1">
              <w:rPr>
                <w:rFonts w:eastAsia="仿宋" w:hint="eastAsia"/>
                <w:snapToGrid w:val="0"/>
                <w:color w:val="00B050"/>
              </w:rPr>
              <w:t>类</w:t>
            </w:r>
            <w:r w:rsidRPr="001F7913">
              <w:rPr>
                <w:rFonts w:eastAsia="仿宋"/>
                <w:snapToGrid w:val="0"/>
              </w:rPr>
              <w:t>标准</w:t>
            </w:r>
            <w:r w:rsidRPr="001F7913">
              <w:rPr>
                <w:rFonts w:eastAsia="仿宋" w:hint="eastAsia"/>
                <w:snapToGrid w:val="0"/>
              </w:rPr>
              <w:t>限值要求</w:t>
            </w:r>
            <w:r w:rsidRPr="001F7913">
              <w:rPr>
                <w:rFonts w:eastAsia="仿宋"/>
                <w:snapToGrid w:val="0"/>
              </w:rPr>
              <w:t>。标准值见表</w:t>
            </w:r>
            <w:r w:rsidRPr="001F7913">
              <w:rPr>
                <w:rFonts w:eastAsia="仿宋"/>
                <w:snapToGrid w:val="0"/>
              </w:rPr>
              <w:t>3-</w:t>
            </w:r>
            <w:r w:rsidR="00993A15" w:rsidRPr="001F7913">
              <w:rPr>
                <w:rFonts w:eastAsia="仿宋" w:hint="eastAsia"/>
                <w:snapToGrid w:val="0"/>
              </w:rPr>
              <w:t>6</w:t>
            </w:r>
            <w:r w:rsidRPr="001F7913">
              <w:rPr>
                <w:rFonts w:eastAsia="仿宋"/>
                <w:snapToGrid w:val="0"/>
              </w:rPr>
              <w:t>。</w:t>
            </w:r>
          </w:p>
          <w:p w14:paraId="3CCD0C26" w14:textId="2E370845" w:rsidR="002A1D4B" w:rsidRPr="001F7913" w:rsidRDefault="00000000">
            <w:pPr>
              <w:topLinePunct/>
              <w:adjustRightInd w:val="0"/>
              <w:spacing w:line="500" w:lineRule="exact"/>
              <w:jc w:val="center"/>
              <w:rPr>
                <w:rFonts w:eastAsia="仿宋"/>
                <w:b/>
                <w:bCs/>
                <w:sz w:val="24"/>
              </w:rPr>
            </w:pPr>
            <w:bookmarkStart w:id="17" w:name="_Ref340733959"/>
            <w:bookmarkStart w:id="18" w:name="_Toc111800828"/>
            <w:r w:rsidRPr="001F7913">
              <w:rPr>
                <w:rFonts w:eastAsia="仿宋"/>
                <w:b/>
                <w:bCs/>
                <w:sz w:val="24"/>
              </w:rPr>
              <w:t>表</w:t>
            </w:r>
            <w:bookmarkEnd w:id="17"/>
            <w:r w:rsidRPr="001F7913">
              <w:rPr>
                <w:rFonts w:eastAsia="仿宋"/>
                <w:b/>
                <w:bCs/>
                <w:sz w:val="24"/>
              </w:rPr>
              <w:t>3-</w:t>
            </w:r>
            <w:r w:rsidR="007415EA" w:rsidRPr="001F7913">
              <w:rPr>
                <w:rFonts w:eastAsia="仿宋" w:hint="eastAsia"/>
                <w:b/>
                <w:bCs/>
                <w:sz w:val="24"/>
              </w:rPr>
              <w:t>6</w:t>
            </w:r>
            <w:r w:rsidRPr="001F7913">
              <w:rPr>
                <w:rFonts w:eastAsia="仿宋"/>
                <w:b/>
                <w:bCs/>
                <w:sz w:val="24"/>
              </w:rPr>
              <w:t>《工业企业厂界环境噪声排放标准》（</w:t>
            </w:r>
            <w:r w:rsidRPr="001F7913">
              <w:rPr>
                <w:rFonts w:eastAsia="仿宋"/>
                <w:b/>
                <w:bCs/>
                <w:sz w:val="24"/>
              </w:rPr>
              <w:t>GB12348-</w:t>
            </w:r>
            <w:r w:rsidR="00BC34F3" w:rsidRPr="00BC34F3">
              <w:rPr>
                <w:rFonts w:eastAsia="仿宋"/>
                <w:b/>
                <w:bCs/>
                <w:color w:val="00B050"/>
                <w:sz w:val="24"/>
              </w:rPr>
              <w:t>200</w:t>
            </w:r>
            <w:r w:rsidRPr="001F7913">
              <w:rPr>
                <w:rFonts w:eastAsia="仿宋"/>
                <w:b/>
                <w:bCs/>
                <w:sz w:val="24"/>
              </w:rPr>
              <w:t>8</w:t>
            </w:r>
            <w:r w:rsidRPr="001F7913">
              <w:rPr>
                <w:rFonts w:eastAsia="仿宋"/>
                <w:b/>
                <w:bCs/>
                <w:sz w:val="24"/>
              </w:rPr>
              <w:t>）</w:t>
            </w:r>
            <w:bookmarkEnd w:id="18"/>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99"/>
              <w:gridCol w:w="1002"/>
              <w:gridCol w:w="992"/>
              <w:gridCol w:w="3432"/>
            </w:tblGrid>
            <w:tr w:rsidR="001F7913" w:rsidRPr="001F7913" w14:paraId="44DFF871" w14:textId="77777777">
              <w:trPr>
                <w:jc w:val="center"/>
              </w:trPr>
              <w:tc>
                <w:tcPr>
                  <w:tcW w:w="1499" w:type="dxa"/>
                  <w:vMerge w:val="restart"/>
                  <w:tcBorders>
                    <w:top w:val="single" w:sz="12" w:space="0" w:color="auto"/>
                    <w:left w:val="nil"/>
                    <w:bottom w:val="single" w:sz="4" w:space="0" w:color="auto"/>
                    <w:right w:val="single" w:sz="4" w:space="0" w:color="auto"/>
                  </w:tcBorders>
                  <w:vAlign w:val="center"/>
                </w:tcPr>
                <w:p w14:paraId="2157F2F6" w14:textId="77777777" w:rsidR="002A1D4B" w:rsidRPr="001F7913" w:rsidRDefault="00000000">
                  <w:pPr>
                    <w:pStyle w:val="-0"/>
                    <w:rPr>
                      <w:rFonts w:eastAsia="仿宋"/>
                      <w:color w:val="auto"/>
                    </w:rPr>
                  </w:pPr>
                  <w:bookmarkStart w:id="19" w:name="_Ref5106122"/>
                  <w:r w:rsidRPr="001F7913">
                    <w:rPr>
                      <w:rFonts w:eastAsia="仿宋"/>
                      <w:color w:val="auto"/>
                    </w:rPr>
                    <w:t>执行地点</w:t>
                  </w:r>
                </w:p>
              </w:tc>
              <w:tc>
                <w:tcPr>
                  <w:tcW w:w="1994" w:type="dxa"/>
                  <w:gridSpan w:val="2"/>
                  <w:tcBorders>
                    <w:top w:val="single" w:sz="12" w:space="0" w:color="auto"/>
                    <w:left w:val="single" w:sz="4" w:space="0" w:color="auto"/>
                    <w:bottom w:val="single" w:sz="4" w:space="0" w:color="auto"/>
                    <w:right w:val="single" w:sz="4" w:space="0" w:color="auto"/>
                  </w:tcBorders>
                  <w:vAlign w:val="center"/>
                </w:tcPr>
                <w:p w14:paraId="46108316" w14:textId="77777777" w:rsidR="002A1D4B" w:rsidRPr="001F7913" w:rsidRDefault="00000000">
                  <w:pPr>
                    <w:pStyle w:val="-0"/>
                    <w:rPr>
                      <w:rFonts w:eastAsia="仿宋"/>
                      <w:color w:val="auto"/>
                    </w:rPr>
                  </w:pPr>
                  <w:r w:rsidRPr="001F7913">
                    <w:rPr>
                      <w:rFonts w:eastAsia="仿宋"/>
                      <w:color w:val="auto"/>
                    </w:rPr>
                    <w:t>标准限值</w:t>
                  </w:r>
                </w:p>
              </w:tc>
              <w:tc>
                <w:tcPr>
                  <w:tcW w:w="3432" w:type="dxa"/>
                  <w:vMerge w:val="restart"/>
                  <w:tcBorders>
                    <w:top w:val="single" w:sz="12" w:space="0" w:color="auto"/>
                    <w:left w:val="single" w:sz="4" w:space="0" w:color="auto"/>
                    <w:bottom w:val="single" w:sz="4" w:space="0" w:color="auto"/>
                    <w:right w:val="nil"/>
                  </w:tcBorders>
                  <w:vAlign w:val="center"/>
                </w:tcPr>
                <w:p w14:paraId="0281B3EB" w14:textId="77777777" w:rsidR="002A1D4B" w:rsidRPr="001F7913" w:rsidRDefault="00000000">
                  <w:pPr>
                    <w:pStyle w:val="-0"/>
                    <w:rPr>
                      <w:rFonts w:eastAsia="仿宋"/>
                      <w:color w:val="auto"/>
                    </w:rPr>
                  </w:pPr>
                  <w:r w:rsidRPr="001F7913">
                    <w:rPr>
                      <w:rFonts w:eastAsia="仿宋"/>
                      <w:color w:val="auto"/>
                    </w:rPr>
                    <w:t>噪声控制标准</w:t>
                  </w:r>
                </w:p>
              </w:tc>
            </w:tr>
            <w:tr w:rsidR="001F7913" w:rsidRPr="001F7913" w14:paraId="687364EA" w14:textId="77777777">
              <w:trPr>
                <w:jc w:val="center"/>
              </w:trPr>
              <w:tc>
                <w:tcPr>
                  <w:tcW w:w="1499" w:type="dxa"/>
                  <w:vMerge/>
                  <w:tcBorders>
                    <w:top w:val="single" w:sz="12" w:space="0" w:color="auto"/>
                    <w:left w:val="nil"/>
                    <w:bottom w:val="single" w:sz="4" w:space="0" w:color="auto"/>
                    <w:right w:val="single" w:sz="4" w:space="0" w:color="auto"/>
                  </w:tcBorders>
                  <w:vAlign w:val="center"/>
                </w:tcPr>
                <w:p w14:paraId="5F4AD820" w14:textId="77777777" w:rsidR="002A1D4B" w:rsidRPr="001F7913" w:rsidRDefault="002A1D4B">
                  <w:pPr>
                    <w:widowControl/>
                    <w:jc w:val="left"/>
                    <w:rPr>
                      <w:rFonts w:eastAsia="仿宋"/>
                    </w:rPr>
                  </w:pPr>
                </w:p>
              </w:tc>
              <w:tc>
                <w:tcPr>
                  <w:tcW w:w="1002" w:type="dxa"/>
                  <w:tcBorders>
                    <w:top w:val="single" w:sz="4" w:space="0" w:color="auto"/>
                    <w:left w:val="single" w:sz="4" w:space="0" w:color="auto"/>
                    <w:bottom w:val="single" w:sz="4" w:space="0" w:color="auto"/>
                    <w:right w:val="single" w:sz="4" w:space="0" w:color="auto"/>
                  </w:tcBorders>
                  <w:vAlign w:val="center"/>
                </w:tcPr>
                <w:p w14:paraId="555222A2" w14:textId="77777777" w:rsidR="002A1D4B" w:rsidRPr="001F7913" w:rsidRDefault="00000000">
                  <w:pPr>
                    <w:pStyle w:val="-0"/>
                    <w:rPr>
                      <w:rFonts w:eastAsia="仿宋"/>
                      <w:color w:val="auto"/>
                    </w:rPr>
                  </w:pPr>
                  <w:r w:rsidRPr="001F7913">
                    <w:rPr>
                      <w:rFonts w:eastAsia="仿宋"/>
                      <w:color w:val="auto"/>
                    </w:rPr>
                    <w:t>昼间</w:t>
                  </w:r>
                </w:p>
              </w:tc>
              <w:tc>
                <w:tcPr>
                  <w:tcW w:w="992" w:type="dxa"/>
                  <w:tcBorders>
                    <w:top w:val="single" w:sz="4" w:space="0" w:color="auto"/>
                    <w:left w:val="single" w:sz="4" w:space="0" w:color="auto"/>
                    <w:bottom w:val="single" w:sz="4" w:space="0" w:color="auto"/>
                    <w:right w:val="single" w:sz="4" w:space="0" w:color="auto"/>
                  </w:tcBorders>
                  <w:vAlign w:val="center"/>
                </w:tcPr>
                <w:p w14:paraId="4B0786FA" w14:textId="77777777" w:rsidR="002A1D4B" w:rsidRPr="001F7913" w:rsidRDefault="00000000">
                  <w:pPr>
                    <w:pStyle w:val="-0"/>
                    <w:rPr>
                      <w:rFonts w:eastAsia="仿宋"/>
                      <w:color w:val="auto"/>
                    </w:rPr>
                  </w:pPr>
                  <w:r w:rsidRPr="001F7913">
                    <w:rPr>
                      <w:rFonts w:eastAsia="仿宋"/>
                      <w:color w:val="auto"/>
                    </w:rPr>
                    <w:t>夜间</w:t>
                  </w:r>
                </w:p>
              </w:tc>
              <w:tc>
                <w:tcPr>
                  <w:tcW w:w="3432" w:type="dxa"/>
                  <w:vMerge/>
                  <w:tcBorders>
                    <w:top w:val="single" w:sz="12" w:space="0" w:color="auto"/>
                    <w:left w:val="single" w:sz="4" w:space="0" w:color="auto"/>
                    <w:bottom w:val="single" w:sz="4" w:space="0" w:color="auto"/>
                    <w:right w:val="nil"/>
                  </w:tcBorders>
                  <w:vAlign w:val="center"/>
                </w:tcPr>
                <w:p w14:paraId="7AD214C3" w14:textId="77777777" w:rsidR="002A1D4B" w:rsidRPr="001F7913" w:rsidRDefault="002A1D4B">
                  <w:pPr>
                    <w:widowControl/>
                    <w:jc w:val="left"/>
                    <w:rPr>
                      <w:rFonts w:eastAsia="仿宋"/>
                    </w:rPr>
                  </w:pPr>
                </w:p>
              </w:tc>
            </w:tr>
            <w:tr w:rsidR="001F7913" w:rsidRPr="001F7913" w14:paraId="1E957BD6" w14:textId="77777777">
              <w:trPr>
                <w:jc w:val="center"/>
              </w:trPr>
              <w:tc>
                <w:tcPr>
                  <w:tcW w:w="1499" w:type="dxa"/>
                  <w:tcBorders>
                    <w:top w:val="single" w:sz="4" w:space="0" w:color="auto"/>
                    <w:left w:val="nil"/>
                    <w:bottom w:val="single" w:sz="4" w:space="0" w:color="auto"/>
                    <w:right w:val="single" w:sz="4" w:space="0" w:color="auto"/>
                  </w:tcBorders>
                  <w:vAlign w:val="center"/>
                </w:tcPr>
                <w:p w14:paraId="2DF34A63" w14:textId="7E310BC9" w:rsidR="002A1D4B" w:rsidRPr="001F7913" w:rsidRDefault="00000000">
                  <w:pPr>
                    <w:pStyle w:val="-0"/>
                    <w:rPr>
                      <w:rFonts w:eastAsia="仿宋"/>
                      <w:color w:val="auto"/>
                    </w:rPr>
                  </w:pPr>
                  <w:r w:rsidRPr="001F7913">
                    <w:rPr>
                      <w:rFonts w:eastAsia="仿宋" w:hint="eastAsia"/>
                      <w:color w:val="auto"/>
                    </w:rPr>
                    <w:t>北侧、西侧、</w:t>
                  </w:r>
                  <w:r w:rsidR="00BA35CB" w:rsidRPr="001F7913">
                    <w:rPr>
                      <w:rFonts w:eastAsia="仿宋" w:hint="eastAsia"/>
                      <w:color w:val="auto"/>
                    </w:rPr>
                    <w:t>东侧</w:t>
                  </w:r>
                  <w:r w:rsidRPr="001F7913">
                    <w:rPr>
                      <w:rFonts w:eastAsia="仿宋"/>
                      <w:color w:val="auto"/>
                    </w:rPr>
                    <w:t>厂界</w:t>
                  </w:r>
                </w:p>
              </w:tc>
              <w:tc>
                <w:tcPr>
                  <w:tcW w:w="1002" w:type="dxa"/>
                  <w:tcBorders>
                    <w:top w:val="single" w:sz="4" w:space="0" w:color="auto"/>
                    <w:left w:val="single" w:sz="4" w:space="0" w:color="auto"/>
                    <w:bottom w:val="single" w:sz="4" w:space="0" w:color="auto"/>
                    <w:right w:val="single" w:sz="4" w:space="0" w:color="auto"/>
                  </w:tcBorders>
                  <w:vAlign w:val="center"/>
                </w:tcPr>
                <w:p w14:paraId="69798896" w14:textId="49425D8A" w:rsidR="002A1D4B" w:rsidRPr="001F7913" w:rsidRDefault="00993A15">
                  <w:pPr>
                    <w:pStyle w:val="-0"/>
                    <w:rPr>
                      <w:rFonts w:eastAsia="仿宋"/>
                      <w:color w:val="auto"/>
                    </w:rPr>
                  </w:pPr>
                  <w:r w:rsidRPr="001F7913">
                    <w:rPr>
                      <w:rFonts w:eastAsia="仿宋" w:hint="eastAsia"/>
                      <w:color w:val="auto"/>
                    </w:rPr>
                    <w:t>65</w:t>
                  </w:r>
                </w:p>
              </w:tc>
              <w:tc>
                <w:tcPr>
                  <w:tcW w:w="992" w:type="dxa"/>
                  <w:tcBorders>
                    <w:top w:val="single" w:sz="4" w:space="0" w:color="auto"/>
                    <w:left w:val="single" w:sz="4" w:space="0" w:color="auto"/>
                    <w:bottom w:val="single" w:sz="4" w:space="0" w:color="auto"/>
                    <w:right w:val="single" w:sz="4" w:space="0" w:color="auto"/>
                  </w:tcBorders>
                  <w:vAlign w:val="center"/>
                </w:tcPr>
                <w:p w14:paraId="7679CD69" w14:textId="78A1A889" w:rsidR="002A1D4B" w:rsidRPr="001F7913" w:rsidRDefault="00993A15">
                  <w:pPr>
                    <w:pStyle w:val="-0"/>
                    <w:rPr>
                      <w:rFonts w:eastAsia="仿宋"/>
                      <w:color w:val="auto"/>
                    </w:rPr>
                  </w:pPr>
                  <w:r w:rsidRPr="001F7913">
                    <w:rPr>
                      <w:rFonts w:eastAsia="仿宋" w:hint="eastAsia"/>
                      <w:color w:val="auto"/>
                    </w:rPr>
                    <w:t>55</w:t>
                  </w:r>
                </w:p>
              </w:tc>
              <w:tc>
                <w:tcPr>
                  <w:tcW w:w="3432" w:type="dxa"/>
                  <w:tcBorders>
                    <w:top w:val="single" w:sz="4" w:space="0" w:color="auto"/>
                    <w:left w:val="single" w:sz="4" w:space="0" w:color="auto"/>
                    <w:bottom w:val="single" w:sz="4" w:space="0" w:color="auto"/>
                    <w:right w:val="nil"/>
                  </w:tcBorders>
                  <w:vAlign w:val="center"/>
                </w:tcPr>
                <w:p w14:paraId="39CA3D11" w14:textId="5A2BCFCB" w:rsidR="002A1D4B" w:rsidRPr="001F7913" w:rsidRDefault="00000000">
                  <w:pPr>
                    <w:pStyle w:val="-0"/>
                    <w:jc w:val="both"/>
                    <w:rPr>
                      <w:rFonts w:eastAsia="仿宋"/>
                      <w:color w:val="auto"/>
                    </w:rPr>
                  </w:pPr>
                  <w:bookmarkStart w:id="20" w:name="_Hlk513646797"/>
                  <w:r w:rsidRPr="001F7913">
                    <w:rPr>
                      <w:rFonts w:eastAsia="仿宋"/>
                      <w:color w:val="auto"/>
                    </w:rPr>
                    <w:t>《工业企业厂界环境噪声排放标准》（</w:t>
                  </w:r>
                  <w:r w:rsidRPr="001F7913">
                    <w:rPr>
                      <w:rFonts w:eastAsia="仿宋"/>
                      <w:color w:val="auto"/>
                    </w:rPr>
                    <w:t>GB12348-</w:t>
                  </w:r>
                  <w:r w:rsidR="00BC34F3" w:rsidRPr="00BC34F3">
                    <w:rPr>
                      <w:rFonts w:eastAsia="仿宋"/>
                      <w:color w:val="00B050"/>
                    </w:rPr>
                    <w:t>200</w:t>
                  </w:r>
                  <w:r w:rsidRPr="001F7913">
                    <w:rPr>
                      <w:rFonts w:eastAsia="仿宋"/>
                      <w:color w:val="auto"/>
                    </w:rPr>
                    <w:t>8</w:t>
                  </w:r>
                  <w:r w:rsidRPr="001F7913">
                    <w:rPr>
                      <w:rFonts w:eastAsia="仿宋"/>
                      <w:color w:val="auto"/>
                    </w:rPr>
                    <w:t>）中</w:t>
                  </w:r>
                  <w:r w:rsidR="00610FA1" w:rsidRPr="00610FA1">
                    <w:rPr>
                      <w:rFonts w:eastAsia="仿宋" w:hint="eastAsia"/>
                      <w:color w:val="00B050"/>
                    </w:rPr>
                    <w:t>3</w:t>
                  </w:r>
                  <w:r w:rsidR="00610FA1" w:rsidRPr="00610FA1">
                    <w:rPr>
                      <w:rFonts w:eastAsia="仿宋" w:hint="eastAsia"/>
                      <w:color w:val="00B050"/>
                    </w:rPr>
                    <w:t>类</w:t>
                  </w:r>
                  <w:r w:rsidRPr="001F7913">
                    <w:rPr>
                      <w:rFonts w:eastAsia="仿宋"/>
                      <w:color w:val="auto"/>
                    </w:rPr>
                    <w:t>标准</w:t>
                  </w:r>
                  <w:bookmarkEnd w:id="20"/>
                </w:p>
              </w:tc>
            </w:tr>
            <w:tr w:rsidR="001F7913" w:rsidRPr="001F7913" w14:paraId="554D63A8" w14:textId="77777777">
              <w:trPr>
                <w:jc w:val="center"/>
              </w:trPr>
              <w:tc>
                <w:tcPr>
                  <w:tcW w:w="1499" w:type="dxa"/>
                  <w:tcBorders>
                    <w:top w:val="single" w:sz="4" w:space="0" w:color="auto"/>
                    <w:left w:val="nil"/>
                    <w:bottom w:val="single" w:sz="12" w:space="0" w:color="auto"/>
                    <w:right w:val="single" w:sz="4" w:space="0" w:color="auto"/>
                  </w:tcBorders>
                  <w:vAlign w:val="center"/>
                </w:tcPr>
                <w:p w14:paraId="67BC7F3B" w14:textId="07B1F6ED" w:rsidR="002A1D4B" w:rsidRPr="001F7913" w:rsidRDefault="006C7632">
                  <w:pPr>
                    <w:pStyle w:val="-0"/>
                    <w:rPr>
                      <w:rFonts w:eastAsia="仿宋"/>
                      <w:color w:val="auto"/>
                    </w:rPr>
                  </w:pPr>
                  <w:r w:rsidRPr="001F7913">
                    <w:rPr>
                      <w:rFonts w:eastAsia="仿宋" w:hint="eastAsia"/>
                      <w:color w:val="auto"/>
                    </w:rPr>
                    <w:t>南侧</w:t>
                  </w:r>
                  <w:r w:rsidR="00BA35CB" w:rsidRPr="001F7913">
                    <w:rPr>
                      <w:rFonts w:eastAsia="仿宋"/>
                      <w:color w:val="auto"/>
                    </w:rPr>
                    <w:t>厂界</w:t>
                  </w:r>
                </w:p>
              </w:tc>
              <w:tc>
                <w:tcPr>
                  <w:tcW w:w="1002" w:type="dxa"/>
                  <w:tcBorders>
                    <w:top w:val="single" w:sz="4" w:space="0" w:color="auto"/>
                    <w:left w:val="single" w:sz="4" w:space="0" w:color="auto"/>
                    <w:bottom w:val="single" w:sz="12" w:space="0" w:color="auto"/>
                    <w:right w:val="single" w:sz="4" w:space="0" w:color="auto"/>
                  </w:tcBorders>
                  <w:vAlign w:val="center"/>
                </w:tcPr>
                <w:p w14:paraId="4569E701" w14:textId="77777777" w:rsidR="002A1D4B" w:rsidRPr="001F7913" w:rsidRDefault="00000000">
                  <w:pPr>
                    <w:pStyle w:val="-0"/>
                    <w:rPr>
                      <w:rFonts w:eastAsia="仿宋"/>
                      <w:color w:val="auto"/>
                    </w:rPr>
                  </w:pPr>
                  <w:r w:rsidRPr="001F7913">
                    <w:rPr>
                      <w:rFonts w:eastAsia="仿宋"/>
                      <w:color w:val="auto"/>
                    </w:rPr>
                    <w:t>70</w:t>
                  </w:r>
                </w:p>
              </w:tc>
              <w:tc>
                <w:tcPr>
                  <w:tcW w:w="992" w:type="dxa"/>
                  <w:tcBorders>
                    <w:top w:val="single" w:sz="4" w:space="0" w:color="auto"/>
                    <w:left w:val="single" w:sz="4" w:space="0" w:color="auto"/>
                    <w:bottom w:val="single" w:sz="12" w:space="0" w:color="auto"/>
                    <w:right w:val="single" w:sz="4" w:space="0" w:color="auto"/>
                  </w:tcBorders>
                  <w:vAlign w:val="center"/>
                </w:tcPr>
                <w:p w14:paraId="0ACFF2C6" w14:textId="77777777" w:rsidR="002A1D4B" w:rsidRPr="001F7913" w:rsidRDefault="00000000">
                  <w:pPr>
                    <w:pStyle w:val="-0"/>
                    <w:rPr>
                      <w:rFonts w:eastAsia="仿宋"/>
                      <w:color w:val="auto"/>
                    </w:rPr>
                  </w:pPr>
                  <w:r w:rsidRPr="001F7913">
                    <w:rPr>
                      <w:rFonts w:eastAsia="仿宋"/>
                      <w:color w:val="auto"/>
                    </w:rPr>
                    <w:t>55</w:t>
                  </w:r>
                </w:p>
              </w:tc>
              <w:tc>
                <w:tcPr>
                  <w:tcW w:w="3432" w:type="dxa"/>
                  <w:tcBorders>
                    <w:top w:val="single" w:sz="4" w:space="0" w:color="auto"/>
                    <w:left w:val="single" w:sz="4" w:space="0" w:color="auto"/>
                    <w:bottom w:val="single" w:sz="12" w:space="0" w:color="auto"/>
                    <w:right w:val="nil"/>
                  </w:tcBorders>
                  <w:vAlign w:val="center"/>
                </w:tcPr>
                <w:p w14:paraId="66A14E80" w14:textId="7B51E429" w:rsidR="002A1D4B" w:rsidRPr="001F7913" w:rsidRDefault="00000000">
                  <w:pPr>
                    <w:pStyle w:val="-0"/>
                    <w:jc w:val="both"/>
                    <w:rPr>
                      <w:rFonts w:eastAsia="仿宋"/>
                      <w:color w:val="auto"/>
                    </w:rPr>
                  </w:pPr>
                  <w:r w:rsidRPr="001F7913">
                    <w:rPr>
                      <w:rFonts w:eastAsia="仿宋"/>
                      <w:color w:val="auto"/>
                    </w:rPr>
                    <w:t>《工业企业厂界环境噪声排放标准》（</w:t>
                  </w:r>
                  <w:r w:rsidRPr="001F7913">
                    <w:rPr>
                      <w:rFonts w:eastAsia="仿宋"/>
                      <w:color w:val="auto"/>
                    </w:rPr>
                    <w:t>GB12348-</w:t>
                  </w:r>
                  <w:r w:rsidR="00BC34F3" w:rsidRPr="00BC34F3">
                    <w:rPr>
                      <w:rFonts w:eastAsia="仿宋"/>
                      <w:color w:val="00B050"/>
                    </w:rPr>
                    <w:t>200</w:t>
                  </w:r>
                  <w:r w:rsidRPr="001F7913">
                    <w:rPr>
                      <w:rFonts w:eastAsia="仿宋"/>
                      <w:color w:val="auto"/>
                    </w:rPr>
                    <w:t>8</w:t>
                  </w:r>
                  <w:r w:rsidRPr="001F7913">
                    <w:rPr>
                      <w:rFonts w:eastAsia="仿宋"/>
                      <w:color w:val="auto"/>
                    </w:rPr>
                    <w:t>）中</w:t>
                  </w:r>
                  <w:r w:rsidR="00610FA1" w:rsidRPr="00610FA1">
                    <w:rPr>
                      <w:rFonts w:eastAsia="仿宋"/>
                      <w:color w:val="00B050"/>
                    </w:rPr>
                    <w:t>4</w:t>
                  </w:r>
                  <w:r w:rsidR="00610FA1" w:rsidRPr="00610FA1">
                    <w:rPr>
                      <w:rFonts w:eastAsia="仿宋"/>
                      <w:color w:val="00B050"/>
                    </w:rPr>
                    <w:t>类</w:t>
                  </w:r>
                  <w:r w:rsidRPr="001F7913">
                    <w:rPr>
                      <w:rFonts w:eastAsia="仿宋"/>
                      <w:color w:val="auto"/>
                    </w:rPr>
                    <w:t>标准</w:t>
                  </w:r>
                </w:p>
              </w:tc>
            </w:tr>
          </w:tbl>
          <w:bookmarkEnd w:id="19"/>
          <w:p w14:paraId="14F51819" w14:textId="77777777" w:rsidR="002A1D4B" w:rsidRPr="001F7913" w:rsidRDefault="00000000">
            <w:pPr>
              <w:pStyle w:val="aff7"/>
              <w:adjustRightInd w:val="0"/>
              <w:snapToGrid w:val="0"/>
              <w:spacing w:line="500" w:lineRule="exact"/>
              <w:rPr>
                <w:rFonts w:eastAsia="仿宋"/>
                <w:snapToGrid w:val="0"/>
                <w:kern w:val="0"/>
              </w:rPr>
            </w:pPr>
            <w:r w:rsidRPr="001F7913">
              <w:rPr>
                <w:rFonts w:eastAsia="仿宋"/>
                <w:snapToGrid w:val="0"/>
                <w:kern w:val="0"/>
              </w:rPr>
              <w:t>3</w:t>
            </w:r>
            <w:r w:rsidRPr="001F7913">
              <w:rPr>
                <w:rFonts w:eastAsia="仿宋"/>
                <w:snapToGrid w:val="0"/>
                <w:kern w:val="0"/>
              </w:rPr>
              <w:t>、固体废物</w:t>
            </w:r>
          </w:p>
          <w:p w14:paraId="324349B2" w14:textId="240B4879" w:rsidR="002A1D4B" w:rsidRPr="001F7913" w:rsidRDefault="00000000" w:rsidP="00381070">
            <w:pPr>
              <w:pStyle w:val="aff7"/>
              <w:adjustRightInd w:val="0"/>
              <w:snapToGrid w:val="0"/>
              <w:spacing w:line="500" w:lineRule="exact"/>
              <w:rPr>
                <w:rFonts w:eastAsia="仿宋"/>
                <w:snapToGrid w:val="0"/>
                <w:kern w:val="0"/>
              </w:rPr>
            </w:pPr>
            <w:r w:rsidRPr="001F7913">
              <w:rPr>
                <w:rFonts w:eastAsia="仿宋" w:hint="eastAsia"/>
                <w:snapToGrid w:val="0"/>
                <w:kern w:val="0"/>
              </w:rPr>
              <w:t>一般固废的暂存和处置执行《一般工业固体废物贮存和填埋污染控制标准》（</w:t>
            </w:r>
            <w:r w:rsidRPr="001F7913">
              <w:rPr>
                <w:rFonts w:eastAsia="仿宋"/>
                <w:snapToGrid w:val="0"/>
                <w:kern w:val="0"/>
              </w:rPr>
              <w:t>GB18599-2020</w:t>
            </w:r>
            <w:r w:rsidRPr="001F7913">
              <w:rPr>
                <w:rFonts w:eastAsia="仿宋" w:hint="eastAsia"/>
                <w:snapToGrid w:val="0"/>
                <w:kern w:val="0"/>
              </w:rPr>
              <w:t>）</w:t>
            </w:r>
            <w:r w:rsidR="00381070">
              <w:rPr>
                <w:rFonts w:eastAsia="仿宋" w:hint="eastAsia"/>
                <w:snapToGrid w:val="0"/>
                <w:kern w:val="0"/>
              </w:rPr>
              <w:t>、</w:t>
            </w:r>
            <w:r w:rsidR="00381070" w:rsidRPr="00381070">
              <w:rPr>
                <w:rFonts w:eastAsia="仿宋" w:hint="eastAsia"/>
                <w:snapToGrid w:val="0"/>
                <w:color w:val="00B0F0"/>
                <w:kern w:val="0"/>
              </w:rPr>
              <w:t>《固体废物分类与代码目录》</w:t>
            </w:r>
            <w:r w:rsidRPr="00381070">
              <w:rPr>
                <w:rFonts w:eastAsia="仿宋" w:hint="eastAsia"/>
                <w:snapToGrid w:val="0"/>
                <w:color w:val="00B0F0"/>
                <w:kern w:val="0"/>
              </w:rPr>
              <w:t>要求和《中华人民共和国固体废物污染环境防治法》（</w:t>
            </w:r>
            <w:r w:rsidRPr="00381070">
              <w:rPr>
                <w:rFonts w:eastAsia="仿宋"/>
                <w:snapToGrid w:val="0"/>
                <w:color w:val="00B0F0"/>
                <w:kern w:val="0"/>
              </w:rPr>
              <w:t>2020</w:t>
            </w:r>
            <w:r w:rsidRPr="00381070">
              <w:rPr>
                <w:rFonts w:eastAsia="仿宋" w:hint="eastAsia"/>
                <w:snapToGrid w:val="0"/>
                <w:color w:val="00B0F0"/>
                <w:kern w:val="0"/>
              </w:rPr>
              <w:t>年</w:t>
            </w:r>
            <w:r w:rsidRPr="00381070">
              <w:rPr>
                <w:rFonts w:eastAsia="仿宋"/>
                <w:snapToGrid w:val="0"/>
                <w:color w:val="00B0F0"/>
                <w:kern w:val="0"/>
              </w:rPr>
              <w:t>9</w:t>
            </w:r>
            <w:r w:rsidRPr="00381070">
              <w:rPr>
                <w:rFonts w:eastAsia="仿宋" w:hint="eastAsia"/>
                <w:snapToGrid w:val="0"/>
                <w:color w:val="00B0F0"/>
                <w:kern w:val="0"/>
              </w:rPr>
              <w:t>月</w:t>
            </w:r>
            <w:r w:rsidRPr="00381070">
              <w:rPr>
                <w:rFonts w:eastAsia="仿宋"/>
                <w:snapToGrid w:val="0"/>
                <w:color w:val="00B0F0"/>
                <w:kern w:val="0"/>
              </w:rPr>
              <w:t>1</w:t>
            </w:r>
            <w:r w:rsidRPr="00381070">
              <w:rPr>
                <w:rFonts w:eastAsia="仿宋" w:hint="eastAsia"/>
                <w:snapToGrid w:val="0"/>
                <w:color w:val="00B0F0"/>
                <w:kern w:val="0"/>
              </w:rPr>
              <w:t>日施行）中的有关规定</w:t>
            </w:r>
            <w:r w:rsidRPr="001F7913">
              <w:rPr>
                <w:rFonts w:eastAsia="仿宋"/>
                <w:snapToGrid w:val="0"/>
                <w:kern w:val="0"/>
              </w:rPr>
              <w:t>。</w:t>
            </w:r>
          </w:p>
        </w:tc>
      </w:tr>
      <w:tr w:rsidR="001F7913" w:rsidRPr="001F7913" w14:paraId="1F1721EB" w14:textId="77777777" w:rsidTr="006841EE">
        <w:trPr>
          <w:trHeight w:val="3818"/>
          <w:jc w:val="center"/>
        </w:trPr>
        <w:tc>
          <w:tcPr>
            <w:tcW w:w="652" w:type="pct"/>
            <w:vAlign w:val="center"/>
          </w:tcPr>
          <w:p w14:paraId="71C2BDE7" w14:textId="77777777" w:rsidR="002A1D4B" w:rsidRPr="001F7913" w:rsidRDefault="00000000">
            <w:pPr>
              <w:adjustRightInd w:val="0"/>
              <w:snapToGrid w:val="0"/>
              <w:jc w:val="center"/>
              <w:rPr>
                <w:rFonts w:eastAsia="仿宋"/>
                <w:b/>
                <w:kern w:val="0"/>
                <w:sz w:val="24"/>
              </w:rPr>
            </w:pPr>
            <w:r w:rsidRPr="001F7913">
              <w:rPr>
                <w:rFonts w:eastAsia="仿宋"/>
                <w:b/>
                <w:kern w:val="0"/>
                <w:sz w:val="24"/>
              </w:rPr>
              <w:t>总量控制指标</w:t>
            </w:r>
          </w:p>
        </w:tc>
        <w:tc>
          <w:tcPr>
            <w:tcW w:w="4348" w:type="pct"/>
            <w:vAlign w:val="center"/>
          </w:tcPr>
          <w:p w14:paraId="56FC39B5" w14:textId="69EB9737" w:rsidR="002A1D4B" w:rsidRPr="001F7913" w:rsidRDefault="00000000">
            <w:pPr>
              <w:pStyle w:val="aff7"/>
              <w:adjustRightInd w:val="0"/>
              <w:snapToGrid w:val="0"/>
              <w:spacing w:line="500" w:lineRule="exact"/>
              <w:rPr>
                <w:rFonts w:eastAsia="仿宋"/>
                <w:snapToGrid w:val="0"/>
                <w:kern w:val="0"/>
              </w:rPr>
            </w:pPr>
            <w:r w:rsidRPr="001F7913">
              <w:rPr>
                <w:rFonts w:eastAsia="仿宋"/>
                <w:snapToGrid w:val="0"/>
                <w:kern w:val="0"/>
              </w:rPr>
              <w:t>本工程总量控制指标见表</w:t>
            </w:r>
            <w:r w:rsidRPr="001F7913">
              <w:rPr>
                <w:rFonts w:eastAsia="仿宋"/>
                <w:snapToGrid w:val="0"/>
                <w:kern w:val="0"/>
              </w:rPr>
              <w:t>3-</w:t>
            </w:r>
            <w:r w:rsidR="007415EA" w:rsidRPr="001F7913">
              <w:rPr>
                <w:rFonts w:eastAsia="仿宋" w:hint="eastAsia"/>
                <w:snapToGrid w:val="0"/>
                <w:kern w:val="0"/>
              </w:rPr>
              <w:t>7</w:t>
            </w:r>
            <w:r w:rsidRPr="001F7913">
              <w:rPr>
                <w:rFonts w:eastAsia="仿宋"/>
                <w:snapToGrid w:val="0"/>
                <w:kern w:val="0"/>
              </w:rPr>
              <w:t>。</w:t>
            </w:r>
          </w:p>
          <w:p w14:paraId="253EB916" w14:textId="4DA4F2A8" w:rsidR="002A1D4B" w:rsidRPr="001F7913" w:rsidRDefault="00000000">
            <w:pPr>
              <w:topLinePunct/>
              <w:adjustRightInd w:val="0"/>
              <w:spacing w:line="500" w:lineRule="exact"/>
              <w:jc w:val="center"/>
              <w:rPr>
                <w:rFonts w:eastAsia="仿宋"/>
                <w:b/>
                <w:bCs/>
                <w:sz w:val="24"/>
              </w:rPr>
            </w:pPr>
            <w:r w:rsidRPr="001F7913">
              <w:rPr>
                <w:rFonts w:eastAsia="仿宋"/>
                <w:b/>
                <w:bCs/>
                <w:sz w:val="24"/>
              </w:rPr>
              <w:t>表</w:t>
            </w:r>
            <w:r w:rsidRPr="001F7913">
              <w:rPr>
                <w:rFonts w:eastAsia="仿宋"/>
                <w:b/>
                <w:bCs/>
                <w:sz w:val="24"/>
              </w:rPr>
              <w:t>3-</w:t>
            </w:r>
            <w:r w:rsidR="007415EA" w:rsidRPr="001F7913">
              <w:rPr>
                <w:rFonts w:eastAsia="仿宋" w:hint="eastAsia"/>
                <w:b/>
                <w:bCs/>
                <w:sz w:val="24"/>
              </w:rPr>
              <w:t>7</w:t>
            </w:r>
            <w:r w:rsidRPr="001F7913">
              <w:rPr>
                <w:rFonts w:eastAsia="仿宋"/>
                <w:b/>
                <w:bCs/>
                <w:sz w:val="24"/>
              </w:rPr>
              <w:t>本项目总量控制指标表</w:t>
            </w:r>
            <w:r w:rsidR="00AA1B3F" w:rsidRPr="001F7913">
              <w:rPr>
                <w:rFonts w:eastAsia="仿宋" w:hint="eastAsia"/>
                <w:b/>
                <w:bCs/>
                <w:sz w:val="24"/>
              </w:rPr>
              <w:t xml:space="preserve"> </w:t>
            </w:r>
            <w:r w:rsidR="00AA1B3F" w:rsidRPr="001F7913">
              <w:rPr>
                <w:rFonts w:eastAsia="仿宋"/>
                <w:b/>
                <w:bCs/>
                <w:sz w:val="24"/>
              </w:rPr>
              <w:t xml:space="preserve"> </w:t>
            </w:r>
            <w:r w:rsidR="00AA1B3F" w:rsidRPr="001F7913">
              <w:rPr>
                <w:rFonts w:eastAsia="仿宋" w:hint="eastAsia"/>
                <w:b/>
                <w:bCs/>
                <w:sz w:val="24"/>
              </w:rPr>
              <w:t>单位</w:t>
            </w:r>
            <w:r w:rsidR="00AA1B3F" w:rsidRPr="001F7913">
              <w:rPr>
                <w:rFonts w:eastAsia="仿宋" w:hint="eastAsia"/>
                <w:b/>
                <w:bCs/>
                <w:sz w:val="24"/>
              </w:rPr>
              <w:t>:t</w:t>
            </w:r>
            <w:r w:rsidR="00AA1B3F" w:rsidRPr="001F7913">
              <w:rPr>
                <w:rFonts w:eastAsia="仿宋"/>
                <w:b/>
                <w:bCs/>
                <w:sz w:val="24"/>
              </w:rPr>
              <w:t>/a</w:t>
            </w:r>
          </w:p>
          <w:tbl>
            <w:tblPr>
              <w:tblW w:w="7001" w:type="dxa"/>
              <w:jc w:val="center"/>
              <w:tblBorders>
                <w:top w:val="single" w:sz="12" w:space="0" w:color="auto"/>
                <w:bottom w:val="single" w:sz="12" w:space="0" w:color="auto"/>
                <w:insideH w:val="single" w:sz="4" w:space="0" w:color="auto"/>
                <w:insideV w:val="single" w:sz="4" w:space="0" w:color="auto"/>
              </w:tblBorders>
              <w:tblLayout w:type="fixed"/>
              <w:tblLook w:val="04A0" w:firstRow="1" w:lastRow="0" w:firstColumn="1" w:lastColumn="0" w:noHBand="0" w:noVBand="1"/>
            </w:tblPr>
            <w:tblGrid>
              <w:gridCol w:w="1397"/>
              <w:gridCol w:w="1529"/>
              <w:gridCol w:w="1843"/>
              <w:gridCol w:w="2232"/>
            </w:tblGrid>
            <w:tr w:rsidR="001F7913" w:rsidRPr="001F7913" w14:paraId="1A64039D" w14:textId="77777777" w:rsidTr="00EA0A03">
              <w:trPr>
                <w:trHeight w:val="340"/>
                <w:jc w:val="center"/>
              </w:trPr>
              <w:tc>
                <w:tcPr>
                  <w:tcW w:w="998" w:type="pct"/>
                  <w:tcBorders>
                    <w:top w:val="single" w:sz="12" w:space="0" w:color="auto"/>
                    <w:left w:val="nil"/>
                    <w:bottom w:val="single" w:sz="4" w:space="0" w:color="auto"/>
                    <w:right w:val="single" w:sz="4" w:space="0" w:color="auto"/>
                  </w:tcBorders>
                  <w:vAlign w:val="center"/>
                </w:tcPr>
                <w:p w14:paraId="70FA37E7" w14:textId="77777777" w:rsidR="00BA35CB" w:rsidRPr="001F7913" w:rsidRDefault="00BA35CB" w:rsidP="00BA35CB">
                  <w:pPr>
                    <w:adjustRightInd w:val="0"/>
                    <w:snapToGrid w:val="0"/>
                    <w:jc w:val="center"/>
                    <w:rPr>
                      <w:rFonts w:eastAsia="仿宋"/>
                      <w:szCs w:val="21"/>
                    </w:rPr>
                  </w:pPr>
                  <w:r w:rsidRPr="001F7913">
                    <w:rPr>
                      <w:rFonts w:eastAsia="仿宋"/>
                      <w:szCs w:val="21"/>
                    </w:rPr>
                    <w:t>项目</w:t>
                  </w:r>
                </w:p>
              </w:tc>
              <w:tc>
                <w:tcPr>
                  <w:tcW w:w="1092" w:type="pct"/>
                  <w:tcBorders>
                    <w:top w:val="single" w:sz="12" w:space="0" w:color="auto"/>
                    <w:left w:val="nil"/>
                    <w:bottom w:val="single" w:sz="4" w:space="0" w:color="auto"/>
                    <w:right w:val="nil"/>
                  </w:tcBorders>
                  <w:vAlign w:val="center"/>
                </w:tcPr>
                <w:p w14:paraId="4A3F9C44" w14:textId="77777777" w:rsidR="00BA35CB" w:rsidRPr="001F7913" w:rsidRDefault="00BA35CB" w:rsidP="00BA35CB">
                  <w:pPr>
                    <w:adjustRightInd w:val="0"/>
                    <w:snapToGrid w:val="0"/>
                    <w:jc w:val="center"/>
                    <w:rPr>
                      <w:rFonts w:eastAsia="仿宋"/>
                      <w:szCs w:val="21"/>
                    </w:rPr>
                  </w:pPr>
                  <w:r w:rsidRPr="001F7913">
                    <w:rPr>
                      <w:rFonts w:eastAsia="仿宋"/>
                      <w:szCs w:val="21"/>
                    </w:rPr>
                    <w:t>污染物名称</w:t>
                  </w:r>
                </w:p>
              </w:tc>
              <w:tc>
                <w:tcPr>
                  <w:tcW w:w="1316" w:type="pct"/>
                  <w:tcBorders>
                    <w:top w:val="single" w:sz="12" w:space="0" w:color="auto"/>
                    <w:left w:val="single" w:sz="4" w:space="0" w:color="auto"/>
                    <w:bottom w:val="single" w:sz="4" w:space="0" w:color="auto"/>
                    <w:right w:val="single" w:sz="4" w:space="0" w:color="auto"/>
                  </w:tcBorders>
                  <w:vAlign w:val="center"/>
                </w:tcPr>
                <w:p w14:paraId="055AC695" w14:textId="77777777" w:rsidR="00BA35CB" w:rsidRPr="00D46CAD" w:rsidRDefault="00BA35CB" w:rsidP="00BA35CB">
                  <w:pPr>
                    <w:adjustRightInd w:val="0"/>
                    <w:snapToGrid w:val="0"/>
                    <w:jc w:val="center"/>
                    <w:rPr>
                      <w:rFonts w:eastAsia="仿宋"/>
                      <w:color w:val="FF0000"/>
                      <w:szCs w:val="21"/>
                    </w:rPr>
                  </w:pPr>
                  <w:r w:rsidRPr="00D46CAD">
                    <w:rPr>
                      <w:rFonts w:eastAsia="仿宋"/>
                      <w:color w:val="FF0000"/>
                      <w:szCs w:val="21"/>
                    </w:rPr>
                    <w:t>预测排放量</w:t>
                  </w:r>
                </w:p>
              </w:tc>
              <w:tc>
                <w:tcPr>
                  <w:tcW w:w="1594" w:type="pct"/>
                  <w:tcBorders>
                    <w:top w:val="single" w:sz="12" w:space="0" w:color="auto"/>
                    <w:left w:val="single" w:sz="6" w:space="0" w:color="auto"/>
                    <w:bottom w:val="single" w:sz="4" w:space="0" w:color="auto"/>
                    <w:right w:val="nil"/>
                  </w:tcBorders>
                  <w:vAlign w:val="center"/>
                </w:tcPr>
                <w:p w14:paraId="0680E87F" w14:textId="77777777" w:rsidR="00BA35CB" w:rsidRPr="00D46CAD" w:rsidRDefault="00BA35CB" w:rsidP="00BA35CB">
                  <w:pPr>
                    <w:adjustRightInd w:val="0"/>
                    <w:snapToGrid w:val="0"/>
                    <w:jc w:val="center"/>
                    <w:rPr>
                      <w:rFonts w:eastAsia="仿宋"/>
                      <w:color w:val="FF0000"/>
                      <w:szCs w:val="21"/>
                    </w:rPr>
                  </w:pPr>
                  <w:r w:rsidRPr="00D46CAD">
                    <w:rPr>
                      <w:rFonts w:eastAsia="仿宋"/>
                      <w:color w:val="FF0000"/>
                      <w:szCs w:val="21"/>
                    </w:rPr>
                    <w:t>核定排放量</w:t>
                  </w:r>
                </w:p>
              </w:tc>
            </w:tr>
            <w:tr w:rsidR="00D46CAD" w:rsidRPr="001F7913" w14:paraId="1050995B" w14:textId="77777777" w:rsidTr="00494022">
              <w:trPr>
                <w:trHeight w:val="340"/>
                <w:jc w:val="center"/>
              </w:trPr>
              <w:tc>
                <w:tcPr>
                  <w:tcW w:w="998" w:type="pct"/>
                  <w:vMerge w:val="restart"/>
                  <w:tcBorders>
                    <w:top w:val="single" w:sz="4" w:space="0" w:color="auto"/>
                    <w:left w:val="nil"/>
                    <w:bottom w:val="single" w:sz="4" w:space="0" w:color="auto"/>
                    <w:right w:val="single" w:sz="4" w:space="0" w:color="auto"/>
                  </w:tcBorders>
                  <w:vAlign w:val="center"/>
                </w:tcPr>
                <w:p w14:paraId="09EB6FB6" w14:textId="77777777" w:rsidR="00D46CAD" w:rsidRPr="001F7913" w:rsidRDefault="00D46CAD" w:rsidP="00D46CAD">
                  <w:pPr>
                    <w:adjustRightInd w:val="0"/>
                    <w:snapToGrid w:val="0"/>
                    <w:jc w:val="center"/>
                    <w:rPr>
                      <w:rFonts w:eastAsia="仿宋"/>
                      <w:szCs w:val="21"/>
                    </w:rPr>
                  </w:pPr>
                  <w:r w:rsidRPr="001F7913">
                    <w:rPr>
                      <w:rFonts w:eastAsia="仿宋"/>
                      <w:szCs w:val="21"/>
                    </w:rPr>
                    <w:t>废气</w:t>
                  </w:r>
                </w:p>
              </w:tc>
              <w:tc>
                <w:tcPr>
                  <w:tcW w:w="1092" w:type="pct"/>
                  <w:tcBorders>
                    <w:top w:val="single" w:sz="4" w:space="0" w:color="auto"/>
                    <w:left w:val="nil"/>
                    <w:bottom w:val="single" w:sz="4" w:space="0" w:color="auto"/>
                    <w:right w:val="nil"/>
                  </w:tcBorders>
                  <w:vAlign w:val="center"/>
                </w:tcPr>
                <w:p w14:paraId="28294C25" w14:textId="6C81E74B" w:rsidR="00D46CAD" w:rsidRPr="001F7913" w:rsidRDefault="00D46CAD" w:rsidP="00D46CAD">
                  <w:pPr>
                    <w:adjustRightInd w:val="0"/>
                    <w:snapToGrid w:val="0"/>
                    <w:jc w:val="center"/>
                    <w:rPr>
                      <w:rFonts w:eastAsia="仿宋"/>
                      <w:szCs w:val="21"/>
                    </w:rPr>
                  </w:pPr>
                  <w:r w:rsidRPr="001F7913">
                    <w:rPr>
                      <w:rFonts w:eastAsia="仿宋" w:hint="eastAsia"/>
                      <w:szCs w:val="21"/>
                    </w:rPr>
                    <w:t>颗粒物</w:t>
                  </w:r>
                </w:p>
              </w:tc>
              <w:tc>
                <w:tcPr>
                  <w:tcW w:w="1316" w:type="pct"/>
                  <w:tcBorders>
                    <w:top w:val="single" w:sz="4" w:space="0" w:color="auto"/>
                    <w:left w:val="single" w:sz="4" w:space="0" w:color="auto"/>
                    <w:bottom w:val="single" w:sz="4" w:space="0" w:color="auto"/>
                    <w:right w:val="single" w:sz="4" w:space="0" w:color="auto"/>
                  </w:tcBorders>
                  <w:vAlign w:val="center"/>
                </w:tcPr>
                <w:p w14:paraId="535AF5AA" w14:textId="2D5037D5" w:rsidR="00D46CAD" w:rsidRPr="00D46CAD" w:rsidRDefault="00C46604" w:rsidP="00D46CAD">
                  <w:pPr>
                    <w:pStyle w:val="aff6"/>
                    <w:adjustRightInd w:val="0"/>
                    <w:snapToGrid w:val="0"/>
                    <w:rPr>
                      <w:rFonts w:eastAsia="仿宋"/>
                      <w:color w:val="FF0000"/>
                      <w:kern w:val="2"/>
                      <w:sz w:val="21"/>
                      <w:szCs w:val="21"/>
                    </w:rPr>
                  </w:pPr>
                  <w:r w:rsidRPr="00C46604">
                    <w:rPr>
                      <w:rFonts w:eastAsia="仿宋" w:hint="eastAsia"/>
                      <w:color w:val="00B050"/>
                      <w:sz w:val="21"/>
                      <w:szCs w:val="21"/>
                    </w:rPr>
                    <w:t>0.74</w:t>
                  </w:r>
                  <w:r w:rsidR="00D46CAD" w:rsidRPr="00D46CAD">
                    <w:rPr>
                      <w:rFonts w:eastAsia="仿宋"/>
                      <w:color w:val="FF0000"/>
                      <w:sz w:val="21"/>
                      <w:szCs w:val="21"/>
                    </w:rPr>
                    <w:t>t/a</w:t>
                  </w:r>
                </w:p>
              </w:tc>
              <w:tc>
                <w:tcPr>
                  <w:tcW w:w="1594" w:type="pct"/>
                  <w:tcBorders>
                    <w:top w:val="single" w:sz="4" w:space="0" w:color="auto"/>
                    <w:left w:val="single" w:sz="6" w:space="0" w:color="auto"/>
                    <w:bottom w:val="single" w:sz="4" w:space="0" w:color="auto"/>
                    <w:right w:val="nil"/>
                  </w:tcBorders>
                  <w:vAlign w:val="center"/>
                </w:tcPr>
                <w:p w14:paraId="638F6CDF" w14:textId="6A57FA8C" w:rsidR="00D46CAD" w:rsidRPr="00D46CAD" w:rsidRDefault="00D46CAD" w:rsidP="00D46CAD">
                  <w:pPr>
                    <w:pStyle w:val="aff6"/>
                    <w:adjustRightInd w:val="0"/>
                    <w:snapToGrid w:val="0"/>
                    <w:rPr>
                      <w:rFonts w:eastAsia="仿宋"/>
                      <w:color w:val="FF0000"/>
                      <w:kern w:val="2"/>
                      <w:sz w:val="21"/>
                      <w:szCs w:val="21"/>
                    </w:rPr>
                  </w:pPr>
                  <w:r w:rsidRPr="00D46CAD">
                    <w:rPr>
                      <w:rFonts w:eastAsia="仿宋" w:hint="eastAsia"/>
                      <w:color w:val="FF0000"/>
                    </w:rPr>
                    <w:t>1.26</w:t>
                  </w:r>
                  <w:r w:rsidRPr="00D46CAD">
                    <w:rPr>
                      <w:rFonts w:eastAsia="仿宋"/>
                      <w:color w:val="FF0000"/>
                      <w:sz w:val="21"/>
                      <w:szCs w:val="21"/>
                    </w:rPr>
                    <w:t>t/a</w:t>
                  </w:r>
                </w:p>
              </w:tc>
            </w:tr>
            <w:tr w:rsidR="00D46CAD" w:rsidRPr="001F7913" w14:paraId="7F4ECD3A" w14:textId="77777777" w:rsidTr="00494022">
              <w:trPr>
                <w:trHeight w:val="340"/>
                <w:jc w:val="center"/>
              </w:trPr>
              <w:tc>
                <w:tcPr>
                  <w:tcW w:w="998" w:type="pct"/>
                  <w:vMerge/>
                  <w:tcBorders>
                    <w:top w:val="single" w:sz="4" w:space="0" w:color="auto"/>
                    <w:left w:val="nil"/>
                    <w:bottom w:val="single" w:sz="4" w:space="0" w:color="auto"/>
                    <w:right w:val="single" w:sz="4" w:space="0" w:color="auto"/>
                  </w:tcBorders>
                  <w:vAlign w:val="center"/>
                </w:tcPr>
                <w:p w14:paraId="7F17F293" w14:textId="77777777" w:rsidR="00D46CAD" w:rsidRPr="001F7913" w:rsidRDefault="00D46CAD" w:rsidP="00D46CAD">
                  <w:pPr>
                    <w:adjustRightInd w:val="0"/>
                    <w:snapToGrid w:val="0"/>
                    <w:jc w:val="center"/>
                    <w:rPr>
                      <w:rFonts w:eastAsia="仿宋"/>
                      <w:szCs w:val="21"/>
                    </w:rPr>
                  </w:pPr>
                </w:p>
              </w:tc>
              <w:tc>
                <w:tcPr>
                  <w:tcW w:w="1092" w:type="pct"/>
                  <w:tcBorders>
                    <w:top w:val="single" w:sz="4" w:space="0" w:color="auto"/>
                    <w:left w:val="nil"/>
                    <w:bottom w:val="single" w:sz="4" w:space="0" w:color="auto"/>
                    <w:right w:val="nil"/>
                  </w:tcBorders>
                  <w:vAlign w:val="center"/>
                </w:tcPr>
                <w:p w14:paraId="54C1EC49" w14:textId="121904CA" w:rsidR="00D46CAD" w:rsidRPr="001F7913" w:rsidRDefault="00D46CAD" w:rsidP="00D46CAD">
                  <w:pPr>
                    <w:adjustRightInd w:val="0"/>
                    <w:snapToGrid w:val="0"/>
                    <w:jc w:val="center"/>
                    <w:rPr>
                      <w:rFonts w:eastAsia="仿宋"/>
                      <w:szCs w:val="21"/>
                    </w:rPr>
                  </w:pPr>
                  <w:r w:rsidRPr="001F7913">
                    <w:rPr>
                      <w:rFonts w:eastAsia="仿宋" w:hint="eastAsia"/>
                      <w:szCs w:val="21"/>
                    </w:rPr>
                    <w:t>二氧化硫</w:t>
                  </w:r>
                </w:p>
              </w:tc>
              <w:tc>
                <w:tcPr>
                  <w:tcW w:w="1316" w:type="pct"/>
                  <w:tcBorders>
                    <w:top w:val="single" w:sz="4" w:space="0" w:color="auto"/>
                    <w:left w:val="single" w:sz="4" w:space="0" w:color="auto"/>
                    <w:bottom w:val="single" w:sz="4" w:space="0" w:color="auto"/>
                    <w:right w:val="single" w:sz="4" w:space="0" w:color="auto"/>
                  </w:tcBorders>
                  <w:vAlign w:val="center"/>
                </w:tcPr>
                <w:p w14:paraId="2E92822A" w14:textId="4B248743" w:rsidR="00D46CAD" w:rsidRPr="00D46CAD" w:rsidRDefault="00C46604" w:rsidP="00D46CAD">
                  <w:pPr>
                    <w:pStyle w:val="aff6"/>
                    <w:adjustRightInd w:val="0"/>
                    <w:snapToGrid w:val="0"/>
                    <w:rPr>
                      <w:rFonts w:eastAsia="仿宋"/>
                      <w:color w:val="FF0000"/>
                      <w:kern w:val="2"/>
                      <w:sz w:val="21"/>
                      <w:szCs w:val="21"/>
                    </w:rPr>
                  </w:pPr>
                  <w:r w:rsidRPr="00C46604">
                    <w:rPr>
                      <w:rFonts w:eastAsia="仿宋"/>
                      <w:color w:val="00B050"/>
                      <w:sz w:val="21"/>
                      <w:szCs w:val="21"/>
                    </w:rPr>
                    <w:t>0.30</w:t>
                  </w:r>
                  <w:r w:rsidR="00D46CAD" w:rsidRPr="00D46CAD">
                    <w:rPr>
                      <w:rFonts w:eastAsia="仿宋"/>
                      <w:color w:val="FF0000"/>
                      <w:sz w:val="21"/>
                      <w:szCs w:val="21"/>
                    </w:rPr>
                    <w:t>t/a</w:t>
                  </w:r>
                </w:p>
              </w:tc>
              <w:tc>
                <w:tcPr>
                  <w:tcW w:w="1594" w:type="pct"/>
                  <w:tcBorders>
                    <w:top w:val="single" w:sz="4" w:space="0" w:color="auto"/>
                    <w:left w:val="single" w:sz="6" w:space="0" w:color="auto"/>
                    <w:bottom w:val="single" w:sz="4" w:space="0" w:color="auto"/>
                    <w:right w:val="nil"/>
                  </w:tcBorders>
                  <w:vAlign w:val="center"/>
                </w:tcPr>
                <w:p w14:paraId="45985056" w14:textId="76A2BAC5" w:rsidR="00D46CAD" w:rsidRPr="00D46CAD" w:rsidRDefault="00D46CAD" w:rsidP="00D46CAD">
                  <w:pPr>
                    <w:pStyle w:val="aff6"/>
                    <w:adjustRightInd w:val="0"/>
                    <w:snapToGrid w:val="0"/>
                    <w:rPr>
                      <w:rFonts w:eastAsia="仿宋"/>
                      <w:color w:val="FF0000"/>
                      <w:kern w:val="2"/>
                      <w:sz w:val="21"/>
                      <w:szCs w:val="21"/>
                    </w:rPr>
                  </w:pPr>
                  <w:r w:rsidRPr="00D46CAD">
                    <w:rPr>
                      <w:rFonts w:eastAsia="仿宋" w:hint="eastAsia"/>
                      <w:color w:val="FF0000"/>
                    </w:rPr>
                    <w:t>6.06</w:t>
                  </w:r>
                  <w:r w:rsidRPr="00D46CAD">
                    <w:rPr>
                      <w:rFonts w:eastAsia="仿宋"/>
                      <w:color w:val="FF0000"/>
                      <w:sz w:val="21"/>
                      <w:szCs w:val="21"/>
                    </w:rPr>
                    <w:t>t/a</w:t>
                  </w:r>
                </w:p>
              </w:tc>
            </w:tr>
            <w:tr w:rsidR="00D46CAD" w:rsidRPr="001F7913" w14:paraId="61FDC355" w14:textId="77777777" w:rsidTr="00494022">
              <w:trPr>
                <w:trHeight w:val="340"/>
                <w:jc w:val="center"/>
              </w:trPr>
              <w:tc>
                <w:tcPr>
                  <w:tcW w:w="998" w:type="pct"/>
                  <w:vMerge/>
                  <w:tcBorders>
                    <w:top w:val="single" w:sz="4" w:space="0" w:color="auto"/>
                    <w:left w:val="nil"/>
                    <w:bottom w:val="single" w:sz="4" w:space="0" w:color="auto"/>
                    <w:right w:val="single" w:sz="4" w:space="0" w:color="auto"/>
                  </w:tcBorders>
                  <w:vAlign w:val="center"/>
                </w:tcPr>
                <w:p w14:paraId="0D24300C" w14:textId="77777777" w:rsidR="00D46CAD" w:rsidRPr="001F7913" w:rsidRDefault="00D46CAD" w:rsidP="00D46CAD">
                  <w:pPr>
                    <w:adjustRightInd w:val="0"/>
                    <w:snapToGrid w:val="0"/>
                    <w:jc w:val="center"/>
                    <w:rPr>
                      <w:rFonts w:eastAsia="仿宋"/>
                      <w:szCs w:val="21"/>
                    </w:rPr>
                  </w:pPr>
                </w:p>
              </w:tc>
              <w:tc>
                <w:tcPr>
                  <w:tcW w:w="1092" w:type="pct"/>
                  <w:tcBorders>
                    <w:top w:val="single" w:sz="4" w:space="0" w:color="auto"/>
                    <w:left w:val="nil"/>
                    <w:bottom w:val="single" w:sz="4" w:space="0" w:color="auto"/>
                    <w:right w:val="nil"/>
                  </w:tcBorders>
                  <w:vAlign w:val="center"/>
                </w:tcPr>
                <w:p w14:paraId="4053E725" w14:textId="35102BBE" w:rsidR="00D46CAD" w:rsidRPr="001F7913" w:rsidRDefault="00D46CAD" w:rsidP="00D46CAD">
                  <w:pPr>
                    <w:adjustRightInd w:val="0"/>
                    <w:snapToGrid w:val="0"/>
                    <w:jc w:val="center"/>
                    <w:rPr>
                      <w:rFonts w:eastAsia="仿宋"/>
                      <w:szCs w:val="21"/>
                    </w:rPr>
                  </w:pPr>
                  <w:r w:rsidRPr="001F7913">
                    <w:rPr>
                      <w:rFonts w:eastAsia="仿宋" w:hint="eastAsia"/>
                      <w:szCs w:val="21"/>
                    </w:rPr>
                    <w:t>氮氧化物</w:t>
                  </w:r>
                </w:p>
              </w:tc>
              <w:tc>
                <w:tcPr>
                  <w:tcW w:w="1316" w:type="pct"/>
                  <w:tcBorders>
                    <w:top w:val="single" w:sz="4" w:space="0" w:color="auto"/>
                    <w:left w:val="single" w:sz="4" w:space="0" w:color="auto"/>
                    <w:bottom w:val="single" w:sz="4" w:space="0" w:color="auto"/>
                    <w:right w:val="single" w:sz="4" w:space="0" w:color="auto"/>
                  </w:tcBorders>
                  <w:vAlign w:val="center"/>
                </w:tcPr>
                <w:p w14:paraId="6DD7456A" w14:textId="7F176DC9" w:rsidR="00D46CAD" w:rsidRPr="00D46CAD" w:rsidRDefault="004941CE" w:rsidP="00D46CAD">
                  <w:pPr>
                    <w:pStyle w:val="aff6"/>
                    <w:adjustRightInd w:val="0"/>
                    <w:snapToGrid w:val="0"/>
                    <w:rPr>
                      <w:rFonts w:eastAsia="仿宋"/>
                      <w:color w:val="FF0000"/>
                      <w:kern w:val="2"/>
                      <w:sz w:val="21"/>
                      <w:szCs w:val="21"/>
                    </w:rPr>
                  </w:pPr>
                  <w:r>
                    <w:rPr>
                      <w:rFonts w:eastAsia="仿宋"/>
                      <w:color w:val="00B050"/>
                      <w:sz w:val="21"/>
                      <w:szCs w:val="21"/>
                    </w:rPr>
                    <w:t>3.47</w:t>
                  </w:r>
                  <w:r w:rsidR="00D46CAD" w:rsidRPr="00D46CAD">
                    <w:rPr>
                      <w:rFonts w:eastAsia="仿宋"/>
                      <w:snapToGrid w:val="0"/>
                      <w:color w:val="FF0000"/>
                      <w:kern w:val="21"/>
                      <w:sz w:val="21"/>
                      <w:szCs w:val="21"/>
                    </w:rPr>
                    <w:t>t/a</w:t>
                  </w:r>
                </w:p>
              </w:tc>
              <w:tc>
                <w:tcPr>
                  <w:tcW w:w="1594" w:type="pct"/>
                  <w:tcBorders>
                    <w:top w:val="single" w:sz="4" w:space="0" w:color="auto"/>
                    <w:left w:val="single" w:sz="6" w:space="0" w:color="auto"/>
                    <w:bottom w:val="single" w:sz="4" w:space="0" w:color="auto"/>
                    <w:right w:val="nil"/>
                  </w:tcBorders>
                  <w:vAlign w:val="center"/>
                </w:tcPr>
                <w:p w14:paraId="768EDE94" w14:textId="591A4AC2" w:rsidR="00D46CAD" w:rsidRPr="00D46CAD" w:rsidRDefault="00D46CAD" w:rsidP="00D46CAD">
                  <w:pPr>
                    <w:pStyle w:val="aff6"/>
                    <w:adjustRightInd w:val="0"/>
                    <w:snapToGrid w:val="0"/>
                    <w:rPr>
                      <w:rFonts w:eastAsia="仿宋"/>
                      <w:color w:val="FF0000"/>
                      <w:kern w:val="2"/>
                      <w:sz w:val="21"/>
                      <w:szCs w:val="21"/>
                    </w:rPr>
                  </w:pPr>
                  <w:r w:rsidRPr="00D46CAD">
                    <w:rPr>
                      <w:rFonts w:eastAsia="仿宋" w:hint="eastAsia"/>
                      <w:color w:val="FF0000"/>
                    </w:rPr>
                    <w:t>7.58</w:t>
                  </w:r>
                  <w:r w:rsidRPr="00D46CAD">
                    <w:rPr>
                      <w:rFonts w:eastAsia="仿宋"/>
                      <w:snapToGrid w:val="0"/>
                      <w:color w:val="FF0000"/>
                      <w:kern w:val="21"/>
                      <w:sz w:val="21"/>
                      <w:szCs w:val="21"/>
                    </w:rPr>
                    <w:t>t/a</w:t>
                  </w:r>
                </w:p>
              </w:tc>
            </w:tr>
            <w:tr w:rsidR="001F7913" w:rsidRPr="001F7913" w14:paraId="3CCBE8FE" w14:textId="77777777" w:rsidTr="00494022">
              <w:trPr>
                <w:trHeight w:val="340"/>
                <w:jc w:val="center"/>
              </w:trPr>
              <w:tc>
                <w:tcPr>
                  <w:tcW w:w="998" w:type="pct"/>
                  <w:vMerge w:val="restart"/>
                  <w:tcBorders>
                    <w:top w:val="single" w:sz="4" w:space="0" w:color="auto"/>
                    <w:left w:val="nil"/>
                    <w:bottom w:val="single" w:sz="4" w:space="0" w:color="auto"/>
                    <w:right w:val="single" w:sz="4" w:space="0" w:color="auto"/>
                  </w:tcBorders>
                  <w:vAlign w:val="center"/>
                </w:tcPr>
                <w:p w14:paraId="6A4F3313" w14:textId="77777777" w:rsidR="00494022" w:rsidRPr="001F7913" w:rsidRDefault="00494022" w:rsidP="00494022">
                  <w:pPr>
                    <w:adjustRightInd w:val="0"/>
                    <w:snapToGrid w:val="0"/>
                    <w:jc w:val="center"/>
                    <w:rPr>
                      <w:rFonts w:eastAsia="仿宋"/>
                      <w:szCs w:val="21"/>
                    </w:rPr>
                  </w:pPr>
                  <w:r w:rsidRPr="001F7913">
                    <w:rPr>
                      <w:rFonts w:eastAsia="仿宋"/>
                      <w:szCs w:val="21"/>
                    </w:rPr>
                    <w:t>废水</w:t>
                  </w:r>
                </w:p>
              </w:tc>
              <w:tc>
                <w:tcPr>
                  <w:tcW w:w="1092" w:type="pct"/>
                  <w:tcBorders>
                    <w:top w:val="single" w:sz="4" w:space="0" w:color="auto"/>
                    <w:left w:val="nil"/>
                    <w:bottom w:val="single" w:sz="4" w:space="0" w:color="auto"/>
                    <w:right w:val="nil"/>
                  </w:tcBorders>
                  <w:vAlign w:val="center"/>
                </w:tcPr>
                <w:p w14:paraId="7B674A4C" w14:textId="77777777" w:rsidR="00494022" w:rsidRPr="001F7913" w:rsidRDefault="00494022" w:rsidP="00494022">
                  <w:pPr>
                    <w:adjustRightInd w:val="0"/>
                    <w:snapToGrid w:val="0"/>
                    <w:jc w:val="center"/>
                    <w:rPr>
                      <w:rFonts w:eastAsia="仿宋"/>
                      <w:szCs w:val="21"/>
                    </w:rPr>
                  </w:pPr>
                  <w:r w:rsidRPr="001F7913">
                    <w:rPr>
                      <w:rFonts w:eastAsia="仿宋"/>
                      <w:szCs w:val="21"/>
                    </w:rPr>
                    <w:t>COD</w:t>
                  </w:r>
                </w:p>
              </w:tc>
              <w:tc>
                <w:tcPr>
                  <w:tcW w:w="1316" w:type="pct"/>
                  <w:tcBorders>
                    <w:top w:val="single" w:sz="4" w:space="0" w:color="auto"/>
                    <w:left w:val="single" w:sz="4" w:space="0" w:color="auto"/>
                    <w:bottom w:val="single" w:sz="4" w:space="0" w:color="auto"/>
                    <w:right w:val="single" w:sz="4" w:space="0" w:color="auto"/>
                  </w:tcBorders>
                  <w:vAlign w:val="center"/>
                </w:tcPr>
                <w:p w14:paraId="449A431D" w14:textId="6BA60B3A" w:rsidR="00494022" w:rsidRPr="00D46CAD" w:rsidRDefault="00C46604" w:rsidP="00494022">
                  <w:pPr>
                    <w:pStyle w:val="aff6"/>
                    <w:adjustRightInd w:val="0"/>
                    <w:snapToGrid w:val="0"/>
                    <w:rPr>
                      <w:rFonts w:eastAsia="仿宋"/>
                      <w:color w:val="FF0000"/>
                      <w:kern w:val="2"/>
                      <w:sz w:val="21"/>
                      <w:szCs w:val="21"/>
                    </w:rPr>
                  </w:pPr>
                  <w:r w:rsidRPr="00C46604">
                    <w:rPr>
                      <w:rFonts w:eastAsia="等线"/>
                      <w:color w:val="00B050"/>
                      <w:sz w:val="21"/>
                      <w:szCs w:val="21"/>
                    </w:rPr>
                    <w:t>1.66</w:t>
                  </w:r>
                  <w:r w:rsidR="00494022" w:rsidRPr="00D46CAD">
                    <w:rPr>
                      <w:rFonts w:eastAsia="仿宋"/>
                      <w:snapToGrid w:val="0"/>
                      <w:color w:val="FF0000"/>
                      <w:kern w:val="21"/>
                      <w:sz w:val="21"/>
                      <w:szCs w:val="21"/>
                    </w:rPr>
                    <w:t>t/a</w:t>
                  </w:r>
                </w:p>
              </w:tc>
              <w:tc>
                <w:tcPr>
                  <w:tcW w:w="1594" w:type="pct"/>
                  <w:tcBorders>
                    <w:top w:val="single" w:sz="4" w:space="0" w:color="auto"/>
                    <w:left w:val="single" w:sz="6" w:space="0" w:color="auto"/>
                    <w:bottom w:val="single" w:sz="4" w:space="0" w:color="auto"/>
                    <w:right w:val="nil"/>
                  </w:tcBorders>
                  <w:vAlign w:val="center"/>
                </w:tcPr>
                <w:p w14:paraId="6D0D92F6" w14:textId="39E8B555" w:rsidR="00494022" w:rsidRPr="00D46CAD" w:rsidRDefault="00D46CAD" w:rsidP="00494022">
                  <w:pPr>
                    <w:pStyle w:val="aff6"/>
                    <w:adjustRightInd w:val="0"/>
                    <w:snapToGrid w:val="0"/>
                    <w:rPr>
                      <w:rFonts w:eastAsia="仿宋"/>
                      <w:color w:val="FF0000"/>
                      <w:kern w:val="2"/>
                      <w:sz w:val="21"/>
                      <w:szCs w:val="21"/>
                    </w:rPr>
                  </w:pPr>
                  <w:r w:rsidRPr="00D46CAD">
                    <w:rPr>
                      <w:rFonts w:eastAsia="仿宋" w:hint="eastAsia"/>
                      <w:color w:val="FF0000"/>
                      <w:sz w:val="21"/>
                      <w:szCs w:val="21"/>
                    </w:rPr>
                    <w:t>3.58</w:t>
                  </w:r>
                  <w:r w:rsidR="00494022" w:rsidRPr="00D46CAD">
                    <w:rPr>
                      <w:rFonts w:eastAsia="仿宋" w:hint="eastAsia"/>
                      <w:color w:val="FF0000"/>
                      <w:sz w:val="21"/>
                      <w:szCs w:val="21"/>
                    </w:rPr>
                    <w:t>t/a</w:t>
                  </w:r>
                </w:p>
              </w:tc>
            </w:tr>
            <w:tr w:rsidR="001F7913" w:rsidRPr="001F7913" w14:paraId="24D4E8C8" w14:textId="77777777" w:rsidTr="00494022">
              <w:trPr>
                <w:trHeight w:val="340"/>
                <w:jc w:val="center"/>
              </w:trPr>
              <w:tc>
                <w:tcPr>
                  <w:tcW w:w="998" w:type="pct"/>
                  <w:vMerge/>
                  <w:tcBorders>
                    <w:top w:val="single" w:sz="4" w:space="0" w:color="auto"/>
                    <w:left w:val="nil"/>
                    <w:bottom w:val="single" w:sz="12" w:space="0" w:color="auto"/>
                    <w:right w:val="single" w:sz="4" w:space="0" w:color="auto"/>
                  </w:tcBorders>
                  <w:vAlign w:val="center"/>
                </w:tcPr>
                <w:p w14:paraId="75B63B67" w14:textId="77777777" w:rsidR="00494022" w:rsidRPr="001F7913" w:rsidRDefault="00494022" w:rsidP="00494022">
                  <w:pPr>
                    <w:adjustRightInd w:val="0"/>
                    <w:snapToGrid w:val="0"/>
                    <w:jc w:val="center"/>
                    <w:rPr>
                      <w:rFonts w:eastAsia="仿宋"/>
                      <w:szCs w:val="21"/>
                    </w:rPr>
                  </w:pPr>
                </w:p>
              </w:tc>
              <w:tc>
                <w:tcPr>
                  <w:tcW w:w="1092" w:type="pct"/>
                  <w:tcBorders>
                    <w:top w:val="single" w:sz="4" w:space="0" w:color="auto"/>
                    <w:left w:val="nil"/>
                    <w:bottom w:val="single" w:sz="12" w:space="0" w:color="auto"/>
                    <w:right w:val="nil"/>
                  </w:tcBorders>
                  <w:vAlign w:val="center"/>
                </w:tcPr>
                <w:p w14:paraId="6B11C42B" w14:textId="77777777" w:rsidR="00494022" w:rsidRPr="001F7913" w:rsidRDefault="00494022" w:rsidP="00494022">
                  <w:pPr>
                    <w:adjustRightInd w:val="0"/>
                    <w:snapToGrid w:val="0"/>
                    <w:jc w:val="center"/>
                    <w:rPr>
                      <w:rFonts w:eastAsia="仿宋"/>
                      <w:szCs w:val="21"/>
                    </w:rPr>
                  </w:pPr>
                  <w:r w:rsidRPr="001F7913">
                    <w:rPr>
                      <w:rFonts w:eastAsia="仿宋"/>
                      <w:szCs w:val="21"/>
                    </w:rPr>
                    <w:t>氨氮</w:t>
                  </w:r>
                </w:p>
              </w:tc>
              <w:tc>
                <w:tcPr>
                  <w:tcW w:w="1316" w:type="pct"/>
                  <w:tcBorders>
                    <w:top w:val="single" w:sz="4" w:space="0" w:color="auto"/>
                    <w:left w:val="single" w:sz="4" w:space="0" w:color="auto"/>
                    <w:bottom w:val="single" w:sz="12" w:space="0" w:color="auto"/>
                    <w:right w:val="single" w:sz="4" w:space="0" w:color="auto"/>
                  </w:tcBorders>
                  <w:vAlign w:val="center"/>
                </w:tcPr>
                <w:p w14:paraId="239F993D" w14:textId="0A1C77CC" w:rsidR="00494022" w:rsidRPr="00D46CAD" w:rsidRDefault="00C46604" w:rsidP="00494022">
                  <w:pPr>
                    <w:pStyle w:val="aff6"/>
                    <w:adjustRightInd w:val="0"/>
                    <w:snapToGrid w:val="0"/>
                    <w:rPr>
                      <w:rFonts w:eastAsia="仿宋"/>
                      <w:color w:val="FF0000"/>
                      <w:kern w:val="2"/>
                      <w:sz w:val="21"/>
                      <w:szCs w:val="21"/>
                    </w:rPr>
                  </w:pPr>
                  <w:r w:rsidRPr="00C46604">
                    <w:rPr>
                      <w:rFonts w:eastAsia="等线"/>
                      <w:color w:val="00B050"/>
                      <w:sz w:val="21"/>
                      <w:szCs w:val="21"/>
                    </w:rPr>
                    <w:t>0.30</w:t>
                  </w:r>
                  <w:r w:rsidR="00494022" w:rsidRPr="00D46CAD">
                    <w:rPr>
                      <w:rFonts w:eastAsia="仿宋"/>
                      <w:snapToGrid w:val="0"/>
                      <w:color w:val="FF0000"/>
                      <w:kern w:val="21"/>
                      <w:sz w:val="21"/>
                      <w:szCs w:val="21"/>
                    </w:rPr>
                    <w:t>t/a</w:t>
                  </w:r>
                </w:p>
              </w:tc>
              <w:tc>
                <w:tcPr>
                  <w:tcW w:w="1594" w:type="pct"/>
                  <w:tcBorders>
                    <w:top w:val="single" w:sz="4" w:space="0" w:color="auto"/>
                    <w:left w:val="single" w:sz="6" w:space="0" w:color="auto"/>
                    <w:bottom w:val="single" w:sz="12" w:space="0" w:color="auto"/>
                    <w:right w:val="nil"/>
                  </w:tcBorders>
                  <w:vAlign w:val="center"/>
                </w:tcPr>
                <w:p w14:paraId="3CC67720" w14:textId="344432B9" w:rsidR="00494022" w:rsidRPr="00D46CAD" w:rsidRDefault="00D46CAD" w:rsidP="00494022">
                  <w:pPr>
                    <w:pStyle w:val="aff6"/>
                    <w:adjustRightInd w:val="0"/>
                    <w:snapToGrid w:val="0"/>
                    <w:rPr>
                      <w:rFonts w:eastAsia="仿宋"/>
                      <w:color w:val="FF0000"/>
                      <w:kern w:val="2"/>
                      <w:sz w:val="21"/>
                      <w:szCs w:val="21"/>
                    </w:rPr>
                  </w:pPr>
                  <w:r w:rsidRPr="00D46CAD">
                    <w:rPr>
                      <w:rFonts w:eastAsia="仿宋" w:hint="eastAsia"/>
                      <w:color w:val="FF0000"/>
                      <w:sz w:val="21"/>
                      <w:szCs w:val="21"/>
                    </w:rPr>
                    <w:t>0.40</w:t>
                  </w:r>
                  <w:r w:rsidR="00494022" w:rsidRPr="00D46CAD">
                    <w:rPr>
                      <w:rFonts w:eastAsia="仿宋" w:hint="eastAsia"/>
                      <w:color w:val="FF0000"/>
                      <w:sz w:val="21"/>
                      <w:szCs w:val="21"/>
                    </w:rPr>
                    <w:t>t/a</w:t>
                  </w:r>
                </w:p>
              </w:tc>
            </w:tr>
          </w:tbl>
          <w:p w14:paraId="3B25400E" w14:textId="337DEBEC" w:rsidR="002A1D4B" w:rsidRPr="00DE10AA" w:rsidRDefault="00DE10AA" w:rsidP="00DE10AA">
            <w:pPr>
              <w:adjustRightInd w:val="0"/>
              <w:snapToGrid w:val="0"/>
              <w:spacing w:line="500" w:lineRule="exact"/>
              <w:ind w:firstLineChars="200" w:firstLine="480"/>
              <w:rPr>
                <w:rFonts w:eastAsia="仿宋"/>
                <w:snapToGrid w:val="0"/>
                <w:kern w:val="0"/>
                <w:sz w:val="24"/>
              </w:rPr>
            </w:pPr>
            <w:r w:rsidRPr="00DE10AA">
              <w:rPr>
                <w:rFonts w:eastAsia="仿宋" w:hint="eastAsia"/>
                <w:color w:val="FF0000"/>
                <w:kern w:val="0"/>
                <w:sz w:val="24"/>
              </w:rPr>
              <w:t>本</w:t>
            </w:r>
            <w:r w:rsidRPr="00DE10AA">
              <w:rPr>
                <w:rFonts w:eastAsia="仿宋" w:hint="eastAsia"/>
                <w:snapToGrid w:val="0"/>
                <w:color w:val="FF0000"/>
                <w:kern w:val="0"/>
                <w:sz w:val="24"/>
              </w:rPr>
              <w:t>项目为新建项目，项目排放的颗粒物、</w:t>
            </w:r>
            <w:r w:rsidRPr="00DE10AA">
              <w:rPr>
                <w:rFonts w:eastAsia="仿宋"/>
                <w:snapToGrid w:val="0"/>
                <w:color w:val="FF0000"/>
                <w:kern w:val="0"/>
                <w:sz w:val="24"/>
              </w:rPr>
              <w:t>二</w:t>
            </w:r>
            <w:r w:rsidRPr="00DE10AA">
              <w:rPr>
                <w:rFonts w:eastAsia="仿宋" w:hint="eastAsia"/>
                <w:snapToGrid w:val="0"/>
                <w:color w:val="FF0000"/>
                <w:kern w:val="0"/>
                <w:sz w:val="24"/>
              </w:rPr>
              <w:t>氧化硫、氮氧化物排放总量通过绥化市庆安县区域消减量进行置换获得。</w:t>
            </w:r>
          </w:p>
        </w:tc>
      </w:tr>
    </w:tbl>
    <w:p w14:paraId="557CFD20" w14:textId="77777777" w:rsidR="002A1D4B" w:rsidRPr="001F7913" w:rsidRDefault="00000000">
      <w:pPr>
        <w:pStyle w:val="af6"/>
        <w:adjustRightInd w:val="0"/>
        <w:snapToGrid w:val="0"/>
        <w:spacing w:before="0" w:beforeAutospacing="0" w:after="0" w:afterAutospacing="0" w:line="500" w:lineRule="exact"/>
        <w:outlineLvl w:val="0"/>
        <w:rPr>
          <w:rFonts w:ascii="Times New Roman" w:eastAsia="仿宋" w:hAnsi="Times New Roman"/>
          <w:b/>
          <w:bCs/>
          <w:snapToGrid w:val="0"/>
          <w:sz w:val="30"/>
          <w:szCs w:val="30"/>
        </w:rPr>
      </w:pPr>
      <w:bookmarkStart w:id="21" w:name="_Toc172558798"/>
      <w:r w:rsidRPr="001F7913">
        <w:rPr>
          <w:rFonts w:ascii="Times New Roman" w:eastAsia="仿宋" w:hAnsi="Times New Roman"/>
          <w:b/>
          <w:bCs/>
          <w:snapToGrid w:val="0"/>
          <w:sz w:val="30"/>
          <w:szCs w:val="30"/>
        </w:rPr>
        <w:lastRenderedPageBreak/>
        <w:t>四、主要环境影响和保护措施</w:t>
      </w:r>
      <w:bookmarkEnd w:id="21"/>
    </w:p>
    <w:tbl>
      <w:tblPr>
        <w:tblW w:w="5000" w:type="pct"/>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firstRow="1" w:lastRow="0" w:firstColumn="1" w:lastColumn="0" w:noHBand="0" w:noVBand="1"/>
      </w:tblPr>
      <w:tblGrid>
        <w:gridCol w:w="975"/>
        <w:gridCol w:w="7312"/>
      </w:tblGrid>
      <w:tr w:rsidR="001F7913" w:rsidRPr="001F7913" w14:paraId="0343446E" w14:textId="77777777" w:rsidTr="008E47E5">
        <w:trPr>
          <w:trHeight w:val="1462"/>
          <w:jc w:val="center"/>
        </w:trPr>
        <w:tc>
          <w:tcPr>
            <w:tcW w:w="588" w:type="pct"/>
            <w:tcMar>
              <w:left w:w="28" w:type="dxa"/>
              <w:right w:w="28" w:type="dxa"/>
            </w:tcMar>
            <w:vAlign w:val="center"/>
          </w:tcPr>
          <w:p w14:paraId="37079CC7" w14:textId="77777777" w:rsidR="002A1D4B" w:rsidRPr="001F7913" w:rsidRDefault="00000000">
            <w:pPr>
              <w:pStyle w:val="af6"/>
              <w:adjustRightInd w:val="0"/>
              <w:snapToGrid w:val="0"/>
              <w:spacing w:before="0" w:beforeAutospacing="0" w:after="0" w:afterAutospacing="0"/>
              <w:jc w:val="center"/>
              <w:rPr>
                <w:rFonts w:ascii="Times New Roman" w:eastAsia="仿宋" w:hAnsi="Times New Roman"/>
                <w:b/>
                <w:kern w:val="2"/>
                <w:szCs w:val="24"/>
              </w:rPr>
            </w:pPr>
            <w:r w:rsidRPr="001F7913">
              <w:rPr>
                <w:rFonts w:ascii="Times New Roman" w:eastAsia="仿宋" w:hAnsi="Times New Roman"/>
                <w:b/>
                <w:kern w:val="2"/>
                <w:szCs w:val="24"/>
              </w:rPr>
              <w:t>施工期环境影响和保护措施</w:t>
            </w:r>
          </w:p>
        </w:tc>
        <w:tc>
          <w:tcPr>
            <w:tcW w:w="4412" w:type="pct"/>
          </w:tcPr>
          <w:p w14:paraId="092D1BEC" w14:textId="77777777" w:rsidR="008E47E5" w:rsidRPr="001F7913" w:rsidRDefault="008E47E5" w:rsidP="008E47E5">
            <w:pPr>
              <w:adjustRightInd w:val="0"/>
              <w:snapToGrid w:val="0"/>
              <w:spacing w:line="500" w:lineRule="exact"/>
              <w:ind w:firstLineChars="200" w:firstLine="482"/>
              <w:rPr>
                <w:rFonts w:eastAsia="仿宋"/>
                <w:b/>
                <w:bCs/>
                <w:sz w:val="24"/>
              </w:rPr>
            </w:pPr>
            <w:r w:rsidRPr="001F7913">
              <w:rPr>
                <w:rFonts w:eastAsia="仿宋" w:hint="eastAsia"/>
                <w:b/>
                <w:bCs/>
                <w:sz w:val="24"/>
              </w:rPr>
              <w:t>1</w:t>
            </w:r>
            <w:r w:rsidRPr="001F7913">
              <w:rPr>
                <w:rFonts w:eastAsia="仿宋" w:hint="eastAsia"/>
                <w:b/>
                <w:bCs/>
                <w:sz w:val="24"/>
              </w:rPr>
              <w:t>、</w:t>
            </w:r>
            <w:r w:rsidRPr="001F7913">
              <w:rPr>
                <w:rFonts w:eastAsia="仿宋"/>
                <w:b/>
                <w:bCs/>
                <w:sz w:val="24"/>
              </w:rPr>
              <w:t>施工期环境保护措施</w:t>
            </w:r>
          </w:p>
          <w:p w14:paraId="3A164434" w14:textId="17A88F05" w:rsidR="003E79C7" w:rsidRPr="001F7913" w:rsidRDefault="002A4E40" w:rsidP="002A4E40">
            <w:pPr>
              <w:adjustRightInd w:val="0"/>
              <w:snapToGrid w:val="0"/>
              <w:spacing w:line="500" w:lineRule="exact"/>
              <w:ind w:firstLineChars="200" w:firstLine="480"/>
              <w:rPr>
                <w:rFonts w:eastAsia="仿宋"/>
                <w:sz w:val="24"/>
              </w:rPr>
            </w:pPr>
            <w:r w:rsidRPr="001F7913">
              <w:rPr>
                <w:rFonts w:eastAsia="仿宋"/>
                <w:sz w:val="24"/>
              </w:rPr>
              <w:t>本项目施工期主要进行设备</w:t>
            </w:r>
            <w:r w:rsidRPr="001F7913">
              <w:rPr>
                <w:rFonts w:eastAsia="仿宋" w:hint="eastAsia"/>
                <w:sz w:val="24"/>
              </w:rPr>
              <w:t>调试及环保设施安装</w:t>
            </w:r>
            <w:r w:rsidRPr="001F7913">
              <w:rPr>
                <w:rFonts w:eastAsia="仿宋"/>
                <w:sz w:val="24"/>
              </w:rPr>
              <w:t>。因此本项目不对施工期进行分析。本项目主要影响来源于运营期。</w:t>
            </w:r>
          </w:p>
        </w:tc>
      </w:tr>
      <w:tr w:rsidR="00322AE3" w:rsidRPr="001F7913" w14:paraId="5C30258B" w14:textId="77777777" w:rsidTr="008E47E5">
        <w:trPr>
          <w:trHeight w:val="11329"/>
          <w:jc w:val="center"/>
        </w:trPr>
        <w:tc>
          <w:tcPr>
            <w:tcW w:w="588" w:type="pct"/>
            <w:tcMar>
              <w:left w:w="28" w:type="dxa"/>
              <w:right w:w="28" w:type="dxa"/>
            </w:tcMar>
            <w:vAlign w:val="center"/>
          </w:tcPr>
          <w:p w14:paraId="46A4D2A7" w14:textId="77777777" w:rsidR="002A1D4B" w:rsidRPr="001F7913" w:rsidRDefault="00000000">
            <w:pPr>
              <w:adjustRightInd w:val="0"/>
              <w:snapToGrid w:val="0"/>
              <w:jc w:val="center"/>
              <w:rPr>
                <w:rFonts w:eastAsia="仿宋"/>
                <w:bCs/>
                <w:szCs w:val="21"/>
              </w:rPr>
            </w:pPr>
            <w:r w:rsidRPr="001F7913">
              <w:rPr>
                <w:rFonts w:eastAsia="仿宋"/>
                <w:b/>
                <w:sz w:val="24"/>
              </w:rPr>
              <w:t>运营期环境影响和保护措施</w:t>
            </w:r>
          </w:p>
        </w:tc>
        <w:tc>
          <w:tcPr>
            <w:tcW w:w="4412" w:type="pct"/>
          </w:tcPr>
          <w:p w14:paraId="7ACE29E4" w14:textId="0B88D265" w:rsidR="008E47E5" w:rsidRPr="001F7913" w:rsidRDefault="008E47E5" w:rsidP="008E47E5">
            <w:pPr>
              <w:adjustRightInd w:val="0"/>
              <w:snapToGrid w:val="0"/>
              <w:spacing w:line="500" w:lineRule="exact"/>
              <w:ind w:firstLineChars="200" w:firstLine="482"/>
              <w:rPr>
                <w:rFonts w:eastAsia="仿宋"/>
                <w:b/>
                <w:bCs/>
                <w:sz w:val="24"/>
              </w:rPr>
            </w:pPr>
            <w:r w:rsidRPr="001F7913">
              <w:rPr>
                <w:rFonts w:eastAsia="仿宋" w:hint="eastAsia"/>
                <w:b/>
                <w:bCs/>
                <w:sz w:val="24"/>
              </w:rPr>
              <w:t>2</w:t>
            </w:r>
            <w:r w:rsidRPr="001F7913">
              <w:rPr>
                <w:rFonts w:eastAsia="仿宋"/>
                <w:b/>
                <w:bCs/>
                <w:sz w:val="24"/>
              </w:rPr>
              <w:t>、运营期大气环境影响和保护措施</w:t>
            </w:r>
          </w:p>
          <w:p w14:paraId="522A0CE2" w14:textId="77777777" w:rsidR="008E47E5" w:rsidRPr="001F7913" w:rsidRDefault="008E47E5" w:rsidP="008E47E5">
            <w:pPr>
              <w:pStyle w:val="affe"/>
              <w:adjustRightInd w:val="0"/>
              <w:snapToGrid w:val="0"/>
              <w:spacing w:line="500" w:lineRule="exact"/>
              <w:ind w:firstLine="480"/>
              <w:rPr>
                <w:rFonts w:ascii="Times New Roman" w:eastAsia="仿宋" w:hAnsi="Times New Roman" w:cs="Times New Roman"/>
                <w:color w:val="auto"/>
                <w:sz w:val="24"/>
              </w:rPr>
            </w:pPr>
            <w:r w:rsidRPr="001F7913">
              <w:rPr>
                <w:rFonts w:ascii="Times New Roman" w:eastAsia="仿宋" w:hAnsi="Times New Roman" w:cs="Times New Roman"/>
                <w:color w:val="auto"/>
                <w:sz w:val="24"/>
              </w:rPr>
              <w:t>（</w:t>
            </w:r>
            <w:r w:rsidRPr="001F7913">
              <w:rPr>
                <w:rFonts w:ascii="Times New Roman" w:eastAsia="仿宋" w:hAnsi="Times New Roman" w:cs="Times New Roman"/>
                <w:color w:val="auto"/>
                <w:sz w:val="24"/>
              </w:rPr>
              <w:t>1</w:t>
            </w:r>
            <w:r w:rsidRPr="001F7913">
              <w:rPr>
                <w:rFonts w:ascii="Times New Roman" w:eastAsia="仿宋" w:hAnsi="Times New Roman" w:cs="Times New Roman"/>
                <w:color w:val="auto"/>
                <w:sz w:val="24"/>
              </w:rPr>
              <w:t>）废气污染源</w:t>
            </w:r>
            <w:r w:rsidRPr="001F7913">
              <w:rPr>
                <w:rFonts w:ascii="Times New Roman" w:eastAsia="仿宋" w:hAnsi="Times New Roman" w:cs="Times New Roman" w:hint="eastAsia"/>
                <w:color w:val="auto"/>
                <w:sz w:val="24"/>
              </w:rPr>
              <w:t>强</w:t>
            </w:r>
          </w:p>
          <w:p w14:paraId="14DF78F6" w14:textId="0E14F8D1" w:rsidR="00A26A4F" w:rsidRPr="001F7913" w:rsidRDefault="008E47E5" w:rsidP="008E47E5">
            <w:pPr>
              <w:pStyle w:val="affe"/>
              <w:adjustRightInd w:val="0"/>
              <w:snapToGrid w:val="0"/>
              <w:spacing w:line="500" w:lineRule="exact"/>
              <w:ind w:firstLine="480"/>
              <w:rPr>
                <w:rFonts w:ascii="Times New Roman" w:eastAsia="仿宋" w:hAnsi="Times New Roman" w:cs="Times New Roman"/>
                <w:color w:val="auto"/>
                <w:sz w:val="24"/>
              </w:rPr>
            </w:pPr>
            <w:r w:rsidRPr="001F7913">
              <w:rPr>
                <w:rFonts w:ascii="Times New Roman" w:eastAsia="仿宋" w:hAnsi="Times New Roman" w:cs="Times New Roman"/>
                <w:color w:val="auto"/>
                <w:sz w:val="24"/>
              </w:rPr>
              <w:t>项目废气污染源源强核算结果及相关参数一览表见下表</w:t>
            </w:r>
            <w:r w:rsidRPr="001F7913">
              <w:rPr>
                <w:rFonts w:ascii="Times New Roman" w:eastAsia="仿宋" w:hAnsi="Times New Roman" w:cs="Times New Roman"/>
                <w:color w:val="auto"/>
                <w:sz w:val="24"/>
              </w:rPr>
              <w:t>4-1</w:t>
            </w:r>
            <w:r w:rsidRPr="001F7913">
              <w:rPr>
                <w:rFonts w:ascii="Times New Roman" w:eastAsia="仿宋" w:hAnsi="Times New Roman" w:cs="Times New Roman"/>
                <w:color w:val="auto"/>
                <w:sz w:val="24"/>
              </w:rPr>
              <w:t>。</w:t>
            </w:r>
          </w:p>
        </w:tc>
      </w:tr>
    </w:tbl>
    <w:p w14:paraId="3E1D3DD5" w14:textId="77777777" w:rsidR="002A1D4B" w:rsidRPr="001F7913" w:rsidRDefault="002A1D4B">
      <w:pPr>
        <w:adjustRightInd w:val="0"/>
        <w:snapToGrid w:val="0"/>
        <w:spacing w:line="500" w:lineRule="exact"/>
        <w:rPr>
          <w:rFonts w:eastAsia="仿宋"/>
          <w:sz w:val="24"/>
        </w:rPr>
        <w:sectPr w:rsidR="002A1D4B" w:rsidRPr="001F7913" w:rsidSect="005A2F26">
          <w:pgSz w:w="11907" w:h="16840"/>
          <w:pgMar w:top="1440" w:right="1800" w:bottom="1440" w:left="1800" w:header="851" w:footer="992" w:gutter="0"/>
          <w:cols w:space="720"/>
          <w:docGrid w:linePitch="312"/>
        </w:sectPr>
      </w:pPr>
    </w:p>
    <w:tbl>
      <w:tblPr>
        <w:tblW w:w="5000" w:type="pct"/>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4A0" w:firstRow="1" w:lastRow="0" w:firstColumn="1" w:lastColumn="0" w:noHBand="0" w:noVBand="1"/>
      </w:tblPr>
      <w:tblGrid>
        <w:gridCol w:w="13210"/>
      </w:tblGrid>
      <w:tr w:rsidR="002A1D4B" w:rsidRPr="001F7913" w14:paraId="254C835F" w14:textId="77777777">
        <w:trPr>
          <w:trHeight w:val="8637"/>
        </w:trPr>
        <w:tc>
          <w:tcPr>
            <w:tcW w:w="5000" w:type="pct"/>
          </w:tcPr>
          <w:p w14:paraId="5403A336" w14:textId="77777777" w:rsidR="006E7592" w:rsidRDefault="006E7592" w:rsidP="006E7592">
            <w:pPr>
              <w:pStyle w:val="aff8"/>
              <w:ind w:firstLine="422"/>
              <w:rPr>
                <w:rFonts w:ascii="Times New Roman" w:eastAsia="仿宋" w:hAnsi="Times New Roman"/>
                <w:b/>
                <w:bCs/>
              </w:rPr>
            </w:pPr>
            <w:r w:rsidRPr="001F7913">
              <w:rPr>
                <w:rFonts w:ascii="Times New Roman" w:eastAsia="仿宋" w:hAnsi="Times New Roman"/>
                <w:b/>
                <w:bCs/>
              </w:rPr>
              <w:lastRenderedPageBreak/>
              <w:t>表</w:t>
            </w:r>
            <w:r w:rsidRPr="001F7913">
              <w:rPr>
                <w:rFonts w:ascii="Times New Roman" w:eastAsia="仿宋" w:hAnsi="Times New Roman"/>
                <w:b/>
                <w:bCs/>
              </w:rPr>
              <w:t>4-1</w:t>
            </w:r>
            <w:r w:rsidRPr="001F7913">
              <w:rPr>
                <w:rFonts w:ascii="Times New Roman" w:eastAsia="仿宋" w:hAnsi="Times New Roman"/>
                <w:b/>
                <w:bCs/>
              </w:rPr>
              <w:t>正常工况下</w:t>
            </w:r>
            <w:r w:rsidRPr="001F7913">
              <w:rPr>
                <w:rFonts w:ascii="Times New Roman" w:eastAsia="仿宋" w:hAnsi="Times New Roman" w:hint="eastAsia"/>
                <w:b/>
                <w:bCs/>
              </w:rPr>
              <w:t>有组织</w:t>
            </w:r>
            <w:r w:rsidRPr="001F7913">
              <w:rPr>
                <w:rFonts w:ascii="Times New Roman" w:eastAsia="仿宋" w:hAnsi="Times New Roman"/>
                <w:b/>
                <w:bCs/>
              </w:rPr>
              <w:t>废气污染物产生及排放情况</w:t>
            </w:r>
          </w:p>
          <w:tbl>
            <w:tblPr>
              <w:tblStyle w:val="afc"/>
              <w:tblW w:w="0" w:type="auto"/>
              <w:jc w:val="center"/>
              <w:tblBorders>
                <w:top w:val="single" w:sz="12" w:space="0" w:color="auto"/>
                <w:left w:val="none" w:sz="0" w:space="0" w:color="auto"/>
                <w:bottom w:val="single" w:sz="12" w:space="0" w:color="auto"/>
                <w:right w:val="none" w:sz="0" w:space="0" w:color="auto"/>
              </w:tblBorders>
              <w:tblLayout w:type="fixed"/>
              <w:tblLook w:val="04A0" w:firstRow="1" w:lastRow="0" w:firstColumn="1" w:lastColumn="0" w:noHBand="0" w:noVBand="1"/>
            </w:tblPr>
            <w:tblGrid>
              <w:gridCol w:w="551"/>
              <w:gridCol w:w="761"/>
              <w:gridCol w:w="766"/>
              <w:gridCol w:w="630"/>
              <w:gridCol w:w="709"/>
              <w:gridCol w:w="851"/>
              <w:gridCol w:w="992"/>
              <w:gridCol w:w="999"/>
              <w:gridCol w:w="425"/>
              <w:gridCol w:w="702"/>
              <w:gridCol w:w="709"/>
              <w:gridCol w:w="711"/>
              <w:gridCol w:w="708"/>
              <w:gridCol w:w="851"/>
              <w:gridCol w:w="992"/>
              <w:gridCol w:w="992"/>
              <w:gridCol w:w="645"/>
            </w:tblGrid>
            <w:tr w:rsidR="00876CD6" w:rsidRPr="00E51D69" w14:paraId="63FFBD70" w14:textId="77777777" w:rsidTr="00B7059A">
              <w:trPr>
                <w:jc w:val="center"/>
              </w:trPr>
              <w:tc>
                <w:tcPr>
                  <w:tcW w:w="551" w:type="dxa"/>
                  <w:vMerge w:val="restart"/>
                  <w:vAlign w:val="center"/>
                </w:tcPr>
                <w:p w14:paraId="06004986" w14:textId="77777777" w:rsidR="00876CD6" w:rsidRPr="00E51D69" w:rsidRDefault="00876CD6" w:rsidP="00876CD6">
                  <w:pPr>
                    <w:pStyle w:val="aff6"/>
                    <w:adjustRightInd w:val="0"/>
                    <w:snapToGrid w:val="0"/>
                    <w:rPr>
                      <w:rFonts w:eastAsia="仿宋"/>
                      <w:color w:val="FF0000"/>
                      <w:sz w:val="18"/>
                      <w:szCs w:val="18"/>
                    </w:rPr>
                  </w:pPr>
                  <w:r w:rsidRPr="00E51D69">
                    <w:rPr>
                      <w:rFonts w:eastAsia="仿宋" w:hint="eastAsia"/>
                      <w:color w:val="FF0000"/>
                      <w:sz w:val="18"/>
                      <w:szCs w:val="18"/>
                    </w:rPr>
                    <w:t>产污</w:t>
                  </w:r>
                </w:p>
                <w:p w14:paraId="54113D45" w14:textId="77777777" w:rsidR="00876CD6" w:rsidRPr="00E51D69" w:rsidRDefault="00876CD6" w:rsidP="00876CD6">
                  <w:pPr>
                    <w:pStyle w:val="aff6"/>
                    <w:adjustRightInd w:val="0"/>
                    <w:snapToGrid w:val="0"/>
                    <w:rPr>
                      <w:rFonts w:eastAsia="仿宋"/>
                      <w:color w:val="FF0000"/>
                      <w:sz w:val="18"/>
                      <w:szCs w:val="18"/>
                    </w:rPr>
                  </w:pPr>
                  <w:r w:rsidRPr="00E51D69">
                    <w:rPr>
                      <w:rFonts w:eastAsia="仿宋" w:hint="eastAsia"/>
                      <w:color w:val="FF0000"/>
                      <w:sz w:val="18"/>
                      <w:szCs w:val="18"/>
                    </w:rPr>
                    <w:t>环节</w:t>
                  </w:r>
                </w:p>
              </w:tc>
              <w:tc>
                <w:tcPr>
                  <w:tcW w:w="761" w:type="dxa"/>
                  <w:vMerge w:val="restart"/>
                  <w:vAlign w:val="center"/>
                </w:tcPr>
                <w:p w14:paraId="3468649F" w14:textId="77777777" w:rsidR="00876CD6" w:rsidRPr="00E51D69" w:rsidRDefault="00876CD6" w:rsidP="00876CD6">
                  <w:pPr>
                    <w:pStyle w:val="aff6"/>
                    <w:adjustRightInd w:val="0"/>
                    <w:snapToGrid w:val="0"/>
                    <w:rPr>
                      <w:rFonts w:eastAsia="仿宋"/>
                      <w:color w:val="FF0000"/>
                      <w:sz w:val="18"/>
                      <w:szCs w:val="18"/>
                    </w:rPr>
                  </w:pPr>
                  <w:r w:rsidRPr="00E51D69">
                    <w:rPr>
                      <w:rFonts w:eastAsia="仿宋" w:hint="eastAsia"/>
                      <w:color w:val="FF0000"/>
                      <w:sz w:val="18"/>
                      <w:szCs w:val="18"/>
                    </w:rPr>
                    <w:t>污染源</w:t>
                  </w:r>
                </w:p>
              </w:tc>
              <w:tc>
                <w:tcPr>
                  <w:tcW w:w="766" w:type="dxa"/>
                  <w:vMerge w:val="restart"/>
                  <w:vAlign w:val="center"/>
                </w:tcPr>
                <w:p w14:paraId="23E8F876" w14:textId="77777777" w:rsidR="00876CD6" w:rsidRPr="00E51D69" w:rsidRDefault="00876CD6" w:rsidP="00876CD6">
                  <w:pPr>
                    <w:pStyle w:val="aff6"/>
                    <w:adjustRightInd w:val="0"/>
                    <w:snapToGrid w:val="0"/>
                    <w:rPr>
                      <w:rFonts w:eastAsia="仿宋"/>
                      <w:color w:val="FF0000"/>
                      <w:sz w:val="18"/>
                      <w:szCs w:val="18"/>
                    </w:rPr>
                  </w:pPr>
                  <w:r w:rsidRPr="00E51D69">
                    <w:rPr>
                      <w:rFonts w:eastAsia="仿宋" w:hint="eastAsia"/>
                      <w:color w:val="FF0000"/>
                      <w:sz w:val="18"/>
                      <w:szCs w:val="18"/>
                    </w:rPr>
                    <w:t>污染物</w:t>
                  </w:r>
                </w:p>
              </w:tc>
              <w:tc>
                <w:tcPr>
                  <w:tcW w:w="4181" w:type="dxa"/>
                  <w:gridSpan w:val="5"/>
                  <w:vAlign w:val="center"/>
                </w:tcPr>
                <w:p w14:paraId="3B909265" w14:textId="77777777" w:rsidR="00876CD6" w:rsidRPr="00E51D69" w:rsidRDefault="00876CD6" w:rsidP="00876CD6">
                  <w:pPr>
                    <w:pStyle w:val="aff6"/>
                    <w:adjustRightInd w:val="0"/>
                    <w:snapToGrid w:val="0"/>
                    <w:rPr>
                      <w:rFonts w:eastAsia="仿宋"/>
                      <w:color w:val="FF0000"/>
                      <w:sz w:val="18"/>
                      <w:szCs w:val="18"/>
                    </w:rPr>
                  </w:pPr>
                  <w:r w:rsidRPr="00E51D69">
                    <w:rPr>
                      <w:rFonts w:eastAsia="仿宋" w:hint="eastAsia"/>
                      <w:bCs/>
                      <w:color w:val="FF0000"/>
                      <w:sz w:val="18"/>
                      <w:szCs w:val="18"/>
                    </w:rPr>
                    <w:t>污染物产生</w:t>
                  </w:r>
                </w:p>
              </w:tc>
              <w:tc>
                <w:tcPr>
                  <w:tcW w:w="425" w:type="dxa"/>
                  <w:vMerge w:val="restart"/>
                  <w:vAlign w:val="center"/>
                </w:tcPr>
                <w:p w14:paraId="344D0A21" w14:textId="77777777" w:rsidR="00876CD6" w:rsidRPr="00E51D69" w:rsidRDefault="00876CD6" w:rsidP="00876CD6">
                  <w:pPr>
                    <w:pStyle w:val="aff6"/>
                    <w:adjustRightInd w:val="0"/>
                    <w:snapToGrid w:val="0"/>
                    <w:rPr>
                      <w:rFonts w:eastAsia="仿宋"/>
                      <w:color w:val="FF0000"/>
                      <w:sz w:val="18"/>
                      <w:szCs w:val="18"/>
                    </w:rPr>
                  </w:pPr>
                  <w:r w:rsidRPr="00E51D69">
                    <w:rPr>
                      <w:rFonts w:eastAsia="仿宋" w:hint="eastAsia"/>
                      <w:color w:val="FF0000"/>
                      <w:sz w:val="18"/>
                      <w:szCs w:val="18"/>
                    </w:rPr>
                    <w:t>排放形式</w:t>
                  </w:r>
                </w:p>
              </w:tc>
              <w:tc>
                <w:tcPr>
                  <w:tcW w:w="1411" w:type="dxa"/>
                  <w:gridSpan w:val="2"/>
                  <w:vAlign w:val="center"/>
                </w:tcPr>
                <w:p w14:paraId="0A8A5AE0" w14:textId="77777777" w:rsidR="00876CD6" w:rsidRPr="00E51D69" w:rsidRDefault="00876CD6" w:rsidP="00876CD6">
                  <w:pPr>
                    <w:pStyle w:val="aff6"/>
                    <w:adjustRightInd w:val="0"/>
                    <w:snapToGrid w:val="0"/>
                    <w:rPr>
                      <w:rFonts w:eastAsia="仿宋"/>
                      <w:color w:val="FF0000"/>
                      <w:sz w:val="18"/>
                      <w:szCs w:val="18"/>
                    </w:rPr>
                  </w:pPr>
                  <w:r w:rsidRPr="00E51D69">
                    <w:rPr>
                      <w:rFonts w:eastAsia="仿宋" w:hint="eastAsia"/>
                      <w:color w:val="FF0000"/>
                      <w:sz w:val="18"/>
                      <w:szCs w:val="18"/>
                    </w:rPr>
                    <w:t>治理措施</w:t>
                  </w:r>
                </w:p>
              </w:tc>
              <w:tc>
                <w:tcPr>
                  <w:tcW w:w="4254" w:type="dxa"/>
                  <w:gridSpan w:val="5"/>
                  <w:vAlign w:val="center"/>
                </w:tcPr>
                <w:p w14:paraId="78CCF067" w14:textId="77777777" w:rsidR="00876CD6" w:rsidRPr="00E51D69" w:rsidRDefault="00876CD6" w:rsidP="00876CD6">
                  <w:pPr>
                    <w:pStyle w:val="aff6"/>
                    <w:adjustRightInd w:val="0"/>
                    <w:snapToGrid w:val="0"/>
                    <w:rPr>
                      <w:rFonts w:eastAsia="仿宋"/>
                      <w:color w:val="FF0000"/>
                      <w:sz w:val="18"/>
                      <w:szCs w:val="18"/>
                    </w:rPr>
                  </w:pPr>
                  <w:r w:rsidRPr="00E51D69">
                    <w:rPr>
                      <w:rFonts w:eastAsia="仿宋" w:hint="eastAsia"/>
                      <w:bCs/>
                      <w:color w:val="FF0000"/>
                      <w:sz w:val="18"/>
                      <w:szCs w:val="18"/>
                    </w:rPr>
                    <w:t>污染物排放</w:t>
                  </w:r>
                </w:p>
              </w:tc>
              <w:tc>
                <w:tcPr>
                  <w:tcW w:w="645" w:type="dxa"/>
                  <w:vMerge w:val="restart"/>
                  <w:vAlign w:val="center"/>
                </w:tcPr>
                <w:p w14:paraId="692FA5FD" w14:textId="77777777" w:rsidR="00876CD6" w:rsidRPr="00E51D69" w:rsidRDefault="00876CD6" w:rsidP="00876CD6">
                  <w:pPr>
                    <w:pStyle w:val="aff6"/>
                    <w:adjustRightInd w:val="0"/>
                    <w:snapToGrid w:val="0"/>
                    <w:rPr>
                      <w:rFonts w:eastAsia="仿宋"/>
                      <w:color w:val="FF0000"/>
                      <w:sz w:val="18"/>
                      <w:szCs w:val="18"/>
                    </w:rPr>
                  </w:pPr>
                  <w:r w:rsidRPr="00E51D69">
                    <w:rPr>
                      <w:rFonts w:eastAsia="仿宋" w:hint="eastAsia"/>
                      <w:color w:val="FF0000"/>
                      <w:sz w:val="18"/>
                      <w:szCs w:val="18"/>
                    </w:rPr>
                    <w:t>排放时间</w:t>
                  </w:r>
                  <w:r w:rsidRPr="00E51D69">
                    <w:rPr>
                      <w:rFonts w:eastAsia="仿宋" w:hint="eastAsia"/>
                      <w:color w:val="FF0000"/>
                      <w:sz w:val="18"/>
                      <w:szCs w:val="18"/>
                    </w:rPr>
                    <w:t>/h</w:t>
                  </w:r>
                </w:p>
              </w:tc>
            </w:tr>
            <w:tr w:rsidR="00876CD6" w:rsidRPr="00E51D69" w14:paraId="459F17AD" w14:textId="77777777" w:rsidTr="00B7059A">
              <w:trPr>
                <w:jc w:val="center"/>
              </w:trPr>
              <w:tc>
                <w:tcPr>
                  <w:tcW w:w="551" w:type="dxa"/>
                  <w:vMerge/>
                  <w:vAlign w:val="center"/>
                </w:tcPr>
                <w:p w14:paraId="65136C6B" w14:textId="77777777" w:rsidR="00876CD6" w:rsidRPr="00E51D69" w:rsidRDefault="00876CD6" w:rsidP="00876CD6">
                  <w:pPr>
                    <w:pStyle w:val="aff6"/>
                    <w:adjustRightInd w:val="0"/>
                    <w:snapToGrid w:val="0"/>
                    <w:rPr>
                      <w:rFonts w:eastAsia="仿宋"/>
                      <w:color w:val="FF0000"/>
                      <w:sz w:val="18"/>
                      <w:szCs w:val="18"/>
                    </w:rPr>
                  </w:pPr>
                </w:p>
              </w:tc>
              <w:tc>
                <w:tcPr>
                  <w:tcW w:w="761" w:type="dxa"/>
                  <w:vMerge/>
                  <w:vAlign w:val="center"/>
                </w:tcPr>
                <w:p w14:paraId="353332F1" w14:textId="77777777" w:rsidR="00876CD6" w:rsidRPr="00E51D69" w:rsidRDefault="00876CD6" w:rsidP="00876CD6">
                  <w:pPr>
                    <w:pStyle w:val="aff6"/>
                    <w:adjustRightInd w:val="0"/>
                    <w:snapToGrid w:val="0"/>
                    <w:jc w:val="both"/>
                    <w:rPr>
                      <w:rFonts w:eastAsia="仿宋"/>
                      <w:b/>
                      <w:color w:val="FF0000"/>
                      <w:sz w:val="18"/>
                      <w:szCs w:val="18"/>
                    </w:rPr>
                  </w:pPr>
                </w:p>
              </w:tc>
              <w:tc>
                <w:tcPr>
                  <w:tcW w:w="766" w:type="dxa"/>
                  <w:vMerge/>
                  <w:vAlign w:val="center"/>
                </w:tcPr>
                <w:p w14:paraId="08361AE0" w14:textId="77777777" w:rsidR="00876CD6" w:rsidRPr="00E51D69" w:rsidRDefault="00876CD6" w:rsidP="00876CD6">
                  <w:pPr>
                    <w:pStyle w:val="aff6"/>
                    <w:adjustRightInd w:val="0"/>
                    <w:snapToGrid w:val="0"/>
                    <w:jc w:val="both"/>
                    <w:rPr>
                      <w:rFonts w:eastAsia="仿宋"/>
                      <w:b/>
                      <w:color w:val="FF0000"/>
                      <w:sz w:val="18"/>
                      <w:szCs w:val="18"/>
                    </w:rPr>
                  </w:pPr>
                </w:p>
              </w:tc>
              <w:tc>
                <w:tcPr>
                  <w:tcW w:w="630" w:type="dxa"/>
                  <w:vAlign w:val="center"/>
                </w:tcPr>
                <w:p w14:paraId="1EB1B641" w14:textId="77777777" w:rsidR="00876CD6" w:rsidRPr="00E51D69" w:rsidRDefault="00876CD6" w:rsidP="00876CD6">
                  <w:pPr>
                    <w:pStyle w:val="aff6"/>
                    <w:adjustRightInd w:val="0"/>
                    <w:snapToGrid w:val="0"/>
                    <w:rPr>
                      <w:rFonts w:eastAsia="仿宋"/>
                      <w:bCs/>
                      <w:color w:val="FF0000"/>
                      <w:sz w:val="18"/>
                      <w:szCs w:val="18"/>
                    </w:rPr>
                  </w:pPr>
                  <w:r w:rsidRPr="00E51D69">
                    <w:rPr>
                      <w:rFonts w:eastAsia="仿宋" w:hint="eastAsia"/>
                      <w:bCs/>
                      <w:color w:val="FF0000"/>
                      <w:sz w:val="18"/>
                      <w:szCs w:val="18"/>
                    </w:rPr>
                    <w:t>核算</w:t>
                  </w:r>
                </w:p>
                <w:p w14:paraId="22A99BE7" w14:textId="77777777" w:rsidR="00876CD6" w:rsidRPr="00E51D69" w:rsidRDefault="00876CD6" w:rsidP="00876CD6">
                  <w:pPr>
                    <w:pStyle w:val="aff6"/>
                    <w:adjustRightInd w:val="0"/>
                    <w:snapToGrid w:val="0"/>
                    <w:rPr>
                      <w:rFonts w:eastAsia="仿宋"/>
                      <w:bCs/>
                      <w:color w:val="FF0000"/>
                      <w:sz w:val="18"/>
                      <w:szCs w:val="18"/>
                    </w:rPr>
                  </w:pPr>
                  <w:r w:rsidRPr="00E51D69">
                    <w:rPr>
                      <w:rFonts w:eastAsia="仿宋" w:hint="eastAsia"/>
                      <w:bCs/>
                      <w:color w:val="FF0000"/>
                      <w:sz w:val="18"/>
                      <w:szCs w:val="18"/>
                    </w:rPr>
                    <w:t>方法</w:t>
                  </w:r>
                </w:p>
              </w:tc>
              <w:tc>
                <w:tcPr>
                  <w:tcW w:w="709" w:type="dxa"/>
                  <w:vAlign w:val="center"/>
                </w:tcPr>
                <w:p w14:paraId="5FCEC0E9" w14:textId="77777777" w:rsidR="00876CD6" w:rsidRPr="00E51D69" w:rsidRDefault="00876CD6" w:rsidP="00876CD6">
                  <w:pPr>
                    <w:pStyle w:val="aff6"/>
                    <w:adjustRightInd w:val="0"/>
                    <w:snapToGrid w:val="0"/>
                    <w:rPr>
                      <w:rFonts w:eastAsia="仿宋"/>
                      <w:bCs/>
                      <w:color w:val="FF0000"/>
                      <w:sz w:val="18"/>
                      <w:szCs w:val="18"/>
                    </w:rPr>
                  </w:pPr>
                  <w:r w:rsidRPr="00E51D69">
                    <w:rPr>
                      <w:rFonts w:eastAsia="仿宋" w:hint="eastAsia"/>
                      <w:bCs/>
                      <w:color w:val="FF0000"/>
                      <w:sz w:val="18"/>
                      <w:szCs w:val="18"/>
                    </w:rPr>
                    <w:t>废气产生量</w:t>
                  </w:r>
                  <w:r w:rsidRPr="00E51D69">
                    <w:rPr>
                      <w:rFonts w:eastAsia="仿宋" w:hint="eastAsia"/>
                      <w:bCs/>
                      <w:color w:val="FF0000"/>
                      <w:sz w:val="18"/>
                      <w:szCs w:val="18"/>
                    </w:rPr>
                    <w:t>/m</w:t>
                  </w:r>
                  <w:r w:rsidRPr="00E51D69">
                    <w:rPr>
                      <w:rFonts w:eastAsia="仿宋"/>
                      <w:bCs/>
                      <w:color w:val="FF0000"/>
                      <w:sz w:val="18"/>
                      <w:szCs w:val="18"/>
                      <w:vertAlign w:val="superscript"/>
                    </w:rPr>
                    <w:t>3</w:t>
                  </w:r>
                  <w:r w:rsidRPr="00E51D69">
                    <w:rPr>
                      <w:rFonts w:eastAsia="仿宋"/>
                      <w:bCs/>
                      <w:color w:val="FF0000"/>
                      <w:sz w:val="18"/>
                      <w:szCs w:val="18"/>
                    </w:rPr>
                    <w:t>/h</w:t>
                  </w:r>
                </w:p>
              </w:tc>
              <w:tc>
                <w:tcPr>
                  <w:tcW w:w="851" w:type="dxa"/>
                  <w:vAlign w:val="center"/>
                </w:tcPr>
                <w:p w14:paraId="19CB9C3D" w14:textId="77777777" w:rsidR="00876CD6" w:rsidRPr="00E51D69" w:rsidRDefault="00876CD6" w:rsidP="00876CD6">
                  <w:pPr>
                    <w:pStyle w:val="aff6"/>
                    <w:adjustRightInd w:val="0"/>
                    <w:snapToGrid w:val="0"/>
                    <w:rPr>
                      <w:rFonts w:eastAsia="仿宋"/>
                      <w:bCs/>
                      <w:color w:val="FF0000"/>
                      <w:sz w:val="18"/>
                      <w:szCs w:val="18"/>
                    </w:rPr>
                  </w:pPr>
                  <w:r w:rsidRPr="00E51D69">
                    <w:rPr>
                      <w:rFonts w:eastAsia="仿宋" w:hint="eastAsia"/>
                      <w:bCs/>
                      <w:color w:val="FF0000"/>
                      <w:sz w:val="18"/>
                      <w:szCs w:val="18"/>
                    </w:rPr>
                    <w:t>产生</w:t>
                  </w:r>
                </w:p>
                <w:p w14:paraId="333591B9" w14:textId="77777777" w:rsidR="00876CD6" w:rsidRPr="00E51D69" w:rsidRDefault="00876CD6" w:rsidP="00876CD6">
                  <w:pPr>
                    <w:pStyle w:val="aff6"/>
                    <w:adjustRightInd w:val="0"/>
                    <w:snapToGrid w:val="0"/>
                    <w:rPr>
                      <w:rFonts w:eastAsia="仿宋"/>
                      <w:bCs/>
                      <w:color w:val="FF0000"/>
                      <w:sz w:val="18"/>
                      <w:szCs w:val="18"/>
                    </w:rPr>
                  </w:pPr>
                  <w:r w:rsidRPr="00E51D69">
                    <w:rPr>
                      <w:rFonts w:eastAsia="仿宋" w:hint="eastAsia"/>
                      <w:bCs/>
                      <w:color w:val="FF0000"/>
                      <w:sz w:val="18"/>
                      <w:szCs w:val="18"/>
                    </w:rPr>
                    <w:t>浓度</w:t>
                  </w:r>
                  <w:r w:rsidRPr="00E51D69">
                    <w:rPr>
                      <w:rFonts w:eastAsia="仿宋" w:hint="eastAsia"/>
                      <w:bCs/>
                      <w:color w:val="FF0000"/>
                      <w:sz w:val="18"/>
                      <w:szCs w:val="18"/>
                    </w:rPr>
                    <w:t>/mg</w:t>
                  </w:r>
                  <w:r w:rsidRPr="00E51D69">
                    <w:rPr>
                      <w:rFonts w:eastAsia="仿宋"/>
                      <w:bCs/>
                      <w:color w:val="FF0000"/>
                      <w:sz w:val="18"/>
                      <w:szCs w:val="18"/>
                    </w:rPr>
                    <w:t>/m</w:t>
                  </w:r>
                  <w:r w:rsidRPr="00E51D69">
                    <w:rPr>
                      <w:rFonts w:eastAsia="仿宋"/>
                      <w:bCs/>
                      <w:color w:val="FF0000"/>
                      <w:sz w:val="18"/>
                      <w:szCs w:val="18"/>
                      <w:vertAlign w:val="superscript"/>
                    </w:rPr>
                    <w:t>3</w:t>
                  </w:r>
                </w:p>
              </w:tc>
              <w:tc>
                <w:tcPr>
                  <w:tcW w:w="992" w:type="dxa"/>
                  <w:vAlign w:val="center"/>
                </w:tcPr>
                <w:p w14:paraId="29243D93" w14:textId="77777777" w:rsidR="00876CD6" w:rsidRPr="00E51D69" w:rsidRDefault="00876CD6" w:rsidP="00876CD6">
                  <w:pPr>
                    <w:pStyle w:val="aff6"/>
                    <w:adjustRightInd w:val="0"/>
                    <w:snapToGrid w:val="0"/>
                    <w:rPr>
                      <w:rFonts w:eastAsia="仿宋"/>
                      <w:bCs/>
                      <w:color w:val="FF0000"/>
                      <w:sz w:val="18"/>
                      <w:szCs w:val="18"/>
                    </w:rPr>
                  </w:pPr>
                  <w:r w:rsidRPr="00E51D69">
                    <w:rPr>
                      <w:rFonts w:eastAsia="仿宋" w:hint="eastAsia"/>
                      <w:bCs/>
                      <w:color w:val="FF0000"/>
                      <w:sz w:val="18"/>
                      <w:szCs w:val="18"/>
                    </w:rPr>
                    <w:t>产生速率</w:t>
                  </w:r>
                  <w:r w:rsidRPr="00E51D69">
                    <w:rPr>
                      <w:rFonts w:eastAsia="仿宋" w:hint="eastAsia"/>
                      <w:bCs/>
                      <w:color w:val="FF0000"/>
                      <w:sz w:val="18"/>
                      <w:szCs w:val="18"/>
                    </w:rPr>
                    <w:t>/</w:t>
                  </w:r>
                  <w:r w:rsidRPr="00E51D69">
                    <w:rPr>
                      <w:rFonts w:eastAsia="仿宋"/>
                      <w:bCs/>
                      <w:color w:val="FF0000"/>
                      <w:sz w:val="18"/>
                      <w:szCs w:val="18"/>
                    </w:rPr>
                    <w:t>kg/h</w:t>
                  </w:r>
                </w:p>
              </w:tc>
              <w:tc>
                <w:tcPr>
                  <w:tcW w:w="999" w:type="dxa"/>
                  <w:vAlign w:val="center"/>
                </w:tcPr>
                <w:p w14:paraId="6E5B024C" w14:textId="77777777" w:rsidR="00876CD6" w:rsidRPr="00E51D69" w:rsidRDefault="00876CD6" w:rsidP="00876CD6">
                  <w:pPr>
                    <w:pStyle w:val="aff6"/>
                    <w:adjustRightInd w:val="0"/>
                    <w:snapToGrid w:val="0"/>
                    <w:rPr>
                      <w:rFonts w:eastAsia="仿宋"/>
                      <w:bCs/>
                      <w:color w:val="FF0000"/>
                      <w:sz w:val="18"/>
                      <w:szCs w:val="18"/>
                    </w:rPr>
                  </w:pPr>
                  <w:r w:rsidRPr="00E51D69">
                    <w:rPr>
                      <w:rFonts w:eastAsia="仿宋" w:hint="eastAsia"/>
                      <w:bCs/>
                      <w:color w:val="FF0000"/>
                      <w:sz w:val="18"/>
                      <w:szCs w:val="18"/>
                    </w:rPr>
                    <w:t>产生量</w:t>
                  </w:r>
                  <w:r w:rsidRPr="00E51D69">
                    <w:rPr>
                      <w:rFonts w:eastAsia="仿宋" w:hint="eastAsia"/>
                      <w:bCs/>
                      <w:color w:val="FF0000"/>
                      <w:sz w:val="18"/>
                      <w:szCs w:val="18"/>
                    </w:rPr>
                    <w:t>/t</w:t>
                  </w:r>
                  <w:r w:rsidRPr="00E51D69">
                    <w:rPr>
                      <w:rFonts w:eastAsia="仿宋"/>
                      <w:bCs/>
                      <w:color w:val="FF0000"/>
                      <w:sz w:val="18"/>
                      <w:szCs w:val="18"/>
                    </w:rPr>
                    <w:t>/a</w:t>
                  </w:r>
                </w:p>
              </w:tc>
              <w:tc>
                <w:tcPr>
                  <w:tcW w:w="425" w:type="dxa"/>
                  <w:vMerge/>
                  <w:vAlign w:val="center"/>
                </w:tcPr>
                <w:p w14:paraId="34740BE8" w14:textId="77777777" w:rsidR="00876CD6" w:rsidRPr="00E51D69" w:rsidRDefault="00876CD6" w:rsidP="00876CD6">
                  <w:pPr>
                    <w:pStyle w:val="aff6"/>
                    <w:adjustRightInd w:val="0"/>
                    <w:snapToGrid w:val="0"/>
                    <w:rPr>
                      <w:rFonts w:eastAsia="仿宋"/>
                      <w:bCs/>
                      <w:color w:val="FF0000"/>
                      <w:sz w:val="18"/>
                      <w:szCs w:val="18"/>
                    </w:rPr>
                  </w:pPr>
                </w:p>
              </w:tc>
              <w:tc>
                <w:tcPr>
                  <w:tcW w:w="702" w:type="dxa"/>
                  <w:vAlign w:val="center"/>
                </w:tcPr>
                <w:p w14:paraId="62F98524" w14:textId="77777777" w:rsidR="00876CD6" w:rsidRPr="00E51D69" w:rsidRDefault="00876CD6" w:rsidP="00876CD6">
                  <w:pPr>
                    <w:pStyle w:val="aff6"/>
                    <w:adjustRightInd w:val="0"/>
                    <w:snapToGrid w:val="0"/>
                    <w:rPr>
                      <w:rFonts w:eastAsia="仿宋"/>
                      <w:bCs/>
                      <w:color w:val="FF0000"/>
                      <w:sz w:val="18"/>
                      <w:szCs w:val="18"/>
                    </w:rPr>
                  </w:pPr>
                  <w:r w:rsidRPr="00E51D69">
                    <w:rPr>
                      <w:rFonts w:eastAsia="仿宋" w:hint="eastAsia"/>
                      <w:bCs/>
                      <w:color w:val="FF0000"/>
                      <w:sz w:val="18"/>
                      <w:szCs w:val="18"/>
                    </w:rPr>
                    <w:t>治理</w:t>
                  </w:r>
                </w:p>
                <w:p w14:paraId="1975A952" w14:textId="77777777" w:rsidR="00876CD6" w:rsidRPr="00E51D69" w:rsidRDefault="00876CD6" w:rsidP="00876CD6">
                  <w:pPr>
                    <w:pStyle w:val="aff6"/>
                    <w:adjustRightInd w:val="0"/>
                    <w:snapToGrid w:val="0"/>
                    <w:rPr>
                      <w:rFonts w:eastAsia="仿宋"/>
                      <w:bCs/>
                      <w:color w:val="FF0000"/>
                      <w:sz w:val="18"/>
                      <w:szCs w:val="18"/>
                    </w:rPr>
                  </w:pPr>
                  <w:r w:rsidRPr="00E51D69">
                    <w:rPr>
                      <w:rFonts w:eastAsia="仿宋" w:hint="eastAsia"/>
                      <w:bCs/>
                      <w:color w:val="FF0000"/>
                      <w:sz w:val="18"/>
                      <w:szCs w:val="18"/>
                    </w:rPr>
                    <w:t>工艺</w:t>
                  </w:r>
                </w:p>
              </w:tc>
              <w:tc>
                <w:tcPr>
                  <w:tcW w:w="709" w:type="dxa"/>
                  <w:vAlign w:val="center"/>
                </w:tcPr>
                <w:p w14:paraId="51ED7033" w14:textId="77777777" w:rsidR="00876CD6" w:rsidRPr="00E51D69" w:rsidRDefault="00876CD6" w:rsidP="00876CD6">
                  <w:pPr>
                    <w:pStyle w:val="aff6"/>
                    <w:adjustRightInd w:val="0"/>
                    <w:snapToGrid w:val="0"/>
                    <w:rPr>
                      <w:rFonts w:eastAsia="仿宋"/>
                      <w:bCs/>
                      <w:color w:val="FF0000"/>
                      <w:sz w:val="18"/>
                      <w:szCs w:val="18"/>
                    </w:rPr>
                  </w:pPr>
                  <w:r w:rsidRPr="00E51D69">
                    <w:rPr>
                      <w:rFonts w:eastAsia="仿宋" w:hint="eastAsia"/>
                      <w:bCs/>
                      <w:color w:val="FF0000"/>
                      <w:sz w:val="18"/>
                      <w:szCs w:val="18"/>
                    </w:rPr>
                    <w:t>处理效率</w:t>
                  </w:r>
                  <w:r w:rsidRPr="00E51D69">
                    <w:rPr>
                      <w:rFonts w:eastAsia="仿宋" w:hint="eastAsia"/>
                      <w:bCs/>
                      <w:color w:val="FF0000"/>
                      <w:sz w:val="18"/>
                      <w:szCs w:val="18"/>
                    </w:rPr>
                    <w:t>/</w:t>
                  </w:r>
                  <w:r w:rsidRPr="00E51D69">
                    <w:rPr>
                      <w:rFonts w:eastAsia="仿宋"/>
                      <w:bCs/>
                      <w:color w:val="FF0000"/>
                      <w:sz w:val="18"/>
                      <w:szCs w:val="18"/>
                    </w:rPr>
                    <w:t>%</w:t>
                  </w:r>
                </w:p>
              </w:tc>
              <w:tc>
                <w:tcPr>
                  <w:tcW w:w="711" w:type="dxa"/>
                  <w:vAlign w:val="center"/>
                </w:tcPr>
                <w:p w14:paraId="1CF64453" w14:textId="77777777" w:rsidR="00876CD6" w:rsidRPr="00E51D69" w:rsidRDefault="00876CD6" w:rsidP="00876CD6">
                  <w:pPr>
                    <w:pStyle w:val="aff6"/>
                    <w:adjustRightInd w:val="0"/>
                    <w:snapToGrid w:val="0"/>
                    <w:rPr>
                      <w:rFonts w:eastAsia="仿宋"/>
                      <w:bCs/>
                      <w:color w:val="FF0000"/>
                      <w:sz w:val="18"/>
                      <w:szCs w:val="18"/>
                    </w:rPr>
                  </w:pPr>
                  <w:r w:rsidRPr="00E51D69">
                    <w:rPr>
                      <w:rFonts w:eastAsia="仿宋" w:hint="eastAsia"/>
                      <w:bCs/>
                      <w:color w:val="FF0000"/>
                      <w:sz w:val="18"/>
                      <w:szCs w:val="18"/>
                    </w:rPr>
                    <w:t>核算</w:t>
                  </w:r>
                </w:p>
                <w:p w14:paraId="2EA7D7EE" w14:textId="77777777" w:rsidR="00876CD6" w:rsidRPr="00E51D69" w:rsidRDefault="00876CD6" w:rsidP="00876CD6">
                  <w:pPr>
                    <w:pStyle w:val="aff6"/>
                    <w:adjustRightInd w:val="0"/>
                    <w:snapToGrid w:val="0"/>
                    <w:rPr>
                      <w:rFonts w:eastAsia="仿宋"/>
                      <w:bCs/>
                      <w:color w:val="FF0000"/>
                      <w:sz w:val="18"/>
                      <w:szCs w:val="18"/>
                    </w:rPr>
                  </w:pPr>
                  <w:r w:rsidRPr="00E51D69">
                    <w:rPr>
                      <w:rFonts w:eastAsia="仿宋" w:hint="eastAsia"/>
                      <w:bCs/>
                      <w:color w:val="FF0000"/>
                      <w:sz w:val="18"/>
                      <w:szCs w:val="18"/>
                    </w:rPr>
                    <w:t>方法</w:t>
                  </w:r>
                </w:p>
              </w:tc>
              <w:tc>
                <w:tcPr>
                  <w:tcW w:w="708" w:type="dxa"/>
                  <w:vAlign w:val="center"/>
                </w:tcPr>
                <w:p w14:paraId="78138CA4" w14:textId="77777777" w:rsidR="00876CD6" w:rsidRPr="00E51D69" w:rsidRDefault="00876CD6" w:rsidP="00876CD6">
                  <w:pPr>
                    <w:pStyle w:val="aff6"/>
                    <w:adjustRightInd w:val="0"/>
                    <w:snapToGrid w:val="0"/>
                    <w:rPr>
                      <w:rFonts w:eastAsia="仿宋"/>
                      <w:b/>
                      <w:color w:val="FF0000"/>
                      <w:sz w:val="18"/>
                      <w:szCs w:val="18"/>
                    </w:rPr>
                  </w:pPr>
                  <w:r w:rsidRPr="00E51D69">
                    <w:rPr>
                      <w:rFonts w:eastAsia="仿宋" w:hint="eastAsia"/>
                      <w:bCs/>
                      <w:color w:val="FF0000"/>
                      <w:sz w:val="18"/>
                      <w:szCs w:val="18"/>
                    </w:rPr>
                    <w:t>废气排放量</w:t>
                  </w:r>
                  <w:r w:rsidRPr="00E51D69">
                    <w:rPr>
                      <w:rFonts w:eastAsia="仿宋" w:hint="eastAsia"/>
                      <w:bCs/>
                      <w:color w:val="FF0000"/>
                      <w:sz w:val="18"/>
                      <w:szCs w:val="18"/>
                    </w:rPr>
                    <w:t>/m</w:t>
                  </w:r>
                  <w:r w:rsidRPr="00E51D69">
                    <w:rPr>
                      <w:rFonts w:eastAsia="仿宋"/>
                      <w:bCs/>
                      <w:color w:val="FF0000"/>
                      <w:sz w:val="18"/>
                      <w:szCs w:val="18"/>
                      <w:vertAlign w:val="superscript"/>
                    </w:rPr>
                    <w:t>3</w:t>
                  </w:r>
                  <w:r w:rsidRPr="00E51D69">
                    <w:rPr>
                      <w:rFonts w:eastAsia="仿宋"/>
                      <w:bCs/>
                      <w:color w:val="FF0000"/>
                      <w:sz w:val="18"/>
                      <w:szCs w:val="18"/>
                    </w:rPr>
                    <w:t>/h</w:t>
                  </w:r>
                </w:p>
              </w:tc>
              <w:tc>
                <w:tcPr>
                  <w:tcW w:w="851" w:type="dxa"/>
                  <w:vAlign w:val="center"/>
                </w:tcPr>
                <w:p w14:paraId="21075ED9" w14:textId="77777777" w:rsidR="00876CD6" w:rsidRPr="00E51D69" w:rsidRDefault="00876CD6" w:rsidP="00876CD6">
                  <w:pPr>
                    <w:pStyle w:val="aff6"/>
                    <w:adjustRightInd w:val="0"/>
                    <w:snapToGrid w:val="0"/>
                    <w:rPr>
                      <w:rFonts w:eastAsia="仿宋"/>
                      <w:bCs/>
                      <w:color w:val="FF0000"/>
                      <w:sz w:val="18"/>
                      <w:szCs w:val="18"/>
                    </w:rPr>
                  </w:pPr>
                  <w:r w:rsidRPr="00E51D69">
                    <w:rPr>
                      <w:rFonts w:eastAsia="仿宋" w:hint="eastAsia"/>
                      <w:bCs/>
                      <w:color w:val="FF0000"/>
                      <w:sz w:val="18"/>
                      <w:szCs w:val="18"/>
                    </w:rPr>
                    <w:t>产生</w:t>
                  </w:r>
                </w:p>
                <w:p w14:paraId="32CE7AA2" w14:textId="77777777" w:rsidR="00876CD6" w:rsidRPr="00E51D69" w:rsidRDefault="00876CD6" w:rsidP="00876CD6">
                  <w:pPr>
                    <w:pStyle w:val="aff6"/>
                    <w:adjustRightInd w:val="0"/>
                    <w:snapToGrid w:val="0"/>
                    <w:rPr>
                      <w:rFonts w:eastAsia="仿宋"/>
                      <w:b/>
                      <w:color w:val="FF0000"/>
                      <w:sz w:val="18"/>
                      <w:szCs w:val="18"/>
                    </w:rPr>
                  </w:pPr>
                  <w:r w:rsidRPr="00E51D69">
                    <w:rPr>
                      <w:rFonts w:eastAsia="仿宋" w:hint="eastAsia"/>
                      <w:bCs/>
                      <w:color w:val="FF0000"/>
                      <w:sz w:val="18"/>
                      <w:szCs w:val="18"/>
                    </w:rPr>
                    <w:t>浓度</w:t>
                  </w:r>
                  <w:r w:rsidRPr="00E51D69">
                    <w:rPr>
                      <w:rFonts w:eastAsia="仿宋" w:hint="eastAsia"/>
                      <w:bCs/>
                      <w:color w:val="FF0000"/>
                      <w:sz w:val="18"/>
                      <w:szCs w:val="18"/>
                    </w:rPr>
                    <w:t>/mg</w:t>
                  </w:r>
                  <w:r w:rsidRPr="00E51D69">
                    <w:rPr>
                      <w:rFonts w:eastAsia="仿宋"/>
                      <w:bCs/>
                      <w:color w:val="FF0000"/>
                      <w:sz w:val="18"/>
                      <w:szCs w:val="18"/>
                    </w:rPr>
                    <w:t>/m</w:t>
                  </w:r>
                  <w:r w:rsidRPr="00E51D69">
                    <w:rPr>
                      <w:rFonts w:eastAsia="仿宋"/>
                      <w:bCs/>
                      <w:color w:val="FF0000"/>
                      <w:sz w:val="18"/>
                      <w:szCs w:val="18"/>
                      <w:vertAlign w:val="superscript"/>
                    </w:rPr>
                    <w:t>3</w:t>
                  </w:r>
                </w:p>
              </w:tc>
              <w:tc>
                <w:tcPr>
                  <w:tcW w:w="992" w:type="dxa"/>
                  <w:vAlign w:val="center"/>
                </w:tcPr>
                <w:p w14:paraId="36435D7D" w14:textId="77777777" w:rsidR="00876CD6" w:rsidRPr="00E51D69" w:rsidRDefault="00876CD6" w:rsidP="00876CD6">
                  <w:pPr>
                    <w:pStyle w:val="aff6"/>
                    <w:adjustRightInd w:val="0"/>
                    <w:snapToGrid w:val="0"/>
                    <w:rPr>
                      <w:rFonts w:eastAsia="仿宋"/>
                      <w:b/>
                      <w:color w:val="FF0000"/>
                      <w:sz w:val="18"/>
                      <w:szCs w:val="18"/>
                    </w:rPr>
                  </w:pPr>
                  <w:r w:rsidRPr="00E51D69">
                    <w:rPr>
                      <w:rFonts w:eastAsia="仿宋" w:hint="eastAsia"/>
                      <w:bCs/>
                      <w:color w:val="FF0000"/>
                      <w:sz w:val="18"/>
                      <w:szCs w:val="18"/>
                    </w:rPr>
                    <w:t>排放速率</w:t>
                  </w:r>
                  <w:r w:rsidRPr="00E51D69">
                    <w:rPr>
                      <w:rFonts w:eastAsia="仿宋" w:hint="eastAsia"/>
                      <w:bCs/>
                      <w:color w:val="FF0000"/>
                      <w:sz w:val="18"/>
                      <w:szCs w:val="18"/>
                    </w:rPr>
                    <w:t>/</w:t>
                  </w:r>
                  <w:r w:rsidRPr="00E51D69">
                    <w:rPr>
                      <w:rFonts w:eastAsia="仿宋"/>
                      <w:bCs/>
                      <w:color w:val="FF0000"/>
                      <w:sz w:val="18"/>
                      <w:szCs w:val="18"/>
                    </w:rPr>
                    <w:t>kg/h</w:t>
                  </w:r>
                </w:p>
              </w:tc>
              <w:tc>
                <w:tcPr>
                  <w:tcW w:w="992" w:type="dxa"/>
                  <w:vAlign w:val="center"/>
                </w:tcPr>
                <w:p w14:paraId="51664692" w14:textId="77777777" w:rsidR="00876CD6" w:rsidRPr="00E51D69" w:rsidRDefault="00876CD6" w:rsidP="00876CD6">
                  <w:pPr>
                    <w:pStyle w:val="aff6"/>
                    <w:adjustRightInd w:val="0"/>
                    <w:snapToGrid w:val="0"/>
                    <w:rPr>
                      <w:rFonts w:eastAsia="仿宋"/>
                      <w:color w:val="FF0000"/>
                      <w:sz w:val="18"/>
                      <w:szCs w:val="18"/>
                    </w:rPr>
                  </w:pPr>
                  <w:r w:rsidRPr="00E51D69">
                    <w:rPr>
                      <w:rFonts w:eastAsia="仿宋" w:hint="eastAsia"/>
                      <w:bCs/>
                      <w:color w:val="FF0000"/>
                      <w:sz w:val="18"/>
                      <w:szCs w:val="18"/>
                    </w:rPr>
                    <w:t>排放量</w:t>
                  </w:r>
                  <w:r w:rsidRPr="00E51D69">
                    <w:rPr>
                      <w:rFonts w:eastAsia="仿宋" w:hint="eastAsia"/>
                      <w:bCs/>
                      <w:color w:val="FF0000"/>
                      <w:sz w:val="18"/>
                      <w:szCs w:val="18"/>
                    </w:rPr>
                    <w:t>/t</w:t>
                  </w:r>
                  <w:r w:rsidRPr="00E51D69">
                    <w:rPr>
                      <w:rFonts w:eastAsia="仿宋"/>
                      <w:bCs/>
                      <w:color w:val="FF0000"/>
                      <w:sz w:val="18"/>
                      <w:szCs w:val="18"/>
                    </w:rPr>
                    <w:t>/a</w:t>
                  </w:r>
                </w:p>
              </w:tc>
              <w:tc>
                <w:tcPr>
                  <w:tcW w:w="645" w:type="dxa"/>
                  <w:vMerge/>
                  <w:vAlign w:val="center"/>
                </w:tcPr>
                <w:p w14:paraId="5BAE37CA" w14:textId="77777777" w:rsidR="00876CD6" w:rsidRPr="00E51D69" w:rsidRDefault="00876CD6" w:rsidP="00876CD6">
                  <w:pPr>
                    <w:pStyle w:val="aff6"/>
                    <w:adjustRightInd w:val="0"/>
                    <w:snapToGrid w:val="0"/>
                    <w:rPr>
                      <w:rFonts w:eastAsia="仿宋"/>
                      <w:color w:val="FF0000"/>
                      <w:sz w:val="18"/>
                      <w:szCs w:val="18"/>
                    </w:rPr>
                  </w:pPr>
                </w:p>
              </w:tc>
            </w:tr>
            <w:tr w:rsidR="00876CD6" w:rsidRPr="00E51D69" w14:paraId="02ED996E" w14:textId="77777777" w:rsidTr="00B7059A">
              <w:trPr>
                <w:trHeight w:val="53"/>
                <w:jc w:val="center"/>
              </w:trPr>
              <w:tc>
                <w:tcPr>
                  <w:tcW w:w="551" w:type="dxa"/>
                  <w:vMerge w:val="restart"/>
                  <w:vAlign w:val="center"/>
                </w:tcPr>
                <w:p w14:paraId="035C12C8" w14:textId="77777777" w:rsidR="00876CD6" w:rsidRPr="00E51D69" w:rsidRDefault="00876CD6" w:rsidP="00876CD6">
                  <w:pPr>
                    <w:pStyle w:val="aff6"/>
                    <w:adjustRightInd w:val="0"/>
                    <w:snapToGrid w:val="0"/>
                    <w:rPr>
                      <w:rFonts w:eastAsia="仿宋"/>
                      <w:color w:val="FF0000"/>
                      <w:sz w:val="18"/>
                      <w:szCs w:val="18"/>
                    </w:rPr>
                  </w:pPr>
                  <w:r w:rsidRPr="00E51D69">
                    <w:rPr>
                      <w:rFonts w:eastAsia="仿宋" w:hint="eastAsia"/>
                      <w:color w:val="FF0000"/>
                      <w:sz w:val="18"/>
                      <w:szCs w:val="18"/>
                    </w:rPr>
                    <w:t>锅炉供汽</w:t>
                  </w:r>
                </w:p>
              </w:tc>
              <w:tc>
                <w:tcPr>
                  <w:tcW w:w="761" w:type="dxa"/>
                  <w:vMerge w:val="restart"/>
                  <w:vAlign w:val="center"/>
                </w:tcPr>
                <w:p w14:paraId="7E492857" w14:textId="0A299ADC" w:rsidR="00876CD6" w:rsidRPr="00E51D69" w:rsidRDefault="00610FA1" w:rsidP="00876CD6">
                  <w:pPr>
                    <w:pStyle w:val="aff6"/>
                    <w:adjustRightInd w:val="0"/>
                    <w:snapToGrid w:val="0"/>
                    <w:jc w:val="both"/>
                    <w:rPr>
                      <w:rFonts w:eastAsia="仿宋"/>
                      <w:bCs/>
                      <w:color w:val="FF0000"/>
                      <w:sz w:val="18"/>
                      <w:szCs w:val="18"/>
                    </w:rPr>
                  </w:pPr>
                  <w:r w:rsidRPr="00610FA1">
                    <w:rPr>
                      <w:rFonts w:eastAsia="仿宋" w:hint="eastAsia"/>
                      <w:bCs/>
                      <w:color w:val="00B050"/>
                      <w:sz w:val="18"/>
                      <w:szCs w:val="18"/>
                    </w:rPr>
                    <w:t>35m</w:t>
                  </w:r>
                  <w:r w:rsidR="00876CD6" w:rsidRPr="00E51D69">
                    <w:rPr>
                      <w:rFonts w:eastAsia="仿宋" w:hint="eastAsia"/>
                      <w:bCs/>
                      <w:color w:val="FF0000"/>
                      <w:sz w:val="18"/>
                      <w:szCs w:val="18"/>
                    </w:rPr>
                    <w:t>排气筒</w:t>
                  </w:r>
                  <w:r w:rsidR="00876CD6" w:rsidRPr="00E51D69">
                    <w:rPr>
                      <w:rFonts w:eastAsia="仿宋" w:hint="eastAsia"/>
                      <w:bCs/>
                      <w:color w:val="FF0000"/>
                      <w:sz w:val="18"/>
                      <w:szCs w:val="18"/>
                    </w:rPr>
                    <w:t>D</w:t>
                  </w:r>
                  <w:r w:rsidR="00876CD6" w:rsidRPr="00E51D69">
                    <w:rPr>
                      <w:rFonts w:eastAsia="仿宋"/>
                      <w:bCs/>
                      <w:color w:val="FF0000"/>
                      <w:sz w:val="18"/>
                      <w:szCs w:val="18"/>
                    </w:rPr>
                    <w:t>A001</w:t>
                  </w:r>
                </w:p>
              </w:tc>
              <w:tc>
                <w:tcPr>
                  <w:tcW w:w="766" w:type="dxa"/>
                  <w:vAlign w:val="center"/>
                </w:tcPr>
                <w:p w14:paraId="579D9FD1" w14:textId="77777777" w:rsidR="00876CD6" w:rsidRPr="00E51D69" w:rsidRDefault="00876CD6" w:rsidP="00876CD6">
                  <w:pPr>
                    <w:pStyle w:val="aff6"/>
                    <w:adjustRightInd w:val="0"/>
                    <w:snapToGrid w:val="0"/>
                    <w:rPr>
                      <w:rFonts w:eastAsia="仿宋"/>
                      <w:bCs/>
                      <w:color w:val="FF0000"/>
                      <w:sz w:val="18"/>
                      <w:szCs w:val="18"/>
                    </w:rPr>
                  </w:pPr>
                  <w:r w:rsidRPr="00E51D69">
                    <w:rPr>
                      <w:rFonts w:eastAsia="仿宋" w:hint="eastAsia"/>
                      <w:bCs/>
                      <w:color w:val="FF0000"/>
                      <w:sz w:val="18"/>
                      <w:szCs w:val="18"/>
                    </w:rPr>
                    <w:t>颗粒物</w:t>
                  </w:r>
                </w:p>
              </w:tc>
              <w:tc>
                <w:tcPr>
                  <w:tcW w:w="630" w:type="dxa"/>
                  <w:vMerge w:val="restart"/>
                  <w:vAlign w:val="center"/>
                </w:tcPr>
                <w:p w14:paraId="55090BD6" w14:textId="77777777" w:rsidR="00876CD6" w:rsidRPr="00E51D69" w:rsidRDefault="00876CD6" w:rsidP="00876CD6">
                  <w:pPr>
                    <w:pStyle w:val="aff6"/>
                    <w:adjustRightInd w:val="0"/>
                    <w:snapToGrid w:val="0"/>
                    <w:rPr>
                      <w:rFonts w:eastAsia="仿宋"/>
                      <w:bCs/>
                      <w:color w:val="FF0000"/>
                      <w:sz w:val="18"/>
                      <w:szCs w:val="18"/>
                    </w:rPr>
                  </w:pPr>
                  <w:r w:rsidRPr="00E51D69">
                    <w:rPr>
                      <w:rFonts w:eastAsia="仿宋" w:hint="eastAsia"/>
                      <w:bCs/>
                      <w:color w:val="FF0000"/>
                      <w:sz w:val="18"/>
                      <w:szCs w:val="18"/>
                    </w:rPr>
                    <w:t>物料衡算法</w:t>
                  </w:r>
                </w:p>
              </w:tc>
              <w:tc>
                <w:tcPr>
                  <w:tcW w:w="709" w:type="dxa"/>
                  <w:vMerge w:val="restart"/>
                  <w:vAlign w:val="center"/>
                </w:tcPr>
                <w:p w14:paraId="5717F4B2" w14:textId="59A09C87" w:rsidR="00876CD6" w:rsidRPr="00E51D69" w:rsidRDefault="00520F05" w:rsidP="00876CD6">
                  <w:pPr>
                    <w:pStyle w:val="aff6"/>
                    <w:adjustRightInd w:val="0"/>
                    <w:snapToGrid w:val="0"/>
                    <w:rPr>
                      <w:rFonts w:eastAsia="仿宋"/>
                      <w:bCs/>
                      <w:color w:val="FF0000"/>
                      <w:sz w:val="18"/>
                      <w:szCs w:val="18"/>
                    </w:rPr>
                  </w:pPr>
                  <w:r>
                    <w:rPr>
                      <w:rFonts w:eastAsia="仿宋" w:hint="eastAsia"/>
                      <w:color w:val="00B050"/>
                      <w:sz w:val="18"/>
                      <w:szCs w:val="18"/>
                    </w:rPr>
                    <w:t>5260.47</w:t>
                  </w:r>
                </w:p>
              </w:tc>
              <w:tc>
                <w:tcPr>
                  <w:tcW w:w="851" w:type="dxa"/>
                  <w:vAlign w:val="center"/>
                </w:tcPr>
                <w:p w14:paraId="4D133657" w14:textId="504DB7D2" w:rsidR="00876CD6" w:rsidRPr="00E51D69" w:rsidRDefault="004941CE" w:rsidP="00876CD6">
                  <w:pPr>
                    <w:pStyle w:val="aff6"/>
                    <w:adjustRightInd w:val="0"/>
                    <w:snapToGrid w:val="0"/>
                    <w:rPr>
                      <w:rFonts w:eastAsia="仿宋"/>
                      <w:bCs/>
                      <w:color w:val="FF0000"/>
                      <w:sz w:val="18"/>
                      <w:szCs w:val="18"/>
                    </w:rPr>
                  </w:pPr>
                  <w:r>
                    <w:rPr>
                      <w:rFonts w:eastAsia="仿宋" w:hint="eastAsia"/>
                      <w:bCs/>
                      <w:color w:val="FF0000"/>
                      <w:sz w:val="18"/>
                      <w:szCs w:val="18"/>
                    </w:rPr>
                    <w:t>2851</w:t>
                  </w:r>
                </w:p>
              </w:tc>
              <w:tc>
                <w:tcPr>
                  <w:tcW w:w="992" w:type="dxa"/>
                  <w:vAlign w:val="center"/>
                </w:tcPr>
                <w:p w14:paraId="75189419" w14:textId="77777777" w:rsidR="00876CD6" w:rsidRPr="00E51D69" w:rsidRDefault="00876CD6" w:rsidP="00876CD6">
                  <w:pPr>
                    <w:pStyle w:val="aff6"/>
                    <w:adjustRightInd w:val="0"/>
                    <w:snapToGrid w:val="0"/>
                    <w:rPr>
                      <w:rFonts w:eastAsia="仿宋"/>
                      <w:bCs/>
                      <w:color w:val="FF0000"/>
                      <w:sz w:val="18"/>
                      <w:szCs w:val="18"/>
                    </w:rPr>
                  </w:pPr>
                  <w:r w:rsidRPr="00E51D69">
                    <w:rPr>
                      <w:rFonts w:eastAsia="仿宋" w:hint="eastAsia"/>
                      <w:color w:val="FF0000"/>
                      <w:sz w:val="18"/>
                      <w:szCs w:val="18"/>
                    </w:rPr>
                    <w:t>15</w:t>
                  </w:r>
                </w:p>
              </w:tc>
              <w:tc>
                <w:tcPr>
                  <w:tcW w:w="999" w:type="dxa"/>
                  <w:vAlign w:val="center"/>
                </w:tcPr>
                <w:p w14:paraId="4AF683E2" w14:textId="77777777" w:rsidR="00876CD6" w:rsidRPr="00E51D69" w:rsidRDefault="00876CD6" w:rsidP="00876CD6">
                  <w:pPr>
                    <w:pStyle w:val="aff6"/>
                    <w:adjustRightInd w:val="0"/>
                    <w:snapToGrid w:val="0"/>
                    <w:rPr>
                      <w:rFonts w:eastAsia="仿宋"/>
                      <w:bCs/>
                      <w:color w:val="FF0000"/>
                      <w:sz w:val="18"/>
                      <w:szCs w:val="18"/>
                    </w:rPr>
                  </w:pPr>
                  <w:r w:rsidRPr="00E51D69">
                    <w:rPr>
                      <w:rFonts w:eastAsia="仿宋" w:hint="eastAsia"/>
                      <w:color w:val="FF0000"/>
                      <w:sz w:val="18"/>
                      <w:szCs w:val="18"/>
                    </w:rPr>
                    <w:t>74</w:t>
                  </w:r>
                </w:p>
              </w:tc>
              <w:tc>
                <w:tcPr>
                  <w:tcW w:w="425" w:type="dxa"/>
                  <w:vMerge w:val="restart"/>
                  <w:vAlign w:val="center"/>
                </w:tcPr>
                <w:p w14:paraId="6E2E583B" w14:textId="77777777" w:rsidR="00876CD6" w:rsidRPr="00E51D69" w:rsidRDefault="00876CD6" w:rsidP="00876CD6">
                  <w:pPr>
                    <w:pStyle w:val="aff6"/>
                    <w:adjustRightInd w:val="0"/>
                    <w:snapToGrid w:val="0"/>
                    <w:rPr>
                      <w:rFonts w:eastAsia="仿宋"/>
                      <w:bCs/>
                      <w:color w:val="FF0000"/>
                      <w:sz w:val="18"/>
                      <w:szCs w:val="18"/>
                    </w:rPr>
                  </w:pPr>
                  <w:r w:rsidRPr="00E51D69">
                    <w:rPr>
                      <w:rFonts w:eastAsia="仿宋" w:hint="eastAsia"/>
                      <w:bCs/>
                      <w:color w:val="FF0000"/>
                      <w:sz w:val="18"/>
                      <w:szCs w:val="18"/>
                    </w:rPr>
                    <w:t>有组织</w:t>
                  </w:r>
                </w:p>
              </w:tc>
              <w:tc>
                <w:tcPr>
                  <w:tcW w:w="702" w:type="dxa"/>
                  <w:vAlign w:val="center"/>
                </w:tcPr>
                <w:p w14:paraId="02FBB531" w14:textId="62F1E715" w:rsidR="00876CD6" w:rsidRPr="00E51D69" w:rsidRDefault="00610FA1" w:rsidP="00876CD6">
                  <w:pPr>
                    <w:pStyle w:val="aff6"/>
                    <w:adjustRightInd w:val="0"/>
                    <w:snapToGrid w:val="0"/>
                    <w:jc w:val="both"/>
                    <w:rPr>
                      <w:rFonts w:eastAsia="仿宋"/>
                      <w:bCs/>
                      <w:color w:val="FF0000"/>
                      <w:sz w:val="18"/>
                      <w:szCs w:val="18"/>
                    </w:rPr>
                  </w:pPr>
                  <w:r w:rsidRPr="00610FA1">
                    <w:rPr>
                      <w:rFonts w:eastAsia="仿宋" w:hint="eastAsia"/>
                      <w:color w:val="00B050"/>
                      <w:sz w:val="18"/>
                      <w:szCs w:val="18"/>
                    </w:rPr>
                    <w:t>旋风除尘器</w:t>
                  </w:r>
                  <w:r w:rsidRPr="00610FA1">
                    <w:rPr>
                      <w:rFonts w:eastAsia="仿宋" w:hint="eastAsia"/>
                      <w:color w:val="00B050"/>
                      <w:sz w:val="18"/>
                      <w:szCs w:val="18"/>
                    </w:rPr>
                    <w:t>+</w:t>
                  </w:r>
                  <w:r w:rsidRPr="00610FA1">
                    <w:rPr>
                      <w:rFonts w:eastAsia="仿宋" w:hint="eastAsia"/>
                      <w:color w:val="00B050"/>
                      <w:sz w:val="18"/>
                      <w:szCs w:val="18"/>
                    </w:rPr>
                    <w:t>布袋除尘器</w:t>
                  </w:r>
                </w:p>
              </w:tc>
              <w:tc>
                <w:tcPr>
                  <w:tcW w:w="709" w:type="dxa"/>
                  <w:vAlign w:val="center"/>
                </w:tcPr>
                <w:p w14:paraId="0D62BFB1" w14:textId="77777777" w:rsidR="00876CD6" w:rsidRPr="00E51D69" w:rsidRDefault="00876CD6" w:rsidP="00876CD6">
                  <w:pPr>
                    <w:pStyle w:val="aff6"/>
                    <w:adjustRightInd w:val="0"/>
                    <w:snapToGrid w:val="0"/>
                    <w:rPr>
                      <w:rFonts w:eastAsia="仿宋"/>
                      <w:bCs/>
                      <w:color w:val="FF0000"/>
                      <w:sz w:val="18"/>
                      <w:szCs w:val="18"/>
                    </w:rPr>
                  </w:pPr>
                  <w:r w:rsidRPr="00E51D69">
                    <w:rPr>
                      <w:rFonts w:eastAsia="仿宋" w:hint="eastAsia"/>
                      <w:bCs/>
                      <w:color w:val="FF0000"/>
                      <w:sz w:val="18"/>
                      <w:szCs w:val="18"/>
                    </w:rPr>
                    <w:t>99</w:t>
                  </w:r>
                </w:p>
              </w:tc>
              <w:tc>
                <w:tcPr>
                  <w:tcW w:w="711" w:type="dxa"/>
                  <w:vMerge w:val="restart"/>
                  <w:vAlign w:val="center"/>
                </w:tcPr>
                <w:p w14:paraId="2060A732" w14:textId="77777777" w:rsidR="00876CD6" w:rsidRPr="00E51D69" w:rsidRDefault="00876CD6" w:rsidP="00876CD6">
                  <w:pPr>
                    <w:pStyle w:val="aff6"/>
                    <w:adjustRightInd w:val="0"/>
                    <w:snapToGrid w:val="0"/>
                    <w:rPr>
                      <w:rFonts w:eastAsia="仿宋"/>
                      <w:b/>
                      <w:color w:val="FF0000"/>
                      <w:sz w:val="18"/>
                      <w:szCs w:val="18"/>
                    </w:rPr>
                  </w:pPr>
                  <w:r w:rsidRPr="00E51D69">
                    <w:rPr>
                      <w:rFonts w:eastAsia="仿宋" w:hint="eastAsia"/>
                      <w:bCs/>
                      <w:color w:val="FF0000"/>
                      <w:sz w:val="18"/>
                      <w:szCs w:val="18"/>
                    </w:rPr>
                    <w:t>物料衡算法</w:t>
                  </w:r>
                </w:p>
              </w:tc>
              <w:tc>
                <w:tcPr>
                  <w:tcW w:w="708" w:type="dxa"/>
                  <w:vMerge w:val="restart"/>
                  <w:vAlign w:val="center"/>
                </w:tcPr>
                <w:p w14:paraId="36FAF4FE" w14:textId="38964B90" w:rsidR="00876CD6" w:rsidRPr="00E51D69" w:rsidRDefault="00520F05" w:rsidP="00876CD6">
                  <w:pPr>
                    <w:pStyle w:val="aff6"/>
                    <w:adjustRightInd w:val="0"/>
                    <w:snapToGrid w:val="0"/>
                    <w:rPr>
                      <w:rFonts w:eastAsia="仿宋"/>
                      <w:b/>
                      <w:color w:val="FF0000"/>
                      <w:sz w:val="18"/>
                      <w:szCs w:val="18"/>
                    </w:rPr>
                  </w:pPr>
                  <w:r>
                    <w:rPr>
                      <w:rFonts w:eastAsia="仿宋" w:hint="eastAsia"/>
                      <w:color w:val="00B050"/>
                      <w:sz w:val="18"/>
                      <w:szCs w:val="18"/>
                    </w:rPr>
                    <w:t>5260.47</w:t>
                  </w:r>
                </w:p>
              </w:tc>
              <w:tc>
                <w:tcPr>
                  <w:tcW w:w="851" w:type="dxa"/>
                  <w:vAlign w:val="center"/>
                </w:tcPr>
                <w:p w14:paraId="54958738" w14:textId="3F7D5899" w:rsidR="00876CD6" w:rsidRPr="00E51D69" w:rsidRDefault="004941CE" w:rsidP="00876CD6">
                  <w:pPr>
                    <w:pStyle w:val="aff6"/>
                    <w:adjustRightInd w:val="0"/>
                    <w:snapToGrid w:val="0"/>
                    <w:rPr>
                      <w:rFonts w:eastAsia="仿宋"/>
                      <w:b/>
                      <w:color w:val="FF0000"/>
                      <w:sz w:val="18"/>
                      <w:szCs w:val="18"/>
                    </w:rPr>
                  </w:pPr>
                  <w:r>
                    <w:rPr>
                      <w:rFonts w:eastAsia="仿宋" w:hint="eastAsia"/>
                      <w:color w:val="00B050"/>
                      <w:sz w:val="18"/>
                      <w:szCs w:val="18"/>
                    </w:rPr>
                    <w:t>28.51</w:t>
                  </w:r>
                </w:p>
              </w:tc>
              <w:tc>
                <w:tcPr>
                  <w:tcW w:w="992" w:type="dxa"/>
                  <w:vAlign w:val="center"/>
                </w:tcPr>
                <w:p w14:paraId="07714C1C" w14:textId="2EE64FC4" w:rsidR="00876CD6" w:rsidRPr="00E51D69" w:rsidRDefault="006C662E" w:rsidP="00876CD6">
                  <w:pPr>
                    <w:pStyle w:val="aff6"/>
                    <w:adjustRightInd w:val="0"/>
                    <w:snapToGrid w:val="0"/>
                    <w:rPr>
                      <w:rFonts w:eastAsia="仿宋"/>
                      <w:b/>
                      <w:color w:val="FF0000"/>
                      <w:sz w:val="18"/>
                      <w:szCs w:val="18"/>
                    </w:rPr>
                  </w:pPr>
                  <w:r w:rsidRPr="006C662E">
                    <w:rPr>
                      <w:rFonts w:eastAsia="仿宋" w:hint="eastAsia"/>
                      <w:color w:val="00B050"/>
                      <w:sz w:val="18"/>
                      <w:szCs w:val="18"/>
                    </w:rPr>
                    <w:t>0.1</w:t>
                  </w:r>
                  <w:r w:rsidR="00876CD6" w:rsidRPr="00E51D69">
                    <w:rPr>
                      <w:rFonts w:eastAsia="仿宋" w:hint="eastAsia"/>
                      <w:color w:val="FF0000"/>
                      <w:sz w:val="18"/>
                      <w:szCs w:val="18"/>
                    </w:rPr>
                    <w:t>5</w:t>
                  </w:r>
                </w:p>
              </w:tc>
              <w:tc>
                <w:tcPr>
                  <w:tcW w:w="992" w:type="dxa"/>
                  <w:vAlign w:val="center"/>
                </w:tcPr>
                <w:p w14:paraId="20817CB4" w14:textId="741342B0" w:rsidR="00876CD6" w:rsidRPr="00E51D69" w:rsidRDefault="00C46604" w:rsidP="00876CD6">
                  <w:pPr>
                    <w:pStyle w:val="aff6"/>
                    <w:adjustRightInd w:val="0"/>
                    <w:snapToGrid w:val="0"/>
                    <w:rPr>
                      <w:rFonts w:eastAsia="仿宋"/>
                      <w:color w:val="FF0000"/>
                      <w:sz w:val="18"/>
                      <w:szCs w:val="18"/>
                    </w:rPr>
                  </w:pPr>
                  <w:r w:rsidRPr="00C46604">
                    <w:rPr>
                      <w:rFonts w:eastAsia="仿宋" w:hint="eastAsia"/>
                      <w:color w:val="00B050"/>
                      <w:sz w:val="18"/>
                      <w:szCs w:val="18"/>
                    </w:rPr>
                    <w:t>0.74</w:t>
                  </w:r>
                </w:p>
              </w:tc>
              <w:tc>
                <w:tcPr>
                  <w:tcW w:w="645" w:type="dxa"/>
                  <w:vMerge w:val="restart"/>
                  <w:vAlign w:val="center"/>
                </w:tcPr>
                <w:p w14:paraId="2299D784" w14:textId="6C25C5AF" w:rsidR="00876CD6" w:rsidRPr="00E51D69" w:rsidRDefault="00961AA5" w:rsidP="00876CD6">
                  <w:pPr>
                    <w:pStyle w:val="aff6"/>
                    <w:adjustRightInd w:val="0"/>
                    <w:snapToGrid w:val="0"/>
                    <w:rPr>
                      <w:rFonts w:eastAsia="仿宋"/>
                      <w:color w:val="FF0000"/>
                      <w:sz w:val="18"/>
                      <w:szCs w:val="18"/>
                    </w:rPr>
                  </w:pPr>
                  <w:r w:rsidRPr="00961AA5">
                    <w:rPr>
                      <w:rFonts w:eastAsia="仿宋" w:hint="eastAsia"/>
                      <w:color w:val="00B050"/>
                      <w:sz w:val="18"/>
                      <w:szCs w:val="18"/>
                    </w:rPr>
                    <w:t>4800</w:t>
                  </w:r>
                </w:p>
              </w:tc>
            </w:tr>
            <w:tr w:rsidR="00876CD6" w:rsidRPr="00E51D69" w14:paraId="47603B81" w14:textId="77777777" w:rsidTr="00B7059A">
              <w:trPr>
                <w:trHeight w:val="455"/>
                <w:jc w:val="center"/>
              </w:trPr>
              <w:tc>
                <w:tcPr>
                  <w:tcW w:w="551" w:type="dxa"/>
                  <w:vMerge/>
                  <w:vAlign w:val="center"/>
                </w:tcPr>
                <w:p w14:paraId="7023C675" w14:textId="77777777" w:rsidR="00876CD6" w:rsidRPr="00E51D69" w:rsidRDefault="00876CD6" w:rsidP="00876CD6">
                  <w:pPr>
                    <w:pStyle w:val="aff6"/>
                    <w:adjustRightInd w:val="0"/>
                    <w:snapToGrid w:val="0"/>
                    <w:rPr>
                      <w:rFonts w:eastAsia="仿宋"/>
                      <w:color w:val="FF0000"/>
                      <w:sz w:val="18"/>
                      <w:szCs w:val="18"/>
                    </w:rPr>
                  </w:pPr>
                </w:p>
              </w:tc>
              <w:tc>
                <w:tcPr>
                  <w:tcW w:w="761" w:type="dxa"/>
                  <w:vMerge/>
                  <w:vAlign w:val="center"/>
                </w:tcPr>
                <w:p w14:paraId="27816ADF" w14:textId="77777777" w:rsidR="00876CD6" w:rsidRPr="00E51D69" w:rsidRDefault="00876CD6" w:rsidP="00876CD6">
                  <w:pPr>
                    <w:pStyle w:val="aff6"/>
                    <w:adjustRightInd w:val="0"/>
                    <w:snapToGrid w:val="0"/>
                    <w:rPr>
                      <w:rFonts w:eastAsia="仿宋"/>
                      <w:bCs/>
                      <w:color w:val="FF0000"/>
                      <w:sz w:val="18"/>
                      <w:szCs w:val="18"/>
                    </w:rPr>
                  </w:pPr>
                </w:p>
              </w:tc>
              <w:tc>
                <w:tcPr>
                  <w:tcW w:w="766" w:type="dxa"/>
                  <w:vAlign w:val="center"/>
                </w:tcPr>
                <w:p w14:paraId="2AEDBADD" w14:textId="77777777" w:rsidR="00876CD6" w:rsidRPr="00E51D69" w:rsidRDefault="00876CD6" w:rsidP="00876CD6">
                  <w:pPr>
                    <w:pStyle w:val="aff6"/>
                    <w:adjustRightInd w:val="0"/>
                    <w:snapToGrid w:val="0"/>
                    <w:rPr>
                      <w:rFonts w:eastAsia="仿宋"/>
                      <w:bCs/>
                      <w:color w:val="FF0000"/>
                      <w:sz w:val="18"/>
                      <w:szCs w:val="18"/>
                    </w:rPr>
                  </w:pPr>
                  <w:r w:rsidRPr="00E51D69">
                    <w:rPr>
                      <w:rFonts w:eastAsia="仿宋" w:hint="eastAsia"/>
                      <w:bCs/>
                      <w:color w:val="FF0000"/>
                      <w:sz w:val="18"/>
                      <w:szCs w:val="18"/>
                    </w:rPr>
                    <w:t>S</w:t>
                  </w:r>
                  <w:r w:rsidRPr="00E51D69">
                    <w:rPr>
                      <w:rFonts w:eastAsia="仿宋"/>
                      <w:bCs/>
                      <w:color w:val="FF0000"/>
                      <w:sz w:val="18"/>
                      <w:szCs w:val="18"/>
                    </w:rPr>
                    <w:t>O</w:t>
                  </w:r>
                  <w:r w:rsidRPr="00E51D69">
                    <w:rPr>
                      <w:rFonts w:eastAsia="仿宋"/>
                      <w:bCs/>
                      <w:color w:val="FF0000"/>
                      <w:sz w:val="18"/>
                      <w:szCs w:val="18"/>
                      <w:vertAlign w:val="subscript"/>
                    </w:rPr>
                    <w:t>2</w:t>
                  </w:r>
                </w:p>
              </w:tc>
              <w:tc>
                <w:tcPr>
                  <w:tcW w:w="630" w:type="dxa"/>
                  <w:vMerge/>
                  <w:vAlign w:val="center"/>
                </w:tcPr>
                <w:p w14:paraId="7D267F8E" w14:textId="77777777" w:rsidR="00876CD6" w:rsidRPr="00E51D69" w:rsidRDefault="00876CD6" w:rsidP="00876CD6">
                  <w:pPr>
                    <w:pStyle w:val="aff6"/>
                    <w:adjustRightInd w:val="0"/>
                    <w:snapToGrid w:val="0"/>
                    <w:rPr>
                      <w:rFonts w:eastAsia="仿宋"/>
                      <w:bCs/>
                      <w:color w:val="FF0000"/>
                      <w:sz w:val="18"/>
                      <w:szCs w:val="18"/>
                    </w:rPr>
                  </w:pPr>
                </w:p>
              </w:tc>
              <w:tc>
                <w:tcPr>
                  <w:tcW w:w="709" w:type="dxa"/>
                  <w:vMerge/>
                  <w:vAlign w:val="center"/>
                </w:tcPr>
                <w:p w14:paraId="48F87188" w14:textId="77777777" w:rsidR="00876CD6" w:rsidRPr="00E51D69" w:rsidRDefault="00876CD6" w:rsidP="00876CD6">
                  <w:pPr>
                    <w:pStyle w:val="aff6"/>
                    <w:adjustRightInd w:val="0"/>
                    <w:snapToGrid w:val="0"/>
                    <w:rPr>
                      <w:rFonts w:eastAsia="仿宋"/>
                      <w:bCs/>
                      <w:color w:val="FF0000"/>
                      <w:sz w:val="18"/>
                      <w:szCs w:val="18"/>
                    </w:rPr>
                  </w:pPr>
                </w:p>
              </w:tc>
              <w:tc>
                <w:tcPr>
                  <w:tcW w:w="851" w:type="dxa"/>
                  <w:vAlign w:val="center"/>
                </w:tcPr>
                <w:p w14:paraId="7E284D7D" w14:textId="7CA15516" w:rsidR="00876CD6" w:rsidRPr="00E51D69" w:rsidRDefault="004941CE" w:rsidP="00876CD6">
                  <w:pPr>
                    <w:pStyle w:val="aff6"/>
                    <w:adjustRightInd w:val="0"/>
                    <w:snapToGrid w:val="0"/>
                    <w:rPr>
                      <w:rFonts w:eastAsia="仿宋"/>
                      <w:bCs/>
                      <w:color w:val="FF0000"/>
                      <w:sz w:val="18"/>
                      <w:szCs w:val="18"/>
                    </w:rPr>
                  </w:pPr>
                  <w:r>
                    <w:rPr>
                      <w:rFonts w:eastAsia="仿宋" w:hint="eastAsia"/>
                      <w:color w:val="00B050"/>
                      <w:sz w:val="18"/>
                      <w:szCs w:val="18"/>
                    </w:rPr>
                    <w:t>11.41</w:t>
                  </w:r>
                </w:p>
              </w:tc>
              <w:tc>
                <w:tcPr>
                  <w:tcW w:w="992" w:type="dxa"/>
                  <w:vAlign w:val="center"/>
                </w:tcPr>
                <w:p w14:paraId="6B31A181" w14:textId="77777777" w:rsidR="00876CD6" w:rsidRPr="00E51D69" w:rsidRDefault="00876CD6" w:rsidP="00876CD6">
                  <w:pPr>
                    <w:pStyle w:val="aff6"/>
                    <w:adjustRightInd w:val="0"/>
                    <w:snapToGrid w:val="0"/>
                    <w:rPr>
                      <w:rFonts w:eastAsia="仿宋"/>
                      <w:bCs/>
                      <w:color w:val="FF0000"/>
                      <w:sz w:val="18"/>
                      <w:szCs w:val="18"/>
                    </w:rPr>
                  </w:pPr>
                  <w:r w:rsidRPr="00E51D69">
                    <w:rPr>
                      <w:rFonts w:eastAsia="仿宋" w:hint="eastAsia"/>
                      <w:color w:val="FF0000"/>
                      <w:sz w:val="18"/>
                      <w:szCs w:val="18"/>
                    </w:rPr>
                    <w:t>0.06</w:t>
                  </w:r>
                </w:p>
              </w:tc>
              <w:tc>
                <w:tcPr>
                  <w:tcW w:w="999" w:type="dxa"/>
                  <w:vAlign w:val="center"/>
                </w:tcPr>
                <w:p w14:paraId="6A0DBDAF" w14:textId="257B7314" w:rsidR="00876CD6" w:rsidRPr="00E51D69" w:rsidRDefault="00C46604" w:rsidP="00876CD6">
                  <w:pPr>
                    <w:pStyle w:val="aff6"/>
                    <w:adjustRightInd w:val="0"/>
                    <w:snapToGrid w:val="0"/>
                    <w:rPr>
                      <w:rFonts w:eastAsia="仿宋"/>
                      <w:bCs/>
                      <w:color w:val="FF0000"/>
                      <w:sz w:val="18"/>
                      <w:szCs w:val="18"/>
                    </w:rPr>
                  </w:pPr>
                  <w:r w:rsidRPr="00C46604">
                    <w:rPr>
                      <w:rFonts w:eastAsia="仿宋" w:hint="eastAsia"/>
                      <w:color w:val="00B050"/>
                      <w:sz w:val="18"/>
                      <w:szCs w:val="18"/>
                    </w:rPr>
                    <w:t>0.30</w:t>
                  </w:r>
                </w:p>
              </w:tc>
              <w:tc>
                <w:tcPr>
                  <w:tcW w:w="425" w:type="dxa"/>
                  <w:vMerge/>
                  <w:textDirection w:val="tbRlV"/>
                  <w:vAlign w:val="center"/>
                </w:tcPr>
                <w:p w14:paraId="2C32CB1A" w14:textId="77777777" w:rsidR="00876CD6" w:rsidRPr="00E51D69" w:rsidRDefault="00876CD6" w:rsidP="00876CD6">
                  <w:pPr>
                    <w:pStyle w:val="aff6"/>
                    <w:adjustRightInd w:val="0"/>
                    <w:snapToGrid w:val="0"/>
                    <w:ind w:left="113" w:right="113"/>
                    <w:rPr>
                      <w:rFonts w:eastAsia="仿宋"/>
                      <w:bCs/>
                      <w:color w:val="FF0000"/>
                      <w:sz w:val="18"/>
                      <w:szCs w:val="18"/>
                    </w:rPr>
                  </w:pPr>
                </w:p>
              </w:tc>
              <w:tc>
                <w:tcPr>
                  <w:tcW w:w="702" w:type="dxa"/>
                  <w:vAlign w:val="center"/>
                </w:tcPr>
                <w:p w14:paraId="33A666D5" w14:textId="77777777" w:rsidR="00876CD6" w:rsidRPr="00E51D69" w:rsidRDefault="00876CD6" w:rsidP="00876CD6">
                  <w:pPr>
                    <w:pStyle w:val="aff6"/>
                    <w:adjustRightInd w:val="0"/>
                    <w:snapToGrid w:val="0"/>
                    <w:rPr>
                      <w:rFonts w:eastAsia="仿宋"/>
                      <w:bCs/>
                      <w:color w:val="FF0000"/>
                      <w:sz w:val="18"/>
                      <w:szCs w:val="18"/>
                    </w:rPr>
                  </w:pPr>
                  <w:r w:rsidRPr="00E51D69">
                    <w:rPr>
                      <w:rFonts w:eastAsia="仿宋" w:hint="eastAsia"/>
                      <w:bCs/>
                      <w:color w:val="FF0000"/>
                      <w:sz w:val="18"/>
                      <w:szCs w:val="18"/>
                    </w:rPr>
                    <w:t>/</w:t>
                  </w:r>
                </w:p>
              </w:tc>
              <w:tc>
                <w:tcPr>
                  <w:tcW w:w="709" w:type="dxa"/>
                  <w:vAlign w:val="center"/>
                </w:tcPr>
                <w:p w14:paraId="11C3D0AC" w14:textId="77777777" w:rsidR="00876CD6" w:rsidRPr="00E51D69" w:rsidRDefault="00876CD6" w:rsidP="00876CD6">
                  <w:pPr>
                    <w:pStyle w:val="aff6"/>
                    <w:adjustRightInd w:val="0"/>
                    <w:snapToGrid w:val="0"/>
                    <w:rPr>
                      <w:rFonts w:eastAsia="仿宋"/>
                      <w:bCs/>
                      <w:color w:val="FF0000"/>
                      <w:sz w:val="18"/>
                      <w:szCs w:val="18"/>
                    </w:rPr>
                  </w:pPr>
                  <w:r w:rsidRPr="00E51D69">
                    <w:rPr>
                      <w:rFonts w:eastAsia="仿宋" w:hint="eastAsia"/>
                      <w:bCs/>
                      <w:color w:val="FF0000"/>
                      <w:sz w:val="18"/>
                      <w:szCs w:val="18"/>
                    </w:rPr>
                    <w:t>/</w:t>
                  </w:r>
                </w:p>
              </w:tc>
              <w:tc>
                <w:tcPr>
                  <w:tcW w:w="711" w:type="dxa"/>
                  <w:vMerge/>
                  <w:vAlign w:val="center"/>
                </w:tcPr>
                <w:p w14:paraId="2029216A" w14:textId="77777777" w:rsidR="00876CD6" w:rsidRPr="00E51D69" w:rsidRDefault="00876CD6" w:rsidP="00876CD6">
                  <w:pPr>
                    <w:pStyle w:val="aff6"/>
                    <w:adjustRightInd w:val="0"/>
                    <w:snapToGrid w:val="0"/>
                    <w:rPr>
                      <w:rFonts w:eastAsia="仿宋"/>
                      <w:b/>
                      <w:color w:val="FF0000"/>
                      <w:sz w:val="18"/>
                      <w:szCs w:val="18"/>
                    </w:rPr>
                  </w:pPr>
                </w:p>
              </w:tc>
              <w:tc>
                <w:tcPr>
                  <w:tcW w:w="708" w:type="dxa"/>
                  <w:vMerge/>
                  <w:vAlign w:val="center"/>
                </w:tcPr>
                <w:p w14:paraId="64F3AB8F" w14:textId="77777777" w:rsidR="00876CD6" w:rsidRPr="00E51D69" w:rsidRDefault="00876CD6" w:rsidP="00876CD6">
                  <w:pPr>
                    <w:pStyle w:val="aff6"/>
                    <w:adjustRightInd w:val="0"/>
                    <w:snapToGrid w:val="0"/>
                    <w:rPr>
                      <w:rFonts w:eastAsia="仿宋"/>
                      <w:b/>
                      <w:color w:val="FF0000"/>
                      <w:sz w:val="18"/>
                      <w:szCs w:val="18"/>
                    </w:rPr>
                  </w:pPr>
                </w:p>
              </w:tc>
              <w:tc>
                <w:tcPr>
                  <w:tcW w:w="851" w:type="dxa"/>
                  <w:vAlign w:val="center"/>
                </w:tcPr>
                <w:p w14:paraId="730974CC" w14:textId="39702E78" w:rsidR="00876CD6" w:rsidRPr="00E51D69" w:rsidRDefault="004941CE" w:rsidP="00876CD6">
                  <w:pPr>
                    <w:pStyle w:val="aff6"/>
                    <w:adjustRightInd w:val="0"/>
                    <w:snapToGrid w:val="0"/>
                    <w:rPr>
                      <w:rFonts w:eastAsia="仿宋"/>
                      <w:b/>
                      <w:color w:val="FF0000"/>
                      <w:sz w:val="18"/>
                      <w:szCs w:val="18"/>
                    </w:rPr>
                  </w:pPr>
                  <w:r>
                    <w:rPr>
                      <w:rFonts w:eastAsia="仿宋" w:hint="eastAsia"/>
                      <w:color w:val="00B050"/>
                      <w:sz w:val="18"/>
                      <w:szCs w:val="18"/>
                    </w:rPr>
                    <w:t>11.41</w:t>
                  </w:r>
                </w:p>
              </w:tc>
              <w:tc>
                <w:tcPr>
                  <w:tcW w:w="992" w:type="dxa"/>
                  <w:vAlign w:val="center"/>
                </w:tcPr>
                <w:p w14:paraId="4CD2ACDF" w14:textId="77777777" w:rsidR="00876CD6" w:rsidRPr="00E51D69" w:rsidRDefault="00876CD6" w:rsidP="00876CD6">
                  <w:pPr>
                    <w:pStyle w:val="aff6"/>
                    <w:adjustRightInd w:val="0"/>
                    <w:snapToGrid w:val="0"/>
                    <w:rPr>
                      <w:rFonts w:eastAsia="仿宋"/>
                      <w:b/>
                      <w:color w:val="FF0000"/>
                      <w:sz w:val="18"/>
                      <w:szCs w:val="18"/>
                    </w:rPr>
                  </w:pPr>
                  <w:r w:rsidRPr="00E51D69">
                    <w:rPr>
                      <w:rFonts w:eastAsia="仿宋" w:hint="eastAsia"/>
                      <w:color w:val="FF0000"/>
                      <w:sz w:val="18"/>
                      <w:szCs w:val="18"/>
                    </w:rPr>
                    <w:t>0.06</w:t>
                  </w:r>
                </w:p>
              </w:tc>
              <w:tc>
                <w:tcPr>
                  <w:tcW w:w="992" w:type="dxa"/>
                  <w:vAlign w:val="center"/>
                </w:tcPr>
                <w:p w14:paraId="493EBD1B" w14:textId="23F7C15F" w:rsidR="00876CD6" w:rsidRPr="00E51D69" w:rsidRDefault="00C46604" w:rsidP="00876CD6">
                  <w:pPr>
                    <w:pStyle w:val="aff6"/>
                    <w:adjustRightInd w:val="0"/>
                    <w:snapToGrid w:val="0"/>
                    <w:rPr>
                      <w:rFonts w:eastAsia="仿宋"/>
                      <w:color w:val="FF0000"/>
                      <w:sz w:val="18"/>
                      <w:szCs w:val="18"/>
                    </w:rPr>
                  </w:pPr>
                  <w:r w:rsidRPr="00C46604">
                    <w:rPr>
                      <w:rFonts w:eastAsia="仿宋" w:hint="eastAsia"/>
                      <w:color w:val="00B050"/>
                      <w:sz w:val="18"/>
                      <w:szCs w:val="18"/>
                    </w:rPr>
                    <w:t>0.30</w:t>
                  </w:r>
                </w:p>
              </w:tc>
              <w:tc>
                <w:tcPr>
                  <w:tcW w:w="645" w:type="dxa"/>
                  <w:vMerge/>
                  <w:vAlign w:val="center"/>
                </w:tcPr>
                <w:p w14:paraId="06E98356" w14:textId="77777777" w:rsidR="00876CD6" w:rsidRPr="00E51D69" w:rsidRDefault="00876CD6" w:rsidP="00876CD6">
                  <w:pPr>
                    <w:pStyle w:val="aff6"/>
                    <w:adjustRightInd w:val="0"/>
                    <w:snapToGrid w:val="0"/>
                    <w:rPr>
                      <w:rFonts w:eastAsia="仿宋"/>
                      <w:color w:val="FF0000"/>
                      <w:sz w:val="18"/>
                      <w:szCs w:val="18"/>
                    </w:rPr>
                  </w:pPr>
                </w:p>
              </w:tc>
            </w:tr>
            <w:tr w:rsidR="00876CD6" w:rsidRPr="00E51D69" w14:paraId="34C40E1D" w14:textId="77777777" w:rsidTr="00B7059A">
              <w:trPr>
                <w:trHeight w:val="340"/>
                <w:jc w:val="center"/>
              </w:trPr>
              <w:tc>
                <w:tcPr>
                  <w:tcW w:w="551" w:type="dxa"/>
                  <w:vMerge/>
                  <w:vAlign w:val="center"/>
                </w:tcPr>
                <w:p w14:paraId="51D7A5B8" w14:textId="77777777" w:rsidR="00876CD6" w:rsidRPr="00E51D69" w:rsidRDefault="00876CD6" w:rsidP="00876CD6">
                  <w:pPr>
                    <w:pStyle w:val="aff6"/>
                    <w:adjustRightInd w:val="0"/>
                    <w:snapToGrid w:val="0"/>
                    <w:rPr>
                      <w:rFonts w:eastAsia="仿宋"/>
                      <w:color w:val="FF0000"/>
                      <w:sz w:val="18"/>
                      <w:szCs w:val="18"/>
                    </w:rPr>
                  </w:pPr>
                </w:p>
              </w:tc>
              <w:tc>
                <w:tcPr>
                  <w:tcW w:w="761" w:type="dxa"/>
                  <w:vMerge/>
                  <w:vAlign w:val="center"/>
                </w:tcPr>
                <w:p w14:paraId="58FD6639" w14:textId="77777777" w:rsidR="00876CD6" w:rsidRPr="00E51D69" w:rsidRDefault="00876CD6" w:rsidP="00876CD6">
                  <w:pPr>
                    <w:pStyle w:val="aff6"/>
                    <w:adjustRightInd w:val="0"/>
                    <w:snapToGrid w:val="0"/>
                    <w:rPr>
                      <w:rFonts w:eastAsia="仿宋"/>
                      <w:bCs/>
                      <w:color w:val="FF0000"/>
                      <w:sz w:val="18"/>
                      <w:szCs w:val="18"/>
                    </w:rPr>
                  </w:pPr>
                </w:p>
              </w:tc>
              <w:tc>
                <w:tcPr>
                  <w:tcW w:w="766" w:type="dxa"/>
                  <w:vAlign w:val="center"/>
                </w:tcPr>
                <w:p w14:paraId="0C478582" w14:textId="77777777" w:rsidR="00876CD6" w:rsidRPr="00E51D69" w:rsidRDefault="00876CD6" w:rsidP="00876CD6">
                  <w:pPr>
                    <w:pStyle w:val="aff6"/>
                    <w:adjustRightInd w:val="0"/>
                    <w:snapToGrid w:val="0"/>
                    <w:rPr>
                      <w:rFonts w:eastAsia="仿宋"/>
                      <w:bCs/>
                      <w:color w:val="FF0000"/>
                      <w:sz w:val="18"/>
                      <w:szCs w:val="18"/>
                    </w:rPr>
                  </w:pPr>
                  <w:r w:rsidRPr="00E51D69">
                    <w:rPr>
                      <w:rFonts w:eastAsia="仿宋" w:hint="eastAsia"/>
                      <w:bCs/>
                      <w:color w:val="FF0000"/>
                      <w:sz w:val="18"/>
                      <w:szCs w:val="18"/>
                    </w:rPr>
                    <w:t>N</w:t>
                  </w:r>
                  <w:r w:rsidRPr="00E51D69">
                    <w:rPr>
                      <w:rFonts w:eastAsia="仿宋"/>
                      <w:bCs/>
                      <w:color w:val="FF0000"/>
                      <w:sz w:val="18"/>
                      <w:szCs w:val="18"/>
                    </w:rPr>
                    <w:t>O</w:t>
                  </w:r>
                  <w:r w:rsidRPr="00E51D69">
                    <w:rPr>
                      <w:rFonts w:eastAsia="仿宋"/>
                      <w:bCs/>
                      <w:color w:val="FF0000"/>
                      <w:sz w:val="18"/>
                      <w:szCs w:val="18"/>
                      <w:vertAlign w:val="subscript"/>
                    </w:rPr>
                    <w:t>X</w:t>
                  </w:r>
                </w:p>
              </w:tc>
              <w:tc>
                <w:tcPr>
                  <w:tcW w:w="630" w:type="dxa"/>
                  <w:vMerge/>
                  <w:vAlign w:val="center"/>
                </w:tcPr>
                <w:p w14:paraId="2ED975D0" w14:textId="77777777" w:rsidR="00876CD6" w:rsidRPr="00E51D69" w:rsidRDefault="00876CD6" w:rsidP="00876CD6">
                  <w:pPr>
                    <w:pStyle w:val="aff6"/>
                    <w:adjustRightInd w:val="0"/>
                    <w:snapToGrid w:val="0"/>
                    <w:rPr>
                      <w:rFonts w:eastAsia="仿宋"/>
                      <w:bCs/>
                      <w:color w:val="FF0000"/>
                      <w:sz w:val="18"/>
                      <w:szCs w:val="18"/>
                    </w:rPr>
                  </w:pPr>
                </w:p>
              </w:tc>
              <w:tc>
                <w:tcPr>
                  <w:tcW w:w="709" w:type="dxa"/>
                  <w:vMerge/>
                  <w:vAlign w:val="center"/>
                </w:tcPr>
                <w:p w14:paraId="67897F22" w14:textId="77777777" w:rsidR="00876CD6" w:rsidRPr="00E51D69" w:rsidRDefault="00876CD6" w:rsidP="00876CD6">
                  <w:pPr>
                    <w:pStyle w:val="aff6"/>
                    <w:adjustRightInd w:val="0"/>
                    <w:snapToGrid w:val="0"/>
                    <w:rPr>
                      <w:rFonts w:eastAsia="仿宋"/>
                      <w:bCs/>
                      <w:color w:val="FF0000"/>
                      <w:sz w:val="18"/>
                      <w:szCs w:val="18"/>
                    </w:rPr>
                  </w:pPr>
                </w:p>
              </w:tc>
              <w:tc>
                <w:tcPr>
                  <w:tcW w:w="851" w:type="dxa"/>
                  <w:vAlign w:val="center"/>
                </w:tcPr>
                <w:p w14:paraId="20DF1BA3" w14:textId="73857BAC" w:rsidR="00876CD6" w:rsidRPr="00E51D69" w:rsidRDefault="004941CE" w:rsidP="00876CD6">
                  <w:pPr>
                    <w:pStyle w:val="aff6"/>
                    <w:adjustRightInd w:val="0"/>
                    <w:snapToGrid w:val="0"/>
                    <w:rPr>
                      <w:rFonts w:eastAsia="仿宋"/>
                      <w:bCs/>
                      <w:color w:val="FF0000"/>
                      <w:sz w:val="18"/>
                      <w:szCs w:val="18"/>
                    </w:rPr>
                  </w:pPr>
                  <w:r>
                    <w:rPr>
                      <w:rFonts w:hint="eastAsia"/>
                      <w:color w:val="00B050"/>
                      <w:sz w:val="18"/>
                      <w:szCs w:val="18"/>
                    </w:rPr>
                    <w:t>136.87</w:t>
                  </w:r>
                </w:p>
              </w:tc>
              <w:tc>
                <w:tcPr>
                  <w:tcW w:w="992" w:type="dxa"/>
                  <w:vAlign w:val="center"/>
                </w:tcPr>
                <w:p w14:paraId="2A33FF5A" w14:textId="77777777" w:rsidR="00876CD6" w:rsidRPr="00E51D69" w:rsidRDefault="00876CD6" w:rsidP="00876CD6">
                  <w:pPr>
                    <w:pStyle w:val="aff6"/>
                    <w:adjustRightInd w:val="0"/>
                    <w:snapToGrid w:val="0"/>
                    <w:rPr>
                      <w:rFonts w:eastAsia="仿宋"/>
                      <w:bCs/>
                      <w:color w:val="FF0000"/>
                      <w:sz w:val="18"/>
                      <w:szCs w:val="18"/>
                    </w:rPr>
                  </w:pPr>
                  <w:r w:rsidRPr="00E51D69">
                    <w:rPr>
                      <w:rFonts w:eastAsia="仿宋" w:hint="eastAsia"/>
                      <w:color w:val="FF0000"/>
                      <w:sz w:val="18"/>
                      <w:szCs w:val="18"/>
                    </w:rPr>
                    <w:t>0.72</w:t>
                  </w:r>
                </w:p>
              </w:tc>
              <w:tc>
                <w:tcPr>
                  <w:tcW w:w="999" w:type="dxa"/>
                  <w:vAlign w:val="center"/>
                </w:tcPr>
                <w:p w14:paraId="27D7EFF2" w14:textId="45EA05F8" w:rsidR="00876CD6" w:rsidRPr="00E51D69" w:rsidRDefault="004941CE" w:rsidP="00876CD6">
                  <w:pPr>
                    <w:pStyle w:val="aff6"/>
                    <w:adjustRightInd w:val="0"/>
                    <w:snapToGrid w:val="0"/>
                    <w:rPr>
                      <w:rFonts w:eastAsia="仿宋"/>
                      <w:bCs/>
                      <w:color w:val="FF0000"/>
                      <w:sz w:val="18"/>
                      <w:szCs w:val="18"/>
                    </w:rPr>
                  </w:pPr>
                  <w:r>
                    <w:rPr>
                      <w:rFonts w:eastAsia="仿宋" w:hint="eastAsia"/>
                      <w:bCs/>
                      <w:color w:val="00B050"/>
                      <w:sz w:val="18"/>
                      <w:szCs w:val="18"/>
                    </w:rPr>
                    <w:t>3.47</w:t>
                  </w:r>
                </w:p>
              </w:tc>
              <w:tc>
                <w:tcPr>
                  <w:tcW w:w="425" w:type="dxa"/>
                  <w:vMerge/>
                  <w:textDirection w:val="tbRlV"/>
                  <w:vAlign w:val="center"/>
                </w:tcPr>
                <w:p w14:paraId="221CDEFF" w14:textId="77777777" w:rsidR="00876CD6" w:rsidRPr="00E51D69" w:rsidRDefault="00876CD6" w:rsidP="00876CD6">
                  <w:pPr>
                    <w:pStyle w:val="aff6"/>
                    <w:adjustRightInd w:val="0"/>
                    <w:snapToGrid w:val="0"/>
                    <w:ind w:left="113" w:right="113"/>
                    <w:rPr>
                      <w:rFonts w:eastAsia="仿宋"/>
                      <w:bCs/>
                      <w:color w:val="FF0000"/>
                      <w:sz w:val="18"/>
                      <w:szCs w:val="18"/>
                    </w:rPr>
                  </w:pPr>
                </w:p>
              </w:tc>
              <w:tc>
                <w:tcPr>
                  <w:tcW w:w="702" w:type="dxa"/>
                  <w:vAlign w:val="center"/>
                </w:tcPr>
                <w:p w14:paraId="48A3AC6F" w14:textId="77777777" w:rsidR="00876CD6" w:rsidRPr="00E51D69" w:rsidRDefault="00876CD6" w:rsidP="00876CD6">
                  <w:pPr>
                    <w:pStyle w:val="aff6"/>
                    <w:adjustRightInd w:val="0"/>
                    <w:snapToGrid w:val="0"/>
                    <w:rPr>
                      <w:rFonts w:eastAsia="仿宋"/>
                      <w:bCs/>
                      <w:color w:val="FF0000"/>
                      <w:sz w:val="18"/>
                      <w:szCs w:val="18"/>
                    </w:rPr>
                  </w:pPr>
                  <w:r w:rsidRPr="00E51D69">
                    <w:rPr>
                      <w:rFonts w:eastAsia="仿宋" w:hint="eastAsia"/>
                      <w:bCs/>
                      <w:color w:val="FF0000"/>
                      <w:sz w:val="18"/>
                      <w:szCs w:val="18"/>
                    </w:rPr>
                    <w:t>/</w:t>
                  </w:r>
                </w:p>
              </w:tc>
              <w:tc>
                <w:tcPr>
                  <w:tcW w:w="709" w:type="dxa"/>
                  <w:vAlign w:val="center"/>
                </w:tcPr>
                <w:p w14:paraId="4A1B0952" w14:textId="77777777" w:rsidR="00876CD6" w:rsidRPr="00E51D69" w:rsidRDefault="00876CD6" w:rsidP="00876CD6">
                  <w:pPr>
                    <w:pStyle w:val="aff6"/>
                    <w:adjustRightInd w:val="0"/>
                    <w:snapToGrid w:val="0"/>
                    <w:rPr>
                      <w:rFonts w:eastAsia="仿宋"/>
                      <w:bCs/>
                      <w:color w:val="FF0000"/>
                      <w:sz w:val="18"/>
                      <w:szCs w:val="18"/>
                    </w:rPr>
                  </w:pPr>
                  <w:r w:rsidRPr="00E51D69">
                    <w:rPr>
                      <w:rFonts w:eastAsia="仿宋" w:hint="eastAsia"/>
                      <w:bCs/>
                      <w:color w:val="FF0000"/>
                      <w:sz w:val="18"/>
                      <w:szCs w:val="18"/>
                    </w:rPr>
                    <w:t>/</w:t>
                  </w:r>
                </w:p>
              </w:tc>
              <w:tc>
                <w:tcPr>
                  <w:tcW w:w="711" w:type="dxa"/>
                  <w:vMerge/>
                  <w:vAlign w:val="center"/>
                </w:tcPr>
                <w:p w14:paraId="0A417751" w14:textId="77777777" w:rsidR="00876CD6" w:rsidRPr="00E51D69" w:rsidRDefault="00876CD6" w:rsidP="00876CD6">
                  <w:pPr>
                    <w:pStyle w:val="aff6"/>
                    <w:adjustRightInd w:val="0"/>
                    <w:snapToGrid w:val="0"/>
                    <w:rPr>
                      <w:rFonts w:eastAsia="仿宋"/>
                      <w:b/>
                      <w:color w:val="FF0000"/>
                      <w:sz w:val="18"/>
                      <w:szCs w:val="18"/>
                    </w:rPr>
                  </w:pPr>
                </w:p>
              </w:tc>
              <w:tc>
                <w:tcPr>
                  <w:tcW w:w="708" w:type="dxa"/>
                  <w:vMerge/>
                  <w:vAlign w:val="center"/>
                </w:tcPr>
                <w:p w14:paraId="0C8B20D1" w14:textId="77777777" w:rsidR="00876CD6" w:rsidRPr="00E51D69" w:rsidRDefault="00876CD6" w:rsidP="00876CD6">
                  <w:pPr>
                    <w:pStyle w:val="aff6"/>
                    <w:adjustRightInd w:val="0"/>
                    <w:snapToGrid w:val="0"/>
                    <w:rPr>
                      <w:rFonts w:eastAsia="仿宋"/>
                      <w:b/>
                      <w:color w:val="FF0000"/>
                      <w:sz w:val="18"/>
                      <w:szCs w:val="18"/>
                    </w:rPr>
                  </w:pPr>
                </w:p>
              </w:tc>
              <w:tc>
                <w:tcPr>
                  <w:tcW w:w="851" w:type="dxa"/>
                  <w:vAlign w:val="center"/>
                </w:tcPr>
                <w:p w14:paraId="5076A2DA" w14:textId="3F7144EC" w:rsidR="00876CD6" w:rsidRPr="00E51D69" w:rsidRDefault="004941CE" w:rsidP="00876CD6">
                  <w:pPr>
                    <w:pStyle w:val="aff6"/>
                    <w:adjustRightInd w:val="0"/>
                    <w:snapToGrid w:val="0"/>
                    <w:rPr>
                      <w:rFonts w:eastAsia="仿宋"/>
                      <w:b/>
                      <w:color w:val="FF0000"/>
                      <w:sz w:val="18"/>
                      <w:szCs w:val="18"/>
                    </w:rPr>
                  </w:pPr>
                  <w:r>
                    <w:rPr>
                      <w:rFonts w:hint="eastAsia"/>
                      <w:color w:val="00B050"/>
                      <w:sz w:val="18"/>
                      <w:szCs w:val="18"/>
                    </w:rPr>
                    <w:t>136.87</w:t>
                  </w:r>
                </w:p>
              </w:tc>
              <w:tc>
                <w:tcPr>
                  <w:tcW w:w="992" w:type="dxa"/>
                  <w:vAlign w:val="center"/>
                </w:tcPr>
                <w:p w14:paraId="7252767C" w14:textId="77777777" w:rsidR="00876CD6" w:rsidRPr="00E51D69" w:rsidRDefault="00876CD6" w:rsidP="00876CD6">
                  <w:pPr>
                    <w:pStyle w:val="aff6"/>
                    <w:adjustRightInd w:val="0"/>
                    <w:snapToGrid w:val="0"/>
                    <w:rPr>
                      <w:rFonts w:eastAsia="仿宋"/>
                      <w:b/>
                      <w:color w:val="FF0000"/>
                      <w:sz w:val="18"/>
                      <w:szCs w:val="18"/>
                    </w:rPr>
                  </w:pPr>
                  <w:r w:rsidRPr="00E51D69">
                    <w:rPr>
                      <w:rFonts w:eastAsia="仿宋" w:hint="eastAsia"/>
                      <w:color w:val="FF0000"/>
                      <w:sz w:val="18"/>
                      <w:szCs w:val="18"/>
                    </w:rPr>
                    <w:t>0.72</w:t>
                  </w:r>
                </w:p>
              </w:tc>
              <w:tc>
                <w:tcPr>
                  <w:tcW w:w="992" w:type="dxa"/>
                  <w:vAlign w:val="center"/>
                </w:tcPr>
                <w:p w14:paraId="60986576" w14:textId="4DFA8978" w:rsidR="00876CD6" w:rsidRPr="00E51D69" w:rsidRDefault="004941CE" w:rsidP="00876CD6">
                  <w:pPr>
                    <w:pStyle w:val="aff6"/>
                    <w:adjustRightInd w:val="0"/>
                    <w:snapToGrid w:val="0"/>
                    <w:rPr>
                      <w:rFonts w:eastAsia="仿宋"/>
                      <w:color w:val="FF0000"/>
                      <w:sz w:val="18"/>
                      <w:szCs w:val="18"/>
                    </w:rPr>
                  </w:pPr>
                  <w:r>
                    <w:rPr>
                      <w:rFonts w:eastAsia="仿宋" w:hint="eastAsia"/>
                      <w:bCs/>
                      <w:color w:val="00B050"/>
                      <w:sz w:val="18"/>
                      <w:szCs w:val="18"/>
                    </w:rPr>
                    <w:t>3.47</w:t>
                  </w:r>
                </w:p>
              </w:tc>
              <w:tc>
                <w:tcPr>
                  <w:tcW w:w="645" w:type="dxa"/>
                  <w:vMerge/>
                  <w:vAlign w:val="center"/>
                </w:tcPr>
                <w:p w14:paraId="517947CB" w14:textId="77777777" w:rsidR="00876CD6" w:rsidRPr="00E51D69" w:rsidRDefault="00876CD6" w:rsidP="00876CD6">
                  <w:pPr>
                    <w:pStyle w:val="aff6"/>
                    <w:adjustRightInd w:val="0"/>
                    <w:snapToGrid w:val="0"/>
                    <w:rPr>
                      <w:rFonts w:eastAsia="仿宋"/>
                      <w:color w:val="FF0000"/>
                      <w:sz w:val="18"/>
                      <w:szCs w:val="18"/>
                    </w:rPr>
                  </w:pPr>
                </w:p>
              </w:tc>
            </w:tr>
          </w:tbl>
          <w:p w14:paraId="4DB054A6" w14:textId="6A60288B" w:rsidR="00876CD6" w:rsidRPr="00876CD6" w:rsidRDefault="00876CD6" w:rsidP="00876CD6">
            <w:pPr>
              <w:jc w:val="center"/>
            </w:pPr>
          </w:p>
          <w:p w14:paraId="68627C6E" w14:textId="77777777" w:rsidR="002A1D4B" w:rsidRPr="001F7913" w:rsidRDefault="002A1D4B" w:rsidP="006E7592">
            <w:pPr>
              <w:overflowPunct w:val="0"/>
              <w:adjustRightInd w:val="0"/>
              <w:snapToGrid w:val="0"/>
              <w:spacing w:line="500" w:lineRule="exact"/>
              <w:jc w:val="center"/>
            </w:pPr>
          </w:p>
        </w:tc>
      </w:tr>
    </w:tbl>
    <w:p w14:paraId="03588D36" w14:textId="77777777" w:rsidR="002A1D4B" w:rsidRPr="001F7913" w:rsidRDefault="002A1D4B">
      <w:pPr>
        <w:adjustRightInd w:val="0"/>
        <w:snapToGrid w:val="0"/>
        <w:spacing w:line="500" w:lineRule="exact"/>
        <w:jc w:val="center"/>
        <w:rPr>
          <w:rFonts w:eastAsia="仿宋"/>
          <w:sz w:val="24"/>
        </w:rPr>
        <w:sectPr w:rsidR="002A1D4B" w:rsidRPr="001F7913" w:rsidSect="005A2F26">
          <w:pgSz w:w="16840" w:h="11907" w:orient="landscape"/>
          <w:pgMar w:top="1440" w:right="1800" w:bottom="1440" w:left="1800" w:header="851" w:footer="992" w:gutter="0"/>
          <w:cols w:space="720"/>
          <w:docGrid w:linePitch="312"/>
        </w:sectPr>
      </w:pPr>
    </w:p>
    <w:tbl>
      <w:tblPr>
        <w:tblW w:w="5000" w:type="pct"/>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firstRow="1" w:lastRow="0" w:firstColumn="1" w:lastColumn="0" w:noHBand="0" w:noVBand="1"/>
      </w:tblPr>
      <w:tblGrid>
        <w:gridCol w:w="975"/>
        <w:gridCol w:w="7312"/>
      </w:tblGrid>
      <w:tr w:rsidR="001F7913" w:rsidRPr="001F7913" w14:paraId="68F96018" w14:textId="77777777" w:rsidTr="00BE50E6">
        <w:trPr>
          <w:trHeight w:val="13588"/>
          <w:jc w:val="center"/>
        </w:trPr>
        <w:tc>
          <w:tcPr>
            <w:tcW w:w="588" w:type="pct"/>
            <w:shd w:val="clear" w:color="auto" w:fill="auto"/>
            <w:tcMar>
              <w:left w:w="28" w:type="dxa"/>
              <w:right w:w="28" w:type="dxa"/>
            </w:tcMar>
            <w:vAlign w:val="center"/>
          </w:tcPr>
          <w:p w14:paraId="772DFED8" w14:textId="77777777" w:rsidR="002A1D4B" w:rsidRPr="001F7913" w:rsidRDefault="00000000">
            <w:pPr>
              <w:adjustRightInd w:val="0"/>
              <w:snapToGrid w:val="0"/>
              <w:jc w:val="center"/>
              <w:rPr>
                <w:rFonts w:eastAsia="仿宋"/>
                <w:bCs/>
                <w:szCs w:val="21"/>
              </w:rPr>
            </w:pPr>
            <w:r w:rsidRPr="001F7913">
              <w:rPr>
                <w:rFonts w:eastAsia="仿宋"/>
                <w:b/>
                <w:sz w:val="24"/>
              </w:rPr>
              <w:lastRenderedPageBreak/>
              <w:t>运营期环境影响和保护措施</w:t>
            </w:r>
          </w:p>
        </w:tc>
        <w:tc>
          <w:tcPr>
            <w:tcW w:w="4412" w:type="pct"/>
            <w:shd w:val="clear" w:color="auto" w:fill="auto"/>
            <w:vAlign w:val="center"/>
          </w:tcPr>
          <w:p w14:paraId="2B8AE0E1" w14:textId="77777777" w:rsidR="00876CD6" w:rsidRPr="00E51D69" w:rsidRDefault="00876CD6" w:rsidP="00876CD6">
            <w:pPr>
              <w:adjustRightInd w:val="0"/>
              <w:snapToGrid w:val="0"/>
              <w:spacing w:line="500" w:lineRule="exact"/>
              <w:ind w:firstLineChars="200" w:firstLine="480"/>
              <w:rPr>
                <w:rFonts w:eastAsia="仿宋"/>
                <w:color w:val="FF0000"/>
                <w:sz w:val="24"/>
              </w:rPr>
            </w:pPr>
            <w:r w:rsidRPr="00E51D69">
              <w:rPr>
                <w:rFonts w:eastAsia="仿宋"/>
                <w:color w:val="FF0000"/>
                <w:sz w:val="24"/>
              </w:rPr>
              <w:t>（</w:t>
            </w:r>
            <w:r w:rsidRPr="00E51D69">
              <w:rPr>
                <w:rFonts w:eastAsia="仿宋"/>
                <w:color w:val="FF0000"/>
                <w:sz w:val="24"/>
              </w:rPr>
              <w:t>2</w:t>
            </w:r>
            <w:r w:rsidRPr="00E51D69">
              <w:rPr>
                <w:rFonts w:eastAsia="仿宋"/>
                <w:color w:val="FF0000"/>
                <w:sz w:val="24"/>
              </w:rPr>
              <w:t>）</w:t>
            </w:r>
            <w:r w:rsidRPr="00E51D69">
              <w:rPr>
                <w:rFonts w:eastAsia="仿宋" w:hint="eastAsia"/>
                <w:color w:val="FF0000"/>
                <w:sz w:val="24"/>
              </w:rPr>
              <w:t>主要污染物及源强计算</w:t>
            </w:r>
          </w:p>
          <w:p w14:paraId="09E1DEC6" w14:textId="1249826C" w:rsidR="00876CD6" w:rsidRPr="00E51D69" w:rsidRDefault="00876CD6" w:rsidP="00876CD6">
            <w:pPr>
              <w:adjustRightInd w:val="0"/>
              <w:snapToGrid w:val="0"/>
              <w:spacing w:line="500" w:lineRule="exact"/>
              <w:ind w:firstLineChars="200" w:firstLine="480"/>
              <w:rPr>
                <w:rFonts w:eastAsia="仿宋"/>
                <w:color w:val="FF0000"/>
                <w:sz w:val="24"/>
              </w:rPr>
            </w:pPr>
            <w:r w:rsidRPr="00E51D69">
              <w:rPr>
                <w:rFonts w:eastAsia="仿宋"/>
                <w:color w:val="FF0000"/>
                <w:sz w:val="24"/>
              </w:rPr>
              <w:t>本项目运营期废气主要为</w:t>
            </w:r>
            <w:r w:rsidRPr="00E51D69">
              <w:rPr>
                <w:rFonts w:eastAsia="仿宋" w:hint="eastAsia"/>
                <w:color w:val="FF0000"/>
                <w:sz w:val="24"/>
              </w:rPr>
              <w:t>锅炉烟气。本项目新建一台</w:t>
            </w:r>
            <w:r w:rsidR="00E31367" w:rsidRPr="00E31367">
              <w:rPr>
                <w:rFonts w:eastAsia="仿宋"/>
                <w:color w:val="00B050"/>
                <w:sz w:val="24"/>
              </w:rPr>
              <w:t>4t/h</w:t>
            </w:r>
            <w:r w:rsidR="00E31367" w:rsidRPr="00E31367">
              <w:rPr>
                <w:rFonts w:eastAsia="仿宋"/>
                <w:color w:val="00B050"/>
                <w:sz w:val="24"/>
              </w:rPr>
              <w:t>生物质蒸汽锅炉</w:t>
            </w:r>
            <w:r w:rsidRPr="00E51D69">
              <w:rPr>
                <w:rFonts w:eastAsia="仿宋" w:hint="eastAsia"/>
                <w:color w:val="FF0000"/>
                <w:sz w:val="24"/>
              </w:rPr>
              <w:t>用于提供生产所需蒸汽，锅炉以生物质颗粒为燃料。锅炉日运行</w:t>
            </w:r>
            <w:r w:rsidRPr="00E51D69">
              <w:rPr>
                <w:rFonts w:eastAsia="仿宋" w:hint="eastAsia"/>
                <w:color w:val="FF0000"/>
                <w:sz w:val="24"/>
              </w:rPr>
              <w:t>24</w:t>
            </w:r>
            <w:r w:rsidRPr="00E51D69">
              <w:rPr>
                <w:rFonts w:eastAsia="仿宋" w:hint="eastAsia"/>
                <w:color w:val="FF0000"/>
                <w:sz w:val="24"/>
              </w:rPr>
              <w:t>小时，年运行</w:t>
            </w:r>
            <w:r w:rsidR="00BC34F3" w:rsidRPr="00BC34F3">
              <w:rPr>
                <w:rFonts w:eastAsia="仿宋" w:hint="eastAsia"/>
                <w:color w:val="00B050"/>
                <w:sz w:val="24"/>
              </w:rPr>
              <w:t>200</w:t>
            </w:r>
            <w:r w:rsidRPr="00E51D69">
              <w:rPr>
                <w:rFonts w:eastAsia="仿宋" w:hint="eastAsia"/>
                <w:color w:val="FF0000"/>
                <w:sz w:val="24"/>
              </w:rPr>
              <w:t>天，</w:t>
            </w:r>
            <w:r w:rsidRPr="00E51D69">
              <w:rPr>
                <w:rFonts w:eastAsia="仿宋" w:hint="eastAsia"/>
                <w:noProof/>
                <w:color w:val="FF0000"/>
                <w:sz w:val="24"/>
              </w:rPr>
              <w:t>锅炉年运行时间</w:t>
            </w:r>
            <w:r w:rsidR="00961AA5" w:rsidRPr="00961AA5">
              <w:rPr>
                <w:rFonts w:eastAsia="仿宋" w:hint="eastAsia"/>
                <w:noProof/>
                <w:color w:val="00B050"/>
                <w:sz w:val="24"/>
              </w:rPr>
              <w:t>4800</w:t>
            </w:r>
            <w:r w:rsidRPr="00E51D69">
              <w:rPr>
                <w:rFonts w:eastAsia="仿宋" w:hint="eastAsia"/>
                <w:noProof/>
                <w:color w:val="FF0000"/>
                <w:sz w:val="24"/>
              </w:rPr>
              <w:t>h</w:t>
            </w:r>
            <w:r w:rsidRPr="00E51D69">
              <w:rPr>
                <w:rFonts w:eastAsia="仿宋" w:hint="eastAsia"/>
                <w:color w:val="FF0000"/>
                <w:sz w:val="24"/>
              </w:rPr>
              <w:t>，</w:t>
            </w:r>
            <w:r w:rsidRPr="00E51D69">
              <w:rPr>
                <w:rFonts w:eastAsia="仿宋"/>
                <w:noProof/>
                <w:color w:val="FF0000"/>
                <w:sz w:val="24"/>
              </w:rPr>
              <w:t>锅炉满负荷运行时，锅炉提供蒸汽量为</w:t>
            </w:r>
            <w:r w:rsidRPr="00E51D69">
              <w:rPr>
                <w:rFonts w:eastAsia="仿宋" w:hint="eastAsia"/>
                <w:noProof/>
                <w:color w:val="FF0000"/>
                <w:sz w:val="24"/>
              </w:rPr>
              <w:t>4</w:t>
            </w:r>
            <w:r w:rsidRPr="00E51D69">
              <w:rPr>
                <w:rFonts w:eastAsia="仿宋"/>
                <w:noProof/>
                <w:color w:val="FF0000"/>
                <w:sz w:val="24"/>
              </w:rPr>
              <w:t>t/h</w:t>
            </w:r>
            <w:r w:rsidRPr="00E51D69">
              <w:rPr>
                <w:rFonts w:eastAsia="仿宋" w:hint="eastAsia"/>
                <w:noProof/>
                <w:color w:val="FF0000"/>
                <w:sz w:val="24"/>
              </w:rPr>
              <w:t>。</w:t>
            </w:r>
          </w:p>
          <w:p w14:paraId="392C0CE6" w14:textId="77777777" w:rsidR="00876CD6" w:rsidRPr="00003462" w:rsidRDefault="00876CD6" w:rsidP="00876CD6">
            <w:pPr>
              <w:adjustRightInd w:val="0"/>
              <w:snapToGrid w:val="0"/>
              <w:spacing w:line="500" w:lineRule="exact"/>
              <w:ind w:firstLineChars="200" w:firstLine="480"/>
              <w:rPr>
                <w:rFonts w:ascii="仿宋" w:eastAsia="仿宋" w:hAnsi="仿宋" w:hint="eastAsia"/>
                <w:color w:val="FF0000"/>
                <w:sz w:val="24"/>
              </w:rPr>
            </w:pPr>
            <w:r w:rsidRPr="00003462">
              <w:rPr>
                <w:rFonts w:ascii="仿宋" w:eastAsia="仿宋" w:hAnsi="仿宋"/>
                <w:color w:val="FF0000"/>
                <w:sz w:val="24"/>
              </w:rPr>
              <w:fldChar w:fldCharType="begin"/>
            </w:r>
            <w:r w:rsidRPr="00003462">
              <w:rPr>
                <w:rFonts w:ascii="仿宋" w:eastAsia="仿宋" w:hAnsi="仿宋"/>
                <w:color w:val="FF0000"/>
                <w:sz w:val="24"/>
              </w:rPr>
              <w:instrText xml:space="preserve"> </w:instrText>
            </w:r>
            <w:r w:rsidRPr="00003462">
              <w:rPr>
                <w:rFonts w:ascii="仿宋" w:eastAsia="仿宋" w:hAnsi="仿宋" w:hint="eastAsia"/>
                <w:color w:val="FF0000"/>
                <w:sz w:val="24"/>
              </w:rPr>
              <w:instrText>= 1 \* GB3</w:instrText>
            </w:r>
            <w:r w:rsidRPr="00003462">
              <w:rPr>
                <w:rFonts w:ascii="仿宋" w:eastAsia="仿宋" w:hAnsi="仿宋"/>
                <w:color w:val="FF0000"/>
                <w:sz w:val="24"/>
              </w:rPr>
              <w:instrText xml:space="preserve"> </w:instrText>
            </w:r>
            <w:r w:rsidRPr="00003462">
              <w:rPr>
                <w:rFonts w:ascii="仿宋" w:eastAsia="仿宋" w:hAnsi="仿宋"/>
                <w:color w:val="FF0000"/>
                <w:sz w:val="24"/>
              </w:rPr>
              <w:fldChar w:fldCharType="separate"/>
            </w:r>
            <w:r w:rsidRPr="00003462">
              <w:rPr>
                <w:rFonts w:ascii="仿宋" w:eastAsia="仿宋" w:hAnsi="仿宋" w:hint="eastAsia"/>
                <w:noProof/>
                <w:color w:val="FF0000"/>
                <w:sz w:val="24"/>
              </w:rPr>
              <w:t>①</w:t>
            </w:r>
            <w:r w:rsidRPr="00003462">
              <w:rPr>
                <w:rFonts w:ascii="仿宋" w:eastAsia="仿宋" w:hAnsi="仿宋"/>
                <w:color w:val="FF0000"/>
                <w:sz w:val="24"/>
              </w:rPr>
              <w:fldChar w:fldCharType="end"/>
            </w:r>
            <w:r w:rsidRPr="00003462">
              <w:rPr>
                <w:rFonts w:ascii="仿宋" w:eastAsia="仿宋" w:hAnsi="仿宋" w:hint="eastAsia"/>
                <w:color w:val="FF0000"/>
                <w:sz w:val="24"/>
              </w:rPr>
              <w:t>生物质颗粒燃料用量分析</w:t>
            </w:r>
          </w:p>
          <w:p w14:paraId="69F7AB85" w14:textId="43F9766B" w:rsidR="00876CD6" w:rsidRPr="00003462" w:rsidRDefault="00876CD6" w:rsidP="00876CD6">
            <w:pPr>
              <w:pStyle w:val="aff7"/>
              <w:adjustRightInd w:val="0"/>
              <w:snapToGrid w:val="0"/>
              <w:spacing w:line="500" w:lineRule="exact"/>
              <w:rPr>
                <w:rFonts w:eastAsia="仿宋"/>
                <w:color w:val="FF0000"/>
              </w:rPr>
            </w:pPr>
            <w:r w:rsidRPr="00003462">
              <w:rPr>
                <w:rFonts w:eastAsia="仿宋"/>
                <w:color w:val="FF0000"/>
              </w:rPr>
              <w:t>根据附件</w:t>
            </w:r>
            <w:r w:rsidR="00084B4C">
              <w:rPr>
                <w:rFonts w:eastAsia="仿宋" w:hint="eastAsia"/>
                <w:color w:val="FF0000"/>
              </w:rPr>
              <w:t>8</w:t>
            </w:r>
            <w:r w:rsidRPr="00003462">
              <w:rPr>
                <w:rFonts w:eastAsia="仿宋"/>
                <w:color w:val="FF0000"/>
              </w:rPr>
              <w:t>生物质颗粒燃料成分检验报告，生物质成型燃料收到基低位发热量为</w:t>
            </w:r>
            <w:r w:rsidRPr="00003462">
              <w:rPr>
                <w:rFonts w:eastAsia="仿宋"/>
                <w:color w:val="FF0000"/>
              </w:rPr>
              <w:t>16.65MJ/kg</w:t>
            </w:r>
            <w:r w:rsidRPr="00003462">
              <w:rPr>
                <w:rFonts w:eastAsia="仿宋"/>
                <w:color w:val="FF0000"/>
              </w:rPr>
              <w:t>，</w:t>
            </w:r>
            <w:r w:rsidR="00084B4C">
              <w:rPr>
                <w:rFonts w:eastAsia="仿宋"/>
                <w:color w:val="FF0000"/>
              </w:rPr>
              <w:t>3983</w:t>
            </w:r>
            <w:r w:rsidRPr="00003462">
              <w:rPr>
                <w:rFonts w:eastAsia="仿宋"/>
                <w:color w:val="FF0000"/>
              </w:rPr>
              <w:t>kcal/kg</w:t>
            </w:r>
            <w:r w:rsidRPr="00003462">
              <w:rPr>
                <w:rFonts w:eastAsia="仿宋"/>
                <w:color w:val="FF0000"/>
              </w:rPr>
              <w:t>，锅炉热效率为</w:t>
            </w:r>
            <w:r w:rsidRPr="00003462">
              <w:rPr>
                <w:rFonts w:eastAsia="仿宋"/>
                <w:color w:val="FF0000"/>
              </w:rPr>
              <w:t>85%</w:t>
            </w:r>
            <w:r w:rsidRPr="00003462">
              <w:rPr>
                <w:rFonts w:eastAsia="仿宋"/>
                <w:color w:val="FF0000"/>
              </w:rPr>
              <w:t>，</w:t>
            </w:r>
            <w:r w:rsidRPr="00003462">
              <w:rPr>
                <w:rFonts w:eastAsia="仿宋"/>
                <w:color w:val="FF0000"/>
              </w:rPr>
              <w:t>1t/h</w:t>
            </w:r>
            <w:r w:rsidRPr="00003462">
              <w:rPr>
                <w:rFonts w:eastAsia="仿宋"/>
                <w:color w:val="FF0000"/>
              </w:rPr>
              <w:t>锅炉满负荷运行一小时产生热量为</w:t>
            </w:r>
            <w:r w:rsidRPr="00003462">
              <w:rPr>
                <w:rFonts w:eastAsia="仿宋"/>
                <w:color w:val="FF0000"/>
              </w:rPr>
              <w:t>60</w:t>
            </w:r>
            <w:r w:rsidRPr="00003462">
              <w:rPr>
                <w:rFonts w:eastAsia="仿宋"/>
                <w:color w:val="FF0000"/>
              </w:rPr>
              <w:t>万</w:t>
            </w:r>
            <w:r w:rsidRPr="00003462">
              <w:rPr>
                <w:rFonts w:eastAsia="仿宋"/>
                <w:color w:val="FF0000"/>
              </w:rPr>
              <w:t>kcal/h</w:t>
            </w:r>
            <w:r w:rsidRPr="00003462">
              <w:rPr>
                <w:rFonts w:hint="eastAsia"/>
                <w:color w:val="FF0000"/>
              </w:rPr>
              <w:t>，</w:t>
            </w:r>
            <w:r w:rsidRPr="00003462">
              <w:rPr>
                <w:rFonts w:eastAsia="仿宋"/>
                <w:color w:val="FF0000"/>
              </w:rPr>
              <w:t>本项目新建</w:t>
            </w:r>
            <w:r w:rsidRPr="00003462">
              <w:rPr>
                <w:rFonts w:eastAsia="仿宋"/>
                <w:color w:val="FF0000"/>
              </w:rPr>
              <w:t>1</w:t>
            </w:r>
            <w:r w:rsidRPr="00003462">
              <w:rPr>
                <w:rFonts w:eastAsia="仿宋"/>
                <w:color w:val="FF0000"/>
              </w:rPr>
              <w:t>台</w:t>
            </w:r>
            <w:r w:rsidRPr="00003462">
              <w:rPr>
                <w:rFonts w:eastAsia="仿宋"/>
                <w:color w:val="FF0000"/>
              </w:rPr>
              <w:t>4t/h</w:t>
            </w:r>
            <w:r w:rsidRPr="00003462">
              <w:rPr>
                <w:rFonts w:eastAsia="仿宋"/>
                <w:color w:val="FF0000"/>
              </w:rPr>
              <w:t>的生物质蒸汽锅炉</w:t>
            </w:r>
            <w:r w:rsidRPr="00003462">
              <w:rPr>
                <w:rFonts w:eastAsia="仿宋" w:hint="eastAsia"/>
                <w:color w:val="FF0000"/>
              </w:rPr>
              <w:t>，</w:t>
            </w:r>
            <w:r w:rsidRPr="00003462">
              <w:rPr>
                <w:rFonts w:eastAsia="仿宋"/>
                <w:color w:val="FF0000"/>
              </w:rPr>
              <w:t>生物质蒸汽锅炉每小时消耗燃料量</w:t>
            </w:r>
            <w:r w:rsidRPr="00003462">
              <w:rPr>
                <w:rFonts w:eastAsia="仿宋"/>
                <w:color w:val="FF0000"/>
              </w:rPr>
              <w:t>=60</w:t>
            </w:r>
            <w:r w:rsidRPr="00003462">
              <w:rPr>
                <w:rFonts w:eastAsia="仿宋"/>
                <w:color w:val="FF0000"/>
              </w:rPr>
              <w:t>万大卡</w:t>
            </w:r>
            <w:r w:rsidRPr="00003462">
              <w:rPr>
                <w:rFonts w:eastAsia="仿宋"/>
                <w:color w:val="FF0000"/>
              </w:rPr>
              <w:t>×</w:t>
            </w:r>
            <w:r w:rsidRPr="00003462">
              <w:rPr>
                <w:rFonts w:eastAsia="仿宋"/>
                <w:color w:val="FF0000"/>
              </w:rPr>
              <w:t>吨位</w:t>
            </w:r>
            <w:r w:rsidRPr="00003462">
              <w:rPr>
                <w:rFonts w:eastAsia="仿宋"/>
                <w:color w:val="FF0000"/>
              </w:rPr>
              <w:t>/</w:t>
            </w:r>
            <w:r w:rsidRPr="00003462">
              <w:rPr>
                <w:rFonts w:eastAsia="仿宋"/>
                <w:color w:val="FF0000"/>
              </w:rPr>
              <w:t>燃料热值</w:t>
            </w:r>
            <w:r w:rsidRPr="00003462">
              <w:rPr>
                <w:rFonts w:eastAsia="仿宋"/>
                <w:color w:val="FF0000"/>
              </w:rPr>
              <w:t>/</w:t>
            </w:r>
            <w:r w:rsidRPr="00003462">
              <w:rPr>
                <w:rFonts w:eastAsia="仿宋"/>
                <w:color w:val="FF0000"/>
              </w:rPr>
              <w:t>锅炉燃烧效率，则</w:t>
            </w:r>
            <w:r w:rsidRPr="00003462">
              <w:rPr>
                <w:rFonts w:eastAsia="仿宋"/>
                <w:color w:val="FF0000"/>
              </w:rPr>
              <w:t>1</w:t>
            </w:r>
            <w:r w:rsidRPr="00003462">
              <w:rPr>
                <w:rFonts w:eastAsia="仿宋"/>
                <w:color w:val="FF0000"/>
              </w:rPr>
              <w:t>台</w:t>
            </w:r>
            <w:r w:rsidR="00E31367" w:rsidRPr="00E31367">
              <w:rPr>
                <w:rFonts w:eastAsia="仿宋"/>
                <w:color w:val="00B050"/>
              </w:rPr>
              <w:t>4t/h</w:t>
            </w:r>
            <w:r w:rsidR="00E31367" w:rsidRPr="00E31367">
              <w:rPr>
                <w:rFonts w:eastAsia="仿宋"/>
                <w:color w:val="00B050"/>
              </w:rPr>
              <w:t>生物质蒸汽锅炉</w:t>
            </w:r>
            <w:r w:rsidRPr="00003462">
              <w:rPr>
                <w:rFonts w:eastAsia="仿宋"/>
                <w:color w:val="FF0000"/>
              </w:rPr>
              <w:t>1</w:t>
            </w:r>
            <w:r w:rsidRPr="00003462">
              <w:rPr>
                <w:rFonts w:eastAsia="仿宋"/>
                <w:color w:val="FF0000"/>
              </w:rPr>
              <w:t>小时需要燃料量为（</w:t>
            </w:r>
            <w:r w:rsidRPr="00003462">
              <w:rPr>
                <w:rFonts w:eastAsia="仿宋"/>
                <w:color w:val="FF0000"/>
              </w:rPr>
              <w:t>600000×4/</w:t>
            </w:r>
            <w:r w:rsidR="00084B4C">
              <w:rPr>
                <w:rFonts w:eastAsia="仿宋"/>
                <w:color w:val="FF0000"/>
              </w:rPr>
              <w:t>3983</w:t>
            </w:r>
            <w:r w:rsidRPr="00003462">
              <w:rPr>
                <w:rFonts w:eastAsia="仿宋"/>
                <w:color w:val="FF0000"/>
              </w:rPr>
              <w:t>/85%</w:t>
            </w:r>
            <w:r w:rsidRPr="00003462">
              <w:rPr>
                <w:rFonts w:eastAsia="仿宋"/>
                <w:color w:val="FF0000"/>
              </w:rPr>
              <w:t>）</w:t>
            </w:r>
            <w:r w:rsidRPr="00003462">
              <w:rPr>
                <w:rFonts w:eastAsia="仿宋"/>
                <w:color w:val="FF0000"/>
              </w:rPr>
              <w:t>kg/h=</w:t>
            </w:r>
            <w:r w:rsidR="00520F05">
              <w:rPr>
                <w:rFonts w:eastAsia="仿宋"/>
                <w:color w:val="FF0000"/>
              </w:rPr>
              <w:t>708.90</w:t>
            </w:r>
            <w:r w:rsidRPr="00003462">
              <w:rPr>
                <w:rFonts w:eastAsia="仿宋"/>
                <w:color w:val="FF0000"/>
              </w:rPr>
              <w:t>kg/h</w:t>
            </w:r>
            <w:r>
              <w:rPr>
                <w:rFonts w:eastAsia="仿宋" w:hint="eastAsia"/>
                <w:color w:val="FF0000"/>
              </w:rPr>
              <w:t>，</w:t>
            </w:r>
            <w:r w:rsidRPr="00003462">
              <w:rPr>
                <w:rFonts w:eastAsia="仿宋"/>
                <w:color w:val="FF0000"/>
              </w:rPr>
              <w:t>运行时间为</w:t>
            </w:r>
            <w:r w:rsidR="00961AA5" w:rsidRPr="00961AA5">
              <w:rPr>
                <w:rFonts w:eastAsia="仿宋" w:hint="eastAsia"/>
                <w:color w:val="00B050"/>
              </w:rPr>
              <w:t>4800</w:t>
            </w:r>
            <w:r w:rsidRPr="00003462">
              <w:rPr>
                <w:rFonts w:eastAsia="仿宋"/>
                <w:color w:val="FF0000"/>
              </w:rPr>
              <w:t>h/a</w:t>
            </w:r>
            <w:r w:rsidRPr="00003462">
              <w:rPr>
                <w:rFonts w:eastAsia="仿宋"/>
                <w:color w:val="FF0000"/>
              </w:rPr>
              <w:t>，</w:t>
            </w:r>
            <w:r w:rsidRPr="00003462">
              <w:rPr>
                <w:rFonts w:eastAsia="仿宋" w:hint="eastAsia"/>
                <w:color w:val="FF0000"/>
              </w:rPr>
              <w:t>经计算，</w:t>
            </w:r>
            <w:r w:rsidRPr="00003462">
              <w:rPr>
                <w:rFonts w:eastAsia="仿宋"/>
                <w:color w:val="FF0000"/>
              </w:rPr>
              <w:t>本项目生物质成型燃料用量约为</w:t>
            </w:r>
            <w:r w:rsidR="00520F05">
              <w:rPr>
                <w:rFonts w:eastAsia="仿宋" w:hint="eastAsia"/>
                <w:color w:val="00B050"/>
              </w:rPr>
              <w:t>3403</w:t>
            </w:r>
            <w:r w:rsidRPr="00003462">
              <w:rPr>
                <w:rFonts w:eastAsia="仿宋"/>
                <w:color w:val="FF0000"/>
              </w:rPr>
              <w:t>t/a</w:t>
            </w:r>
            <w:r w:rsidRPr="00003462">
              <w:rPr>
                <w:rFonts w:eastAsia="仿宋" w:hint="eastAsia"/>
                <w:color w:val="FF0000"/>
              </w:rPr>
              <w:t>。</w:t>
            </w:r>
          </w:p>
          <w:p w14:paraId="5D7BF098" w14:textId="77777777" w:rsidR="00876CD6" w:rsidRPr="00BC775F" w:rsidRDefault="00876CD6" w:rsidP="00876CD6">
            <w:pPr>
              <w:pStyle w:val="aff7"/>
              <w:adjustRightInd w:val="0"/>
              <w:snapToGrid w:val="0"/>
              <w:spacing w:line="500" w:lineRule="exact"/>
              <w:rPr>
                <w:rFonts w:eastAsia="仿宋"/>
                <w:noProof/>
                <w:color w:val="FF0000"/>
              </w:rPr>
            </w:pPr>
            <w:r w:rsidRPr="00BC775F">
              <w:rPr>
                <w:rFonts w:eastAsia="仿宋" w:hint="eastAsia"/>
                <w:noProof/>
                <w:color w:val="FF0000"/>
              </w:rPr>
              <w:t>根据《污染源源强核算技术指南</w:t>
            </w:r>
            <w:r w:rsidRPr="00BC775F">
              <w:rPr>
                <w:rFonts w:eastAsia="仿宋" w:hint="eastAsia"/>
                <w:noProof/>
                <w:color w:val="FF0000"/>
              </w:rPr>
              <w:t xml:space="preserve"> </w:t>
            </w:r>
            <w:r w:rsidRPr="00BC775F">
              <w:rPr>
                <w:rFonts w:eastAsia="仿宋" w:hint="eastAsia"/>
                <w:noProof/>
                <w:color w:val="FF0000"/>
              </w:rPr>
              <w:t>锅炉》（</w:t>
            </w:r>
            <w:r w:rsidRPr="00BC775F">
              <w:rPr>
                <w:rFonts w:eastAsia="仿宋"/>
                <w:noProof/>
                <w:color w:val="FF0000"/>
              </w:rPr>
              <w:t>HJ991-2018</w:t>
            </w:r>
            <w:r w:rsidRPr="00BC775F">
              <w:rPr>
                <w:rFonts w:eastAsia="仿宋" w:hint="eastAsia"/>
                <w:noProof/>
                <w:color w:val="FF0000"/>
              </w:rPr>
              <w:t>）</w:t>
            </w:r>
            <w:r w:rsidRPr="00BC775F">
              <w:rPr>
                <w:rFonts w:eastAsia="仿宋" w:hint="eastAsia"/>
                <w:noProof/>
                <w:color w:val="FF0000"/>
              </w:rPr>
              <w:t>4</w:t>
            </w:r>
            <w:r w:rsidRPr="00BC775F">
              <w:rPr>
                <w:rFonts w:eastAsia="仿宋"/>
                <w:noProof/>
                <w:color w:val="FF0000"/>
              </w:rPr>
              <w:t>.4.2.1</w:t>
            </w:r>
            <w:r w:rsidRPr="00BC775F">
              <w:rPr>
                <w:rFonts w:eastAsia="仿宋" w:hint="eastAsia"/>
                <w:noProof/>
                <w:color w:val="FF0000"/>
              </w:rPr>
              <w:t>新（改、扩）建工程污染源，正常工况时，废气有组织源强优先采用物料衡算法核算，其次采用类比法、产污系数法核算，非正常工况时，废气有组织源强采用类比法核算。本项目为新建项目，本次采取物料衡算法计算本项目锅炉</w:t>
            </w:r>
            <w:r w:rsidRPr="00BC775F">
              <w:rPr>
                <w:rFonts w:eastAsia="仿宋"/>
                <w:noProof/>
                <w:color w:val="FF0000"/>
              </w:rPr>
              <w:t>颗粒物、二氧化硫排放源强</w:t>
            </w:r>
            <w:r w:rsidRPr="00BC775F">
              <w:rPr>
                <w:rFonts w:eastAsia="仿宋" w:hint="eastAsia"/>
                <w:noProof/>
                <w:color w:val="FF0000"/>
              </w:rPr>
              <w:t>，</w:t>
            </w:r>
            <w:r w:rsidRPr="00BC775F">
              <w:rPr>
                <w:rFonts w:eastAsia="仿宋"/>
                <w:noProof/>
                <w:color w:val="FF0000"/>
              </w:rPr>
              <w:t>采用产污系数法计算锅炉烟气中氮氧化物排放源强</w:t>
            </w:r>
            <w:r w:rsidRPr="00BC775F">
              <w:rPr>
                <w:rFonts w:eastAsia="仿宋" w:hint="eastAsia"/>
                <w:noProof/>
                <w:color w:val="FF0000"/>
              </w:rPr>
              <w:t>。</w:t>
            </w:r>
          </w:p>
          <w:p w14:paraId="76C9EAE8" w14:textId="77777777" w:rsidR="00876CD6" w:rsidRPr="0079689A" w:rsidRDefault="00876CD6" w:rsidP="00876CD6">
            <w:pPr>
              <w:pStyle w:val="aff7"/>
              <w:adjustRightInd w:val="0"/>
              <w:snapToGrid w:val="0"/>
              <w:spacing w:line="500" w:lineRule="exact"/>
              <w:rPr>
                <w:rFonts w:eastAsia="仿宋"/>
                <w:noProof/>
                <w:color w:val="FF0000"/>
              </w:rPr>
            </w:pPr>
            <w:r w:rsidRPr="0079689A">
              <w:rPr>
                <w:rFonts w:eastAsia="仿宋"/>
                <w:noProof/>
                <w:color w:val="FF0000"/>
              </w:rPr>
              <w:fldChar w:fldCharType="begin"/>
            </w:r>
            <w:r w:rsidRPr="0079689A">
              <w:rPr>
                <w:rFonts w:eastAsia="仿宋"/>
                <w:noProof/>
                <w:color w:val="FF0000"/>
              </w:rPr>
              <w:instrText xml:space="preserve"> </w:instrText>
            </w:r>
            <w:r w:rsidRPr="0079689A">
              <w:rPr>
                <w:rFonts w:eastAsia="仿宋" w:hint="eastAsia"/>
                <w:noProof/>
                <w:color w:val="FF0000"/>
              </w:rPr>
              <w:instrText>= 1 \* GB3</w:instrText>
            </w:r>
            <w:r w:rsidRPr="0079689A">
              <w:rPr>
                <w:rFonts w:eastAsia="仿宋"/>
                <w:noProof/>
                <w:color w:val="FF0000"/>
              </w:rPr>
              <w:instrText xml:space="preserve"> </w:instrText>
            </w:r>
            <w:r w:rsidRPr="0079689A">
              <w:rPr>
                <w:rFonts w:eastAsia="仿宋"/>
                <w:noProof/>
                <w:color w:val="FF0000"/>
              </w:rPr>
              <w:fldChar w:fldCharType="separate"/>
            </w:r>
            <w:r w:rsidRPr="0079689A">
              <w:rPr>
                <w:rFonts w:eastAsia="仿宋" w:hint="eastAsia"/>
                <w:noProof/>
                <w:color w:val="FF0000"/>
              </w:rPr>
              <w:t>①</w:t>
            </w:r>
            <w:r w:rsidRPr="0079689A">
              <w:rPr>
                <w:rFonts w:eastAsia="仿宋"/>
                <w:noProof/>
                <w:color w:val="FF0000"/>
              </w:rPr>
              <w:fldChar w:fldCharType="end"/>
            </w:r>
            <w:r w:rsidRPr="0079689A">
              <w:rPr>
                <w:rFonts w:eastAsia="仿宋" w:hint="eastAsia"/>
                <w:noProof/>
                <w:color w:val="FF0000"/>
              </w:rPr>
              <w:t>烟气量</w:t>
            </w:r>
          </w:p>
          <w:p w14:paraId="3B45B181" w14:textId="77777777" w:rsidR="00876CD6" w:rsidRPr="0079689A" w:rsidRDefault="00876CD6" w:rsidP="00876CD6">
            <w:pPr>
              <w:pStyle w:val="aff7"/>
              <w:adjustRightInd w:val="0"/>
              <w:snapToGrid w:val="0"/>
              <w:spacing w:line="500" w:lineRule="exact"/>
              <w:rPr>
                <w:rFonts w:eastAsia="仿宋"/>
                <w:noProof/>
                <w:color w:val="FF0000"/>
              </w:rPr>
            </w:pPr>
            <w:r w:rsidRPr="0079689A">
              <w:rPr>
                <w:rFonts w:eastAsia="仿宋"/>
                <w:noProof/>
                <w:color w:val="FF0000"/>
              </w:rPr>
              <w:t>根据《污染源源强核算技术指南</w:t>
            </w:r>
            <w:r w:rsidRPr="0079689A">
              <w:rPr>
                <w:rFonts w:eastAsia="仿宋"/>
                <w:noProof/>
                <w:color w:val="FF0000"/>
              </w:rPr>
              <w:t xml:space="preserve"> </w:t>
            </w:r>
            <w:r w:rsidRPr="0079689A">
              <w:rPr>
                <w:rFonts w:eastAsia="仿宋"/>
                <w:noProof/>
                <w:color w:val="FF0000"/>
              </w:rPr>
              <w:t>锅炉》（</w:t>
            </w:r>
            <w:r w:rsidRPr="0079689A">
              <w:rPr>
                <w:rFonts w:eastAsia="仿宋"/>
                <w:noProof/>
                <w:color w:val="FF0000"/>
              </w:rPr>
              <w:t>HJ991-2018</w:t>
            </w:r>
            <w:r w:rsidRPr="0079689A">
              <w:rPr>
                <w:rFonts w:eastAsia="仿宋"/>
                <w:noProof/>
                <w:color w:val="FF0000"/>
              </w:rPr>
              <w:t>）附录</w:t>
            </w:r>
            <w:r w:rsidRPr="0079689A">
              <w:rPr>
                <w:rFonts w:eastAsia="仿宋"/>
                <w:noProof/>
                <w:color w:val="FF0000"/>
              </w:rPr>
              <w:t>C</w:t>
            </w:r>
            <w:r w:rsidRPr="0079689A">
              <w:rPr>
                <w:rFonts w:eastAsia="仿宋"/>
                <w:noProof/>
                <w:color w:val="FF0000"/>
              </w:rPr>
              <w:t>中推荐的方法，本项目然气燃料成分分析报告中不含有元素分析，因此采用《排污许可证申请与核发技术规范</w:t>
            </w:r>
            <w:r w:rsidRPr="0079689A">
              <w:rPr>
                <w:rFonts w:eastAsia="仿宋"/>
                <w:noProof/>
                <w:color w:val="FF0000"/>
              </w:rPr>
              <w:t xml:space="preserve"> </w:t>
            </w:r>
            <w:r w:rsidRPr="0079689A">
              <w:rPr>
                <w:rFonts w:eastAsia="仿宋"/>
                <w:noProof/>
                <w:color w:val="FF0000"/>
              </w:rPr>
              <w:t>锅炉》（</w:t>
            </w:r>
            <w:r w:rsidRPr="0079689A">
              <w:rPr>
                <w:rFonts w:eastAsia="仿宋"/>
                <w:noProof/>
                <w:color w:val="FF0000"/>
              </w:rPr>
              <w:t>HJ953-2018</w:t>
            </w:r>
            <w:r w:rsidRPr="0079689A">
              <w:rPr>
                <w:rFonts w:eastAsia="仿宋"/>
                <w:noProof/>
                <w:color w:val="FF0000"/>
              </w:rPr>
              <w:t>）</w:t>
            </w:r>
            <w:r w:rsidRPr="0079689A">
              <w:rPr>
                <w:rFonts w:eastAsia="仿宋" w:hint="eastAsia"/>
                <w:noProof/>
                <w:color w:val="FF0000"/>
              </w:rPr>
              <w:t>中</w:t>
            </w:r>
            <w:r w:rsidRPr="0079689A">
              <w:rPr>
                <w:rFonts w:eastAsia="仿宋"/>
                <w:noProof/>
                <w:color w:val="FF0000"/>
              </w:rPr>
              <w:t>的</w:t>
            </w:r>
            <w:r w:rsidRPr="0079689A">
              <w:rPr>
                <w:rFonts w:eastAsia="仿宋" w:hint="eastAsia"/>
                <w:noProof/>
                <w:color w:val="FF0000"/>
              </w:rPr>
              <w:t>经验公式估算法</w:t>
            </w:r>
            <w:r w:rsidRPr="0079689A">
              <w:rPr>
                <w:rFonts w:eastAsia="仿宋"/>
                <w:noProof/>
                <w:color w:val="FF0000"/>
              </w:rPr>
              <w:t>计算烟气量。</w:t>
            </w:r>
          </w:p>
          <w:p w14:paraId="7BB77900" w14:textId="6A5EF80C" w:rsidR="00876CD6" w:rsidRPr="0079689A" w:rsidRDefault="00876CD6" w:rsidP="00876CD6">
            <w:pPr>
              <w:adjustRightInd w:val="0"/>
              <w:snapToGrid w:val="0"/>
              <w:spacing w:line="500" w:lineRule="exact"/>
              <w:ind w:firstLineChars="200" w:firstLine="480"/>
              <w:rPr>
                <w:rFonts w:eastAsia="仿宋"/>
                <w:color w:val="FF0000"/>
                <w:sz w:val="24"/>
              </w:rPr>
            </w:pPr>
            <w:r w:rsidRPr="0079689A">
              <w:rPr>
                <w:rFonts w:eastAsia="仿宋"/>
                <w:color w:val="FF0000"/>
                <w:sz w:val="24"/>
              </w:rPr>
              <w:t>根据《排污许可证申请与核发技术规范</w:t>
            </w:r>
            <w:r w:rsidRPr="0079689A">
              <w:rPr>
                <w:rFonts w:eastAsia="仿宋"/>
                <w:color w:val="FF0000"/>
                <w:sz w:val="24"/>
              </w:rPr>
              <w:t xml:space="preserve"> </w:t>
            </w:r>
            <w:r w:rsidRPr="0079689A">
              <w:rPr>
                <w:rFonts w:eastAsia="仿宋"/>
                <w:color w:val="FF0000"/>
                <w:sz w:val="24"/>
              </w:rPr>
              <w:t>锅炉》（</w:t>
            </w:r>
            <w:r w:rsidRPr="0079689A">
              <w:rPr>
                <w:rFonts w:eastAsia="仿宋"/>
                <w:color w:val="FF0000"/>
                <w:sz w:val="24"/>
              </w:rPr>
              <w:t>HJ953-2018</w:t>
            </w:r>
            <w:r w:rsidRPr="0079689A">
              <w:rPr>
                <w:rFonts w:eastAsia="仿宋"/>
                <w:color w:val="FF0000"/>
                <w:sz w:val="24"/>
              </w:rPr>
              <w:t>）中表</w:t>
            </w:r>
            <w:r w:rsidRPr="0079689A">
              <w:rPr>
                <w:rFonts w:eastAsia="仿宋"/>
                <w:color w:val="FF0000"/>
                <w:sz w:val="24"/>
              </w:rPr>
              <w:t>5</w:t>
            </w:r>
            <w:r w:rsidRPr="0079689A">
              <w:rPr>
                <w:rFonts w:eastAsia="仿宋"/>
                <w:color w:val="FF0000"/>
                <w:sz w:val="24"/>
              </w:rPr>
              <w:t>，</w:t>
            </w:r>
            <w:proofErr w:type="spellStart"/>
            <w:r w:rsidRPr="0079689A">
              <w:rPr>
                <w:rFonts w:eastAsia="仿宋"/>
                <w:color w:val="FF0000"/>
                <w:sz w:val="24"/>
              </w:rPr>
              <w:t>V</w:t>
            </w:r>
            <w:r w:rsidRPr="0079689A">
              <w:rPr>
                <w:rFonts w:eastAsia="仿宋"/>
                <w:color w:val="FF0000"/>
                <w:sz w:val="24"/>
                <w:vertAlign w:val="subscript"/>
              </w:rPr>
              <w:t>gy</w:t>
            </w:r>
            <w:proofErr w:type="spellEnd"/>
            <w:r w:rsidRPr="0079689A">
              <w:rPr>
                <w:rFonts w:eastAsia="仿宋"/>
                <w:color w:val="FF0000"/>
                <w:sz w:val="24"/>
              </w:rPr>
              <w:t>=</w:t>
            </w:r>
            <w:r w:rsidRPr="0079689A">
              <w:rPr>
                <w:rFonts w:eastAsia="仿宋" w:hint="eastAsia"/>
                <w:color w:val="FF0000"/>
                <w:sz w:val="24"/>
              </w:rPr>
              <w:t>0.393</w:t>
            </w:r>
            <w:r w:rsidRPr="0079689A">
              <w:rPr>
                <w:rFonts w:eastAsia="仿宋"/>
                <w:color w:val="FF0000"/>
                <w:sz w:val="24"/>
              </w:rPr>
              <w:t>Q</w:t>
            </w:r>
            <w:r w:rsidRPr="0079689A">
              <w:rPr>
                <w:rFonts w:eastAsia="仿宋"/>
                <w:color w:val="FF0000"/>
                <w:sz w:val="24"/>
                <w:vertAlign w:val="subscript"/>
              </w:rPr>
              <w:t>net</w:t>
            </w:r>
            <w:r w:rsidRPr="0079689A">
              <w:rPr>
                <w:rFonts w:eastAsia="仿宋"/>
                <w:color w:val="FF0000"/>
                <w:sz w:val="24"/>
              </w:rPr>
              <w:t>+</w:t>
            </w:r>
            <w:r w:rsidR="006C662E" w:rsidRPr="006C662E">
              <w:rPr>
                <w:rFonts w:eastAsia="仿宋" w:hint="eastAsia"/>
                <w:color w:val="00B050"/>
                <w:sz w:val="24"/>
              </w:rPr>
              <w:t>0.8</w:t>
            </w:r>
            <w:r w:rsidRPr="0079689A">
              <w:rPr>
                <w:rFonts w:eastAsia="仿宋" w:hint="eastAsia"/>
                <w:color w:val="FF0000"/>
                <w:sz w:val="24"/>
              </w:rPr>
              <w:t>76</w:t>
            </w:r>
            <w:r w:rsidRPr="0079689A">
              <w:rPr>
                <w:rFonts w:eastAsia="仿宋"/>
                <w:color w:val="FF0000"/>
                <w:sz w:val="24"/>
              </w:rPr>
              <w:t>，式中</w:t>
            </w:r>
            <w:proofErr w:type="spellStart"/>
            <w:r w:rsidRPr="0079689A">
              <w:rPr>
                <w:rFonts w:eastAsia="仿宋"/>
                <w:color w:val="FF0000"/>
                <w:sz w:val="24"/>
              </w:rPr>
              <w:t>V</w:t>
            </w:r>
            <w:r w:rsidRPr="0079689A">
              <w:rPr>
                <w:rFonts w:eastAsia="仿宋"/>
                <w:color w:val="FF0000"/>
                <w:sz w:val="24"/>
                <w:vertAlign w:val="subscript"/>
              </w:rPr>
              <w:t>gy</w:t>
            </w:r>
            <w:proofErr w:type="spellEnd"/>
            <w:r w:rsidRPr="0079689A">
              <w:rPr>
                <w:rFonts w:eastAsia="仿宋"/>
                <w:color w:val="FF0000"/>
                <w:sz w:val="24"/>
              </w:rPr>
              <w:t>，基准烟气量（</w:t>
            </w:r>
            <w:r w:rsidRPr="0079689A">
              <w:rPr>
                <w:rFonts w:eastAsia="仿宋"/>
                <w:color w:val="FF0000"/>
                <w:sz w:val="24"/>
              </w:rPr>
              <w:t>Nm</w:t>
            </w:r>
            <w:r w:rsidRPr="0079689A">
              <w:rPr>
                <w:rFonts w:eastAsia="仿宋"/>
                <w:color w:val="FF0000"/>
                <w:sz w:val="24"/>
                <w:vertAlign w:val="superscript"/>
              </w:rPr>
              <w:t>3</w:t>
            </w:r>
            <w:r w:rsidRPr="0079689A">
              <w:rPr>
                <w:rFonts w:eastAsia="仿宋"/>
                <w:color w:val="FF0000"/>
                <w:sz w:val="24"/>
              </w:rPr>
              <w:t>/m</w:t>
            </w:r>
            <w:r w:rsidRPr="0079689A">
              <w:rPr>
                <w:rFonts w:eastAsia="仿宋"/>
                <w:color w:val="FF0000"/>
                <w:sz w:val="24"/>
                <w:vertAlign w:val="superscript"/>
              </w:rPr>
              <w:t>3</w:t>
            </w:r>
            <w:r w:rsidRPr="0079689A">
              <w:rPr>
                <w:rFonts w:eastAsia="仿宋"/>
                <w:color w:val="FF0000"/>
                <w:sz w:val="24"/>
              </w:rPr>
              <w:t>）；</w:t>
            </w:r>
            <w:proofErr w:type="spellStart"/>
            <w:r w:rsidRPr="0079689A">
              <w:rPr>
                <w:rFonts w:eastAsia="仿宋"/>
                <w:color w:val="FF0000"/>
                <w:sz w:val="24"/>
              </w:rPr>
              <w:t>Q</w:t>
            </w:r>
            <w:r w:rsidRPr="0079689A">
              <w:rPr>
                <w:rFonts w:eastAsia="仿宋"/>
                <w:color w:val="FF0000"/>
                <w:sz w:val="24"/>
                <w:vertAlign w:val="subscript"/>
              </w:rPr>
              <w:t>net</w:t>
            </w:r>
            <w:proofErr w:type="spellEnd"/>
            <w:r w:rsidRPr="0079689A">
              <w:rPr>
                <w:rFonts w:eastAsia="仿宋"/>
                <w:color w:val="FF0000"/>
                <w:sz w:val="24"/>
              </w:rPr>
              <w:t>，燃料低位发热量（</w:t>
            </w:r>
            <w:r w:rsidRPr="0079689A">
              <w:rPr>
                <w:rFonts w:eastAsia="仿宋" w:hint="eastAsia"/>
                <w:color w:val="FF0000"/>
                <w:sz w:val="24"/>
              </w:rPr>
              <w:t>16.65</w:t>
            </w:r>
            <w:r w:rsidRPr="0079689A">
              <w:rPr>
                <w:rFonts w:eastAsia="仿宋"/>
                <w:color w:val="FF0000"/>
                <w:sz w:val="24"/>
              </w:rPr>
              <w:t>MJ/m</w:t>
            </w:r>
            <w:r w:rsidRPr="0079689A">
              <w:rPr>
                <w:rFonts w:eastAsia="仿宋"/>
                <w:color w:val="FF0000"/>
                <w:sz w:val="24"/>
                <w:vertAlign w:val="superscript"/>
              </w:rPr>
              <w:t>3</w:t>
            </w:r>
            <w:r w:rsidRPr="0079689A">
              <w:rPr>
                <w:rFonts w:eastAsia="仿宋"/>
                <w:color w:val="FF0000"/>
                <w:sz w:val="24"/>
              </w:rPr>
              <w:t>），经计算本项目基准烟气量为</w:t>
            </w:r>
            <w:r w:rsidRPr="0079689A">
              <w:rPr>
                <w:rFonts w:eastAsia="仿宋" w:hint="eastAsia"/>
                <w:color w:val="FF0000"/>
                <w:sz w:val="24"/>
              </w:rPr>
              <w:lastRenderedPageBreak/>
              <w:t>7.42</w:t>
            </w:r>
            <w:r w:rsidRPr="0079689A">
              <w:rPr>
                <w:rFonts w:eastAsia="仿宋"/>
                <w:color w:val="FF0000"/>
                <w:sz w:val="24"/>
              </w:rPr>
              <w:t>Nm</w:t>
            </w:r>
            <w:r w:rsidRPr="0079689A">
              <w:rPr>
                <w:rFonts w:eastAsia="仿宋"/>
                <w:color w:val="FF0000"/>
                <w:sz w:val="24"/>
                <w:vertAlign w:val="superscript"/>
              </w:rPr>
              <w:t>3</w:t>
            </w:r>
            <w:r w:rsidRPr="0079689A">
              <w:rPr>
                <w:rFonts w:eastAsia="仿宋"/>
                <w:color w:val="FF0000"/>
                <w:sz w:val="24"/>
              </w:rPr>
              <w:t>/m</w:t>
            </w:r>
            <w:r w:rsidRPr="0079689A">
              <w:rPr>
                <w:rFonts w:eastAsia="仿宋"/>
                <w:color w:val="FF0000"/>
                <w:sz w:val="24"/>
                <w:vertAlign w:val="superscript"/>
              </w:rPr>
              <w:t>3</w:t>
            </w:r>
            <w:r w:rsidRPr="0079689A">
              <w:rPr>
                <w:rFonts w:eastAsia="仿宋"/>
                <w:color w:val="FF0000"/>
                <w:sz w:val="24"/>
              </w:rPr>
              <w:t>。</w:t>
            </w:r>
          </w:p>
          <w:p w14:paraId="48A9FEB8" w14:textId="4300B9D8" w:rsidR="00876CD6" w:rsidRPr="0079689A" w:rsidRDefault="00876CD6" w:rsidP="00876CD6">
            <w:pPr>
              <w:adjustRightInd w:val="0"/>
              <w:snapToGrid w:val="0"/>
              <w:spacing w:line="500" w:lineRule="exact"/>
              <w:ind w:firstLineChars="200" w:firstLine="480"/>
              <w:rPr>
                <w:rFonts w:eastAsia="仿宋"/>
                <w:color w:val="FF0000"/>
                <w:sz w:val="24"/>
              </w:rPr>
            </w:pPr>
            <w:r w:rsidRPr="0079689A">
              <w:rPr>
                <w:rFonts w:eastAsia="仿宋"/>
                <w:color w:val="FF0000"/>
                <w:sz w:val="24"/>
              </w:rPr>
              <w:t>本项目则</w:t>
            </w:r>
            <w:r w:rsidRPr="0079689A">
              <w:rPr>
                <w:rFonts w:eastAsia="仿宋"/>
                <w:noProof/>
                <w:color w:val="FF0000"/>
                <w:sz w:val="24"/>
              </w:rPr>
              <w:t>生物质成型颗粒燃料</w:t>
            </w:r>
            <w:r w:rsidRPr="0079689A">
              <w:rPr>
                <w:rFonts w:eastAsia="仿宋"/>
                <w:color w:val="FF0000"/>
                <w:sz w:val="24"/>
              </w:rPr>
              <w:t>消耗量为</w:t>
            </w:r>
            <w:r w:rsidR="00520F05">
              <w:rPr>
                <w:rFonts w:eastAsia="仿宋" w:hint="eastAsia"/>
                <w:color w:val="00B050"/>
                <w:sz w:val="24"/>
              </w:rPr>
              <w:t>3403</w:t>
            </w:r>
            <w:r w:rsidRPr="0079689A">
              <w:rPr>
                <w:rFonts w:eastAsia="仿宋"/>
                <w:color w:val="FF0000"/>
                <w:sz w:val="24"/>
              </w:rPr>
              <w:t>t/a</w:t>
            </w:r>
            <w:r w:rsidRPr="0079689A">
              <w:rPr>
                <w:rFonts w:eastAsia="仿宋"/>
                <w:color w:val="FF0000"/>
                <w:sz w:val="24"/>
              </w:rPr>
              <w:t>，则本项目标准状态下干烟气量为</w:t>
            </w:r>
            <w:r w:rsidR="00520F05">
              <w:rPr>
                <w:rFonts w:eastAsia="仿宋" w:hint="eastAsia"/>
                <w:color w:val="00B050"/>
                <w:sz w:val="24"/>
              </w:rPr>
              <w:t>3403</w:t>
            </w:r>
            <w:r w:rsidRPr="0079689A">
              <w:rPr>
                <w:rFonts w:eastAsia="仿宋"/>
                <w:color w:val="FF0000"/>
                <w:sz w:val="24"/>
              </w:rPr>
              <w:t>×1000×</w:t>
            </w:r>
            <w:r w:rsidRPr="0079689A">
              <w:rPr>
                <w:rFonts w:eastAsia="仿宋" w:hint="eastAsia"/>
                <w:color w:val="FF0000"/>
                <w:sz w:val="24"/>
              </w:rPr>
              <w:t>7.42</w:t>
            </w:r>
            <w:r w:rsidRPr="0079689A">
              <w:rPr>
                <w:rFonts w:eastAsia="仿宋"/>
                <w:color w:val="FF0000"/>
                <w:sz w:val="24"/>
              </w:rPr>
              <w:t>=</w:t>
            </w:r>
            <w:r w:rsidR="00520F05">
              <w:rPr>
                <w:rFonts w:eastAsia="仿宋" w:hint="eastAsia"/>
                <w:color w:val="FF0000"/>
                <w:sz w:val="24"/>
              </w:rPr>
              <w:t>25250260</w:t>
            </w:r>
            <w:r w:rsidRPr="0079689A">
              <w:rPr>
                <w:rFonts w:eastAsia="仿宋"/>
                <w:color w:val="FF0000"/>
                <w:sz w:val="24"/>
              </w:rPr>
              <w:t>Nm</w:t>
            </w:r>
            <w:r w:rsidRPr="0079689A">
              <w:rPr>
                <w:rFonts w:eastAsia="仿宋"/>
                <w:color w:val="FF0000"/>
                <w:sz w:val="24"/>
                <w:vertAlign w:val="superscript"/>
              </w:rPr>
              <w:t>3</w:t>
            </w:r>
            <w:r w:rsidRPr="0079689A">
              <w:rPr>
                <w:rFonts w:eastAsia="仿宋"/>
                <w:color w:val="FF0000"/>
                <w:sz w:val="24"/>
              </w:rPr>
              <w:t>/a</w:t>
            </w:r>
            <w:r w:rsidRPr="0079689A">
              <w:rPr>
                <w:rFonts w:eastAsia="仿宋"/>
                <w:color w:val="FF0000"/>
                <w:sz w:val="24"/>
              </w:rPr>
              <w:t>，</w:t>
            </w:r>
            <w:r w:rsidR="00520F05">
              <w:rPr>
                <w:rFonts w:eastAsia="仿宋" w:hint="eastAsia"/>
                <w:color w:val="00B050"/>
                <w:sz w:val="24"/>
              </w:rPr>
              <w:t>5260.47</w:t>
            </w:r>
            <w:r w:rsidRPr="0079689A">
              <w:rPr>
                <w:rFonts w:eastAsia="仿宋"/>
                <w:color w:val="FF0000"/>
                <w:sz w:val="24"/>
              </w:rPr>
              <w:t>m</w:t>
            </w:r>
            <w:r w:rsidRPr="0079689A">
              <w:rPr>
                <w:rFonts w:eastAsia="仿宋"/>
                <w:color w:val="FF0000"/>
                <w:sz w:val="24"/>
                <w:vertAlign w:val="superscript"/>
              </w:rPr>
              <w:t>3</w:t>
            </w:r>
            <w:r w:rsidRPr="0079689A">
              <w:rPr>
                <w:rFonts w:eastAsia="仿宋"/>
                <w:color w:val="FF0000"/>
                <w:sz w:val="24"/>
              </w:rPr>
              <w:t>/h</w:t>
            </w:r>
            <w:r w:rsidRPr="0079689A">
              <w:rPr>
                <w:rFonts w:eastAsia="仿宋"/>
                <w:color w:val="FF0000"/>
                <w:sz w:val="24"/>
              </w:rPr>
              <w:t>。</w:t>
            </w:r>
          </w:p>
          <w:p w14:paraId="3C9DAD4A" w14:textId="77777777" w:rsidR="00876CD6" w:rsidRPr="0079689A" w:rsidRDefault="00876CD6" w:rsidP="00876CD6">
            <w:pPr>
              <w:adjustRightInd w:val="0"/>
              <w:snapToGrid w:val="0"/>
              <w:spacing w:line="500" w:lineRule="exact"/>
              <w:ind w:firstLineChars="200" w:firstLine="480"/>
              <w:rPr>
                <w:rFonts w:eastAsia="仿宋"/>
                <w:color w:val="FF0000"/>
                <w:sz w:val="24"/>
              </w:rPr>
            </w:pPr>
            <w:r w:rsidRPr="0079689A">
              <w:rPr>
                <w:rFonts w:eastAsia="仿宋"/>
                <w:noProof/>
                <w:color w:val="FF0000"/>
                <w:sz w:val="24"/>
              </w:rPr>
              <w:fldChar w:fldCharType="begin"/>
            </w:r>
            <w:r w:rsidRPr="0079689A">
              <w:rPr>
                <w:rFonts w:eastAsia="仿宋"/>
                <w:noProof/>
                <w:color w:val="FF0000"/>
                <w:sz w:val="24"/>
              </w:rPr>
              <w:instrText xml:space="preserve"> </w:instrText>
            </w:r>
            <w:r w:rsidRPr="0079689A">
              <w:rPr>
                <w:rFonts w:eastAsia="仿宋" w:hint="eastAsia"/>
                <w:noProof/>
                <w:color w:val="FF0000"/>
                <w:sz w:val="24"/>
              </w:rPr>
              <w:instrText>= 2 \* GB3</w:instrText>
            </w:r>
            <w:r w:rsidRPr="0079689A">
              <w:rPr>
                <w:rFonts w:eastAsia="仿宋"/>
                <w:noProof/>
                <w:color w:val="FF0000"/>
                <w:sz w:val="24"/>
              </w:rPr>
              <w:instrText xml:space="preserve"> </w:instrText>
            </w:r>
            <w:r w:rsidRPr="0079689A">
              <w:rPr>
                <w:rFonts w:eastAsia="仿宋"/>
                <w:noProof/>
                <w:color w:val="FF0000"/>
                <w:sz w:val="24"/>
              </w:rPr>
              <w:fldChar w:fldCharType="separate"/>
            </w:r>
            <w:r w:rsidRPr="0079689A">
              <w:rPr>
                <w:rFonts w:eastAsia="仿宋" w:hint="eastAsia"/>
                <w:noProof/>
                <w:color w:val="FF0000"/>
                <w:sz w:val="24"/>
              </w:rPr>
              <w:t>②</w:t>
            </w:r>
            <w:r w:rsidRPr="0079689A">
              <w:rPr>
                <w:rFonts w:eastAsia="仿宋"/>
                <w:noProof/>
                <w:color w:val="FF0000"/>
                <w:sz w:val="24"/>
              </w:rPr>
              <w:fldChar w:fldCharType="end"/>
            </w:r>
            <w:r w:rsidRPr="0079689A">
              <w:rPr>
                <w:rFonts w:eastAsia="仿宋"/>
                <w:color w:val="FF0000"/>
                <w:sz w:val="24"/>
              </w:rPr>
              <w:t>颗粒物</w:t>
            </w:r>
          </w:p>
          <w:p w14:paraId="080DBE90" w14:textId="77777777" w:rsidR="00876CD6" w:rsidRPr="0079689A" w:rsidRDefault="00876CD6" w:rsidP="00876CD6">
            <w:pPr>
              <w:adjustRightInd w:val="0"/>
              <w:snapToGrid w:val="0"/>
              <w:spacing w:line="500" w:lineRule="exact"/>
              <w:ind w:firstLineChars="200" w:firstLine="480"/>
              <w:rPr>
                <w:rFonts w:eastAsia="仿宋"/>
                <w:color w:val="FF0000"/>
                <w:sz w:val="24"/>
              </w:rPr>
            </w:pPr>
            <w:r w:rsidRPr="0079689A">
              <w:rPr>
                <w:rFonts w:eastAsia="仿宋"/>
                <w:color w:val="FF0000"/>
                <w:sz w:val="24"/>
              </w:rPr>
              <w:t>颗粒物排放量按下式计算：</w:t>
            </w:r>
          </w:p>
          <w:p w14:paraId="12544327" w14:textId="77777777" w:rsidR="00876CD6" w:rsidRPr="0079689A" w:rsidRDefault="00876CD6" w:rsidP="00876CD6">
            <w:pPr>
              <w:adjustRightInd w:val="0"/>
              <w:snapToGrid w:val="0"/>
              <w:jc w:val="center"/>
              <w:rPr>
                <w:noProof/>
                <w:color w:val="FF0000"/>
              </w:rPr>
            </w:pPr>
            <w:r w:rsidRPr="0079689A">
              <w:rPr>
                <w:rFonts w:eastAsia="仿宋"/>
                <w:noProof/>
                <w:color w:val="FF0000"/>
                <w:kern w:val="0"/>
                <w:szCs w:val="20"/>
              </w:rPr>
              <w:drawing>
                <wp:inline distT="0" distB="0" distL="0" distR="0" wp14:anchorId="36F77A4E" wp14:editId="4F1BE35E">
                  <wp:extent cx="2065655" cy="847090"/>
                  <wp:effectExtent l="0" t="0" r="0" b="0"/>
                  <wp:docPr id="1622683386" name="图片 1622683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 name="图片 453"/>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2086293" cy="855603"/>
                          </a:xfrm>
                          <a:prstGeom prst="rect">
                            <a:avLst/>
                          </a:prstGeom>
                        </pic:spPr>
                      </pic:pic>
                    </a:graphicData>
                  </a:graphic>
                </wp:inline>
              </w:drawing>
            </w:r>
          </w:p>
          <w:p w14:paraId="45A0E26B" w14:textId="77777777" w:rsidR="00876CD6" w:rsidRPr="0079689A" w:rsidRDefault="00876CD6" w:rsidP="00876CD6">
            <w:pPr>
              <w:pStyle w:val="Default"/>
              <w:snapToGrid w:val="0"/>
              <w:spacing w:line="500" w:lineRule="exact"/>
              <w:ind w:firstLineChars="200" w:firstLine="480"/>
              <w:jc w:val="both"/>
              <w:rPr>
                <w:rFonts w:eastAsia="仿宋"/>
                <w:color w:val="FF0000"/>
              </w:rPr>
            </w:pPr>
            <w:r w:rsidRPr="0079689A">
              <w:rPr>
                <w:rFonts w:eastAsia="仿宋"/>
                <w:color w:val="FF0000"/>
              </w:rPr>
              <w:t>式中：</w:t>
            </w:r>
          </w:p>
          <w:p w14:paraId="481B0600" w14:textId="77777777" w:rsidR="00876CD6" w:rsidRPr="0079689A" w:rsidRDefault="00876CD6" w:rsidP="00876CD6">
            <w:pPr>
              <w:pStyle w:val="aff7"/>
              <w:adjustRightInd w:val="0"/>
              <w:snapToGrid w:val="0"/>
              <w:spacing w:line="500" w:lineRule="exact"/>
              <w:rPr>
                <w:rFonts w:eastAsia="仿宋"/>
                <w:color w:val="FF0000"/>
              </w:rPr>
            </w:pPr>
            <w:r w:rsidRPr="0079689A">
              <w:rPr>
                <w:rFonts w:eastAsia="仿宋"/>
                <w:i/>
                <w:iCs/>
                <w:color w:val="FF0000"/>
              </w:rPr>
              <w:t>E</w:t>
            </w:r>
            <w:r w:rsidRPr="0079689A">
              <w:rPr>
                <w:rFonts w:eastAsia="仿宋"/>
                <w:i/>
                <w:iCs/>
                <w:color w:val="FF0000"/>
                <w:vertAlign w:val="subscript"/>
              </w:rPr>
              <w:t>A</w:t>
            </w:r>
            <w:r w:rsidRPr="0079689A">
              <w:rPr>
                <w:rFonts w:eastAsia="仿宋"/>
                <w:color w:val="FF0000"/>
              </w:rPr>
              <w:t>—</w:t>
            </w:r>
            <w:r w:rsidRPr="0079689A">
              <w:rPr>
                <w:rFonts w:eastAsia="仿宋"/>
                <w:color w:val="FF0000"/>
              </w:rPr>
              <w:t>核算时段内烟尘（烟囱）排放量，</w:t>
            </w:r>
            <w:r w:rsidRPr="0079689A">
              <w:rPr>
                <w:rFonts w:eastAsia="仿宋"/>
                <w:color w:val="FF0000"/>
              </w:rPr>
              <w:t>t</w:t>
            </w:r>
            <w:r w:rsidRPr="0079689A">
              <w:rPr>
                <w:rFonts w:eastAsia="仿宋"/>
                <w:color w:val="FF0000"/>
              </w:rPr>
              <w:t>；</w:t>
            </w:r>
          </w:p>
          <w:p w14:paraId="4FC213C1" w14:textId="321496B4" w:rsidR="00876CD6" w:rsidRPr="0079689A" w:rsidRDefault="00876CD6" w:rsidP="00876CD6">
            <w:pPr>
              <w:pStyle w:val="aff7"/>
              <w:adjustRightInd w:val="0"/>
              <w:snapToGrid w:val="0"/>
              <w:spacing w:line="500" w:lineRule="exact"/>
              <w:rPr>
                <w:rFonts w:eastAsia="仿宋"/>
                <w:color w:val="FF0000"/>
              </w:rPr>
            </w:pPr>
            <w:r w:rsidRPr="0079689A">
              <w:rPr>
                <w:rFonts w:eastAsia="仿宋"/>
                <w:i/>
                <w:iCs/>
                <w:color w:val="FF0000"/>
              </w:rPr>
              <w:t>R</w:t>
            </w:r>
            <w:r w:rsidRPr="0079689A">
              <w:rPr>
                <w:rFonts w:eastAsia="仿宋"/>
                <w:color w:val="FF0000"/>
              </w:rPr>
              <w:t>—</w:t>
            </w:r>
            <w:r w:rsidRPr="0079689A">
              <w:rPr>
                <w:rFonts w:eastAsia="仿宋"/>
                <w:color w:val="FF0000"/>
              </w:rPr>
              <w:t>核算时段内锅炉燃料耗量，</w:t>
            </w:r>
            <w:r w:rsidRPr="0079689A">
              <w:rPr>
                <w:rFonts w:eastAsia="仿宋"/>
                <w:color w:val="FF0000"/>
              </w:rPr>
              <w:t>t</w:t>
            </w:r>
            <w:r w:rsidRPr="0079689A">
              <w:rPr>
                <w:rFonts w:eastAsia="仿宋"/>
                <w:color w:val="FF0000"/>
              </w:rPr>
              <w:t>，取值</w:t>
            </w:r>
            <w:r w:rsidR="00520F05">
              <w:rPr>
                <w:rFonts w:eastAsia="仿宋" w:hint="eastAsia"/>
                <w:color w:val="00B050"/>
              </w:rPr>
              <w:t>3403</w:t>
            </w:r>
            <w:r w:rsidRPr="0079689A">
              <w:rPr>
                <w:rFonts w:eastAsia="仿宋"/>
                <w:color w:val="FF0000"/>
              </w:rPr>
              <w:t>t</w:t>
            </w:r>
            <w:r w:rsidRPr="0079689A">
              <w:rPr>
                <w:rFonts w:eastAsia="仿宋"/>
                <w:color w:val="FF0000"/>
              </w:rPr>
              <w:t>；</w:t>
            </w:r>
          </w:p>
          <w:p w14:paraId="637CA036" w14:textId="77777777" w:rsidR="00876CD6" w:rsidRPr="0079689A" w:rsidRDefault="00876CD6" w:rsidP="00876CD6">
            <w:pPr>
              <w:pStyle w:val="aff7"/>
              <w:adjustRightInd w:val="0"/>
              <w:snapToGrid w:val="0"/>
              <w:spacing w:line="500" w:lineRule="exact"/>
              <w:rPr>
                <w:rFonts w:eastAsia="仿宋"/>
                <w:color w:val="FF0000"/>
              </w:rPr>
            </w:pPr>
            <w:r w:rsidRPr="0079689A">
              <w:rPr>
                <w:rFonts w:eastAsia="仿宋"/>
                <w:i/>
                <w:iCs/>
                <w:color w:val="FF0000"/>
              </w:rPr>
              <w:t>A</w:t>
            </w:r>
            <w:r w:rsidRPr="0079689A">
              <w:rPr>
                <w:rFonts w:eastAsia="仿宋"/>
                <w:i/>
                <w:iCs/>
                <w:color w:val="FF0000"/>
                <w:vertAlign w:val="subscript"/>
              </w:rPr>
              <w:t>ar</w:t>
            </w:r>
            <w:r w:rsidRPr="0079689A">
              <w:rPr>
                <w:rFonts w:eastAsia="仿宋"/>
                <w:color w:val="FF0000"/>
              </w:rPr>
              <w:t>—</w:t>
            </w:r>
            <w:r w:rsidRPr="0079689A">
              <w:rPr>
                <w:rFonts w:eastAsia="仿宋"/>
                <w:color w:val="FF0000"/>
              </w:rPr>
              <w:t>收到基灰分质量分数，</w:t>
            </w:r>
            <w:r w:rsidRPr="0079689A">
              <w:rPr>
                <w:rFonts w:eastAsia="仿宋"/>
                <w:color w:val="FF0000"/>
              </w:rPr>
              <w:t>%</w:t>
            </w:r>
            <w:r w:rsidRPr="0079689A">
              <w:rPr>
                <w:rFonts w:eastAsia="仿宋"/>
                <w:color w:val="FF0000"/>
              </w:rPr>
              <w:t>，取值</w:t>
            </w:r>
            <w:r w:rsidRPr="0079689A">
              <w:rPr>
                <w:rFonts w:eastAsia="仿宋" w:hint="eastAsia"/>
                <w:color w:val="FF0000"/>
              </w:rPr>
              <w:t>4</w:t>
            </w:r>
            <w:r w:rsidRPr="0079689A">
              <w:rPr>
                <w:rFonts w:eastAsia="仿宋"/>
                <w:color w:val="FF0000"/>
              </w:rPr>
              <w:t>.</w:t>
            </w:r>
            <w:r w:rsidRPr="0079689A">
              <w:rPr>
                <w:rFonts w:eastAsia="仿宋" w:hint="eastAsia"/>
                <w:color w:val="FF0000"/>
              </w:rPr>
              <w:t>0</w:t>
            </w:r>
            <w:r w:rsidRPr="0079689A">
              <w:rPr>
                <w:rFonts w:eastAsia="仿宋"/>
                <w:color w:val="FF0000"/>
              </w:rPr>
              <w:t>8%</w:t>
            </w:r>
            <w:r w:rsidRPr="0079689A">
              <w:rPr>
                <w:rFonts w:eastAsia="仿宋"/>
                <w:color w:val="FF0000"/>
              </w:rPr>
              <w:t>；</w:t>
            </w:r>
          </w:p>
          <w:p w14:paraId="3F1B344C" w14:textId="77777777" w:rsidR="00876CD6" w:rsidRPr="0079689A" w:rsidRDefault="00876CD6" w:rsidP="00876CD6">
            <w:pPr>
              <w:pStyle w:val="aff7"/>
              <w:adjustRightInd w:val="0"/>
              <w:snapToGrid w:val="0"/>
              <w:spacing w:line="500" w:lineRule="exact"/>
              <w:rPr>
                <w:rFonts w:eastAsia="仿宋"/>
                <w:color w:val="FF0000"/>
              </w:rPr>
            </w:pPr>
            <w:proofErr w:type="spellStart"/>
            <w:r w:rsidRPr="0079689A">
              <w:rPr>
                <w:rFonts w:eastAsia="仿宋"/>
                <w:i/>
                <w:iCs/>
                <w:color w:val="FF0000"/>
              </w:rPr>
              <w:t>d</w:t>
            </w:r>
            <w:r w:rsidRPr="0079689A">
              <w:rPr>
                <w:rFonts w:eastAsia="仿宋"/>
                <w:i/>
                <w:iCs/>
                <w:color w:val="FF0000"/>
                <w:vertAlign w:val="subscript"/>
              </w:rPr>
              <w:t>fh</w:t>
            </w:r>
            <w:proofErr w:type="spellEnd"/>
            <w:r w:rsidRPr="0079689A">
              <w:rPr>
                <w:rFonts w:eastAsia="仿宋"/>
                <w:color w:val="FF0000"/>
              </w:rPr>
              <w:t>—</w:t>
            </w:r>
            <w:r w:rsidRPr="0079689A">
              <w:rPr>
                <w:rFonts w:eastAsia="仿宋"/>
                <w:color w:val="FF0000"/>
              </w:rPr>
              <w:t>锅炉烟气带出的飞灰份额，</w:t>
            </w:r>
            <w:r w:rsidRPr="0079689A">
              <w:rPr>
                <w:rFonts w:eastAsia="仿宋"/>
                <w:color w:val="FF0000"/>
              </w:rPr>
              <w:t>%</w:t>
            </w:r>
            <w:r w:rsidRPr="0079689A">
              <w:rPr>
                <w:rFonts w:eastAsia="仿宋"/>
                <w:color w:val="FF0000"/>
              </w:rPr>
              <w:t>，取值</w:t>
            </w:r>
            <w:r w:rsidRPr="0079689A">
              <w:rPr>
                <w:rFonts w:eastAsia="仿宋"/>
                <w:color w:val="FF0000"/>
              </w:rPr>
              <w:t>45%</w:t>
            </w:r>
            <w:r w:rsidRPr="0079689A">
              <w:rPr>
                <w:rFonts w:eastAsia="仿宋"/>
                <w:color w:val="FF0000"/>
              </w:rPr>
              <w:t>；</w:t>
            </w:r>
          </w:p>
          <w:p w14:paraId="11B22B0B" w14:textId="28FF7A95" w:rsidR="00876CD6" w:rsidRPr="0079689A" w:rsidRDefault="00876CD6" w:rsidP="00876CD6">
            <w:pPr>
              <w:pStyle w:val="aff7"/>
              <w:adjustRightInd w:val="0"/>
              <w:snapToGrid w:val="0"/>
              <w:spacing w:line="500" w:lineRule="exact"/>
              <w:rPr>
                <w:rFonts w:eastAsia="仿宋"/>
                <w:color w:val="FF0000"/>
              </w:rPr>
            </w:pPr>
            <w:r w:rsidRPr="0079689A">
              <w:rPr>
                <w:rFonts w:eastAsia="仿宋" w:hint="eastAsia"/>
                <w:i/>
                <w:iCs/>
                <w:color w:val="FF0000"/>
              </w:rPr>
              <w:t>C</w:t>
            </w:r>
            <w:r w:rsidRPr="0079689A">
              <w:rPr>
                <w:rFonts w:eastAsia="仿宋"/>
                <w:color w:val="FF0000"/>
              </w:rPr>
              <w:t>—</w:t>
            </w:r>
            <w:r w:rsidRPr="0079689A">
              <w:rPr>
                <w:rFonts w:eastAsia="仿宋"/>
                <w:color w:val="FF0000"/>
              </w:rPr>
              <w:t>综合除尘效率，</w:t>
            </w:r>
            <w:r w:rsidRPr="0079689A">
              <w:rPr>
                <w:rFonts w:eastAsia="仿宋"/>
                <w:color w:val="FF0000"/>
              </w:rPr>
              <w:t>%</w:t>
            </w:r>
            <w:r w:rsidRPr="0079689A">
              <w:rPr>
                <w:rFonts w:eastAsia="仿宋"/>
                <w:color w:val="FF0000"/>
              </w:rPr>
              <w:t>，取值</w:t>
            </w:r>
            <w:r w:rsidR="00610FA1" w:rsidRPr="00610FA1">
              <w:rPr>
                <w:rFonts w:eastAsia="仿宋"/>
                <w:color w:val="00B050"/>
              </w:rPr>
              <w:t>99%</w:t>
            </w:r>
            <w:r w:rsidRPr="0079689A">
              <w:rPr>
                <w:rFonts w:eastAsia="仿宋"/>
                <w:color w:val="FF0000"/>
              </w:rPr>
              <w:t>；</w:t>
            </w:r>
          </w:p>
          <w:p w14:paraId="7B29F9E4" w14:textId="2C0C0613" w:rsidR="00876CD6" w:rsidRPr="0079689A" w:rsidRDefault="00876CD6" w:rsidP="00876CD6">
            <w:pPr>
              <w:pStyle w:val="aff7"/>
              <w:adjustRightInd w:val="0"/>
              <w:snapToGrid w:val="0"/>
              <w:spacing w:line="500" w:lineRule="exact"/>
              <w:rPr>
                <w:rFonts w:eastAsia="仿宋"/>
                <w:color w:val="FF0000"/>
              </w:rPr>
            </w:pPr>
            <w:r w:rsidRPr="0079689A">
              <w:rPr>
                <w:rFonts w:eastAsia="仿宋"/>
                <w:color w:val="FF0000"/>
              </w:rPr>
              <w:t>C</w:t>
            </w:r>
            <w:r w:rsidRPr="0079689A">
              <w:rPr>
                <w:rFonts w:eastAsia="仿宋"/>
                <w:color w:val="FF0000"/>
                <w:vertAlign w:val="subscript"/>
              </w:rPr>
              <w:t>fh</w:t>
            </w:r>
            <w:r w:rsidRPr="0079689A">
              <w:rPr>
                <w:rFonts w:eastAsia="仿宋"/>
                <w:color w:val="FF0000"/>
              </w:rPr>
              <w:t>—</w:t>
            </w:r>
            <w:r w:rsidRPr="0079689A">
              <w:rPr>
                <w:rFonts w:eastAsia="仿宋"/>
                <w:color w:val="FF0000"/>
              </w:rPr>
              <w:t>飞灰中的可燃物含量，</w:t>
            </w:r>
            <w:r w:rsidRPr="0079689A">
              <w:rPr>
                <w:rFonts w:eastAsia="仿宋"/>
                <w:color w:val="FF0000"/>
              </w:rPr>
              <w:t>%</w:t>
            </w:r>
            <w:r w:rsidRPr="0079689A">
              <w:rPr>
                <w:rFonts w:eastAsia="仿宋"/>
                <w:color w:val="FF0000"/>
              </w:rPr>
              <w:t>，根据《燃煤工业锅炉节能监测》（</w:t>
            </w:r>
            <w:r w:rsidRPr="0079689A">
              <w:rPr>
                <w:rFonts w:eastAsia="仿宋"/>
                <w:color w:val="FF0000"/>
              </w:rPr>
              <w:t>GB/T15317-</w:t>
            </w:r>
            <w:r w:rsidR="00BC34F3" w:rsidRPr="00BC34F3">
              <w:rPr>
                <w:rFonts w:eastAsia="仿宋"/>
                <w:color w:val="00B050"/>
              </w:rPr>
              <w:t>200</w:t>
            </w:r>
            <w:r w:rsidRPr="0079689A">
              <w:rPr>
                <w:rFonts w:eastAsia="仿宋"/>
                <w:color w:val="FF0000"/>
              </w:rPr>
              <w:t>9</w:t>
            </w:r>
            <w:r w:rsidRPr="0079689A">
              <w:rPr>
                <w:rFonts w:eastAsia="仿宋"/>
                <w:color w:val="FF0000"/>
              </w:rPr>
              <w:t>），本次评价取</w:t>
            </w:r>
            <w:r w:rsidRPr="0079689A">
              <w:rPr>
                <w:rFonts w:eastAsia="仿宋"/>
                <w:color w:val="FF0000"/>
              </w:rPr>
              <w:t>15</w:t>
            </w:r>
            <w:r w:rsidRPr="0079689A">
              <w:rPr>
                <w:rFonts w:eastAsia="仿宋" w:hint="eastAsia"/>
                <w:color w:val="FF0000"/>
              </w:rPr>
              <w:t>%</w:t>
            </w:r>
            <w:r w:rsidRPr="0079689A">
              <w:rPr>
                <w:rFonts w:eastAsia="仿宋"/>
                <w:color w:val="FF0000"/>
              </w:rPr>
              <w:t>。</w:t>
            </w:r>
          </w:p>
          <w:p w14:paraId="1464A92D" w14:textId="2DBDDCC8" w:rsidR="00876CD6" w:rsidRPr="0079689A" w:rsidRDefault="00876CD6" w:rsidP="00876CD6">
            <w:pPr>
              <w:pStyle w:val="aff7"/>
              <w:adjustRightInd w:val="0"/>
              <w:snapToGrid w:val="0"/>
              <w:spacing w:line="500" w:lineRule="exact"/>
              <w:rPr>
                <w:rFonts w:eastAsia="仿宋"/>
                <w:color w:val="FF0000"/>
              </w:rPr>
            </w:pPr>
            <w:r w:rsidRPr="0079689A">
              <w:rPr>
                <w:rFonts w:eastAsia="仿宋"/>
                <w:color w:val="FF0000"/>
              </w:rPr>
              <w:t>经计算，本项目锅炉烟气中</w:t>
            </w:r>
            <w:r w:rsidRPr="0079689A">
              <w:rPr>
                <w:rFonts w:eastAsia="仿宋" w:hint="eastAsia"/>
                <w:color w:val="FF0000"/>
              </w:rPr>
              <w:t>颗粒物</w:t>
            </w:r>
            <w:r w:rsidRPr="0079689A">
              <w:rPr>
                <w:rFonts w:eastAsia="仿宋"/>
                <w:color w:val="FF0000"/>
              </w:rPr>
              <w:t>排放量为</w:t>
            </w:r>
            <w:r w:rsidR="00C46604" w:rsidRPr="00C46604">
              <w:rPr>
                <w:rFonts w:eastAsia="仿宋" w:hint="eastAsia"/>
                <w:color w:val="00B050"/>
              </w:rPr>
              <w:t>0.74</w:t>
            </w:r>
            <w:r w:rsidRPr="0079689A">
              <w:rPr>
                <w:rFonts w:eastAsia="仿宋"/>
                <w:color w:val="FF0000"/>
              </w:rPr>
              <w:t>t/a</w:t>
            </w:r>
            <w:r w:rsidRPr="0079689A">
              <w:rPr>
                <w:rFonts w:eastAsia="仿宋"/>
                <w:color w:val="FF0000"/>
              </w:rPr>
              <w:t>，排放速率</w:t>
            </w:r>
            <w:r w:rsidR="006C662E" w:rsidRPr="006C662E">
              <w:rPr>
                <w:rFonts w:eastAsia="仿宋" w:hint="eastAsia"/>
                <w:color w:val="00B050"/>
              </w:rPr>
              <w:t>0.1</w:t>
            </w:r>
            <w:r>
              <w:rPr>
                <w:rFonts w:eastAsia="仿宋" w:hint="eastAsia"/>
                <w:color w:val="FF0000"/>
              </w:rPr>
              <w:t>5</w:t>
            </w:r>
            <w:r w:rsidRPr="0079689A">
              <w:rPr>
                <w:rFonts w:eastAsia="仿宋"/>
                <w:color w:val="FF0000"/>
              </w:rPr>
              <w:t>kg/h</w:t>
            </w:r>
            <w:r w:rsidRPr="0079689A">
              <w:rPr>
                <w:rFonts w:eastAsia="仿宋"/>
                <w:color w:val="FF0000"/>
              </w:rPr>
              <w:t>，排放浓度</w:t>
            </w:r>
            <w:r w:rsidR="004941CE">
              <w:rPr>
                <w:rFonts w:eastAsia="仿宋" w:hint="eastAsia"/>
                <w:color w:val="00B050"/>
              </w:rPr>
              <w:t>28.51</w:t>
            </w:r>
            <w:r w:rsidRPr="0079689A">
              <w:rPr>
                <w:rFonts w:eastAsia="仿宋"/>
                <w:color w:val="FF0000"/>
              </w:rPr>
              <w:t>mg/m</w:t>
            </w:r>
            <w:r w:rsidRPr="0079689A">
              <w:rPr>
                <w:rFonts w:eastAsia="仿宋"/>
                <w:color w:val="FF0000"/>
                <w:vertAlign w:val="superscript"/>
              </w:rPr>
              <w:t>3</w:t>
            </w:r>
            <w:r w:rsidRPr="0079689A">
              <w:rPr>
                <w:rFonts w:eastAsia="仿宋"/>
                <w:color w:val="FF0000"/>
              </w:rPr>
              <w:t>。</w:t>
            </w:r>
          </w:p>
          <w:p w14:paraId="74BAD4DF" w14:textId="77777777" w:rsidR="00876CD6" w:rsidRPr="0079689A" w:rsidRDefault="00876CD6" w:rsidP="00876CD6">
            <w:pPr>
              <w:pStyle w:val="aff7"/>
              <w:adjustRightInd w:val="0"/>
              <w:snapToGrid w:val="0"/>
              <w:spacing w:line="500" w:lineRule="exact"/>
              <w:rPr>
                <w:rFonts w:eastAsia="仿宋"/>
                <w:color w:val="FF0000"/>
              </w:rPr>
            </w:pPr>
            <w:r w:rsidRPr="0079689A">
              <w:rPr>
                <w:rFonts w:eastAsia="仿宋"/>
                <w:color w:val="FF0000"/>
              </w:rPr>
              <w:fldChar w:fldCharType="begin"/>
            </w:r>
            <w:r w:rsidRPr="0079689A">
              <w:rPr>
                <w:rFonts w:eastAsia="仿宋"/>
                <w:color w:val="FF0000"/>
              </w:rPr>
              <w:instrText xml:space="preserve"> </w:instrText>
            </w:r>
            <w:r w:rsidRPr="0079689A">
              <w:rPr>
                <w:rFonts w:eastAsia="仿宋" w:hint="eastAsia"/>
                <w:color w:val="FF0000"/>
              </w:rPr>
              <w:instrText>= 3 \* GB3</w:instrText>
            </w:r>
            <w:r w:rsidRPr="0079689A">
              <w:rPr>
                <w:rFonts w:eastAsia="仿宋"/>
                <w:color w:val="FF0000"/>
              </w:rPr>
              <w:instrText xml:space="preserve"> </w:instrText>
            </w:r>
            <w:r w:rsidRPr="0079689A">
              <w:rPr>
                <w:rFonts w:eastAsia="仿宋"/>
                <w:color w:val="FF0000"/>
              </w:rPr>
              <w:fldChar w:fldCharType="separate"/>
            </w:r>
            <w:r w:rsidRPr="0079689A">
              <w:rPr>
                <w:rFonts w:eastAsia="仿宋" w:hint="eastAsia"/>
                <w:noProof/>
                <w:color w:val="FF0000"/>
              </w:rPr>
              <w:t>③</w:t>
            </w:r>
            <w:r w:rsidRPr="0079689A">
              <w:rPr>
                <w:rFonts w:eastAsia="仿宋"/>
                <w:color w:val="FF0000"/>
              </w:rPr>
              <w:fldChar w:fldCharType="end"/>
            </w:r>
            <w:r w:rsidRPr="0079689A">
              <w:rPr>
                <w:rFonts w:eastAsia="仿宋"/>
                <w:color w:val="FF0000"/>
              </w:rPr>
              <w:t>二氧化硫</w:t>
            </w:r>
          </w:p>
          <w:p w14:paraId="3E8571B0" w14:textId="77777777" w:rsidR="00876CD6" w:rsidRPr="0079689A" w:rsidRDefault="00876CD6" w:rsidP="00876CD6">
            <w:pPr>
              <w:pStyle w:val="aff7"/>
              <w:adjustRightInd w:val="0"/>
              <w:snapToGrid w:val="0"/>
              <w:spacing w:line="500" w:lineRule="exact"/>
              <w:rPr>
                <w:rFonts w:eastAsia="仿宋"/>
                <w:color w:val="FF0000"/>
              </w:rPr>
            </w:pPr>
            <w:r w:rsidRPr="0079689A">
              <w:rPr>
                <w:rFonts w:eastAsia="仿宋"/>
                <w:color w:val="FF0000"/>
              </w:rPr>
              <w:t>二氧化硫排放量按下式计算</w:t>
            </w:r>
            <w:r w:rsidRPr="0079689A">
              <w:rPr>
                <w:rFonts w:eastAsia="仿宋" w:hint="eastAsia"/>
                <w:color w:val="FF0000"/>
              </w:rPr>
              <w:t>：</w:t>
            </w:r>
          </w:p>
          <w:p w14:paraId="20673E63" w14:textId="77777777" w:rsidR="00876CD6" w:rsidRPr="0079689A" w:rsidRDefault="00876CD6" w:rsidP="00876CD6">
            <w:pPr>
              <w:pStyle w:val="aff7"/>
              <w:adjustRightInd w:val="0"/>
              <w:snapToGrid w:val="0"/>
              <w:spacing w:line="240" w:lineRule="auto"/>
              <w:ind w:firstLineChars="0" w:firstLine="0"/>
              <w:jc w:val="center"/>
              <w:rPr>
                <w:rFonts w:eastAsia="仿宋"/>
                <w:noProof/>
                <w:color w:val="FF0000"/>
              </w:rPr>
            </w:pPr>
            <w:r w:rsidRPr="0079689A">
              <w:rPr>
                <w:rFonts w:eastAsia="仿宋"/>
                <w:noProof/>
                <w:color w:val="FF0000"/>
                <w:kern w:val="0"/>
                <w:szCs w:val="20"/>
              </w:rPr>
              <w:drawing>
                <wp:inline distT="0" distB="0" distL="0" distR="0" wp14:anchorId="7BEE6F9A" wp14:editId="053C5AB7">
                  <wp:extent cx="2685415" cy="472440"/>
                  <wp:effectExtent l="0" t="0" r="635" b="381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pic:cNvPicPr>
                            <a:picLocks noChangeAspect="1"/>
                          </pic:cNvPicPr>
                        </pic:nvPicPr>
                        <pic:blipFill>
                          <a:blip r:embed="rId18"/>
                          <a:stretch>
                            <a:fillRect/>
                          </a:stretch>
                        </pic:blipFill>
                        <pic:spPr>
                          <a:xfrm>
                            <a:off x="0" y="0"/>
                            <a:ext cx="2803590" cy="493139"/>
                          </a:xfrm>
                          <a:prstGeom prst="rect">
                            <a:avLst/>
                          </a:prstGeom>
                        </pic:spPr>
                      </pic:pic>
                    </a:graphicData>
                  </a:graphic>
                </wp:inline>
              </w:drawing>
            </w:r>
          </w:p>
          <w:p w14:paraId="33D12073" w14:textId="77777777" w:rsidR="00876CD6" w:rsidRPr="0079689A" w:rsidRDefault="00876CD6" w:rsidP="00876CD6">
            <w:pPr>
              <w:adjustRightInd w:val="0"/>
              <w:snapToGrid w:val="0"/>
              <w:spacing w:line="500" w:lineRule="exact"/>
              <w:ind w:firstLineChars="200" w:firstLine="480"/>
              <w:rPr>
                <w:rFonts w:eastAsia="仿宋"/>
                <w:color w:val="FF0000"/>
                <w:sz w:val="24"/>
              </w:rPr>
            </w:pPr>
            <w:r w:rsidRPr="0079689A">
              <w:rPr>
                <w:rFonts w:eastAsia="仿宋"/>
                <w:color w:val="FF0000"/>
                <w:sz w:val="24"/>
              </w:rPr>
              <w:t>式中：</w:t>
            </w:r>
          </w:p>
          <w:p w14:paraId="78D6B65D" w14:textId="77777777" w:rsidR="00876CD6" w:rsidRPr="0079689A" w:rsidRDefault="00876CD6" w:rsidP="00876CD6">
            <w:pPr>
              <w:adjustRightInd w:val="0"/>
              <w:snapToGrid w:val="0"/>
              <w:spacing w:line="500" w:lineRule="exact"/>
              <w:ind w:firstLineChars="200" w:firstLine="480"/>
              <w:rPr>
                <w:rFonts w:eastAsia="仿宋"/>
                <w:color w:val="FF0000"/>
                <w:sz w:val="24"/>
              </w:rPr>
            </w:pPr>
            <w:r w:rsidRPr="0079689A">
              <w:rPr>
                <w:rFonts w:eastAsia="仿宋"/>
                <w:i/>
                <w:iCs/>
                <w:color w:val="FF0000"/>
                <w:sz w:val="24"/>
              </w:rPr>
              <w:t>E</w:t>
            </w:r>
            <w:r w:rsidRPr="0079689A">
              <w:rPr>
                <w:rFonts w:eastAsia="仿宋"/>
                <w:i/>
                <w:iCs/>
                <w:color w:val="FF0000"/>
                <w:sz w:val="24"/>
                <w:vertAlign w:val="subscript"/>
              </w:rPr>
              <w:t>SO2</w:t>
            </w:r>
            <w:r w:rsidRPr="0079689A">
              <w:rPr>
                <w:rFonts w:eastAsia="仿宋"/>
                <w:color w:val="FF0000"/>
                <w:sz w:val="24"/>
              </w:rPr>
              <w:t>—</w:t>
            </w:r>
            <w:r w:rsidRPr="0079689A">
              <w:rPr>
                <w:rFonts w:eastAsia="仿宋"/>
                <w:color w:val="FF0000"/>
                <w:sz w:val="24"/>
              </w:rPr>
              <w:t>核算时段内二氧化硫排放量，</w:t>
            </w:r>
            <w:r w:rsidRPr="0079689A">
              <w:rPr>
                <w:rFonts w:eastAsia="仿宋"/>
                <w:color w:val="FF0000"/>
                <w:sz w:val="24"/>
              </w:rPr>
              <w:t>t</w:t>
            </w:r>
            <w:r w:rsidRPr="0079689A">
              <w:rPr>
                <w:rFonts w:eastAsia="仿宋"/>
                <w:color w:val="FF0000"/>
                <w:sz w:val="24"/>
              </w:rPr>
              <w:t>；</w:t>
            </w:r>
          </w:p>
          <w:p w14:paraId="601EFEC6" w14:textId="4F79A51B" w:rsidR="00876CD6" w:rsidRPr="0079689A" w:rsidRDefault="00876CD6" w:rsidP="00876CD6">
            <w:pPr>
              <w:adjustRightInd w:val="0"/>
              <w:snapToGrid w:val="0"/>
              <w:spacing w:line="500" w:lineRule="exact"/>
              <w:ind w:firstLineChars="200" w:firstLine="480"/>
              <w:rPr>
                <w:rFonts w:eastAsia="仿宋"/>
                <w:color w:val="FF0000"/>
                <w:sz w:val="24"/>
              </w:rPr>
            </w:pPr>
            <w:r w:rsidRPr="0079689A">
              <w:rPr>
                <w:rFonts w:eastAsia="仿宋"/>
                <w:i/>
                <w:iCs/>
                <w:color w:val="FF0000"/>
                <w:sz w:val="24"/>
              </w:rPr>
              <w:t>R</w:t>
            </w:r>
            <w:r w:rsidRPr="0079689A">
              <w:rPr>
                <w:rFonts w:eastAsia="仿宋"/>
                <w:color w:val="FF0000"/>
                <w:sz w:val="24"/>
              </w:rPr>
              <w:t>—</w:t>
            </w:r>
            <w:r w:rsidRPr="0079689A">
              <w:rPr>
                <w:rFonts w:eastAsia="仿宋"/>
                <w:color w:val="FF0000"/>
                <w:sz w:val="24"/>
              </w:rPr>
              <w:t>核算时段内锅炉燃料耗量，</w:t>
            </w:r>
            <w:r w:rsidRPr="0079689A">
              <w:rPr>
                <w:rFonts w:eastAsia="仿宋"/>
                <w:color w:val="FF0000"/>
                <w:sz w:val="24"/>
              </w:rPr>
              <w:t>t</w:t>
            </w:r>
            <w:r w:rsidRPr="0079689A">
              <w:rPr>
                <w:rFonts w:eastAsia="仿宋"/>
                <w:color w:val="FF0000"/>
                <w:sz w:val="24"/>
              </w:rPr>
              <w:t>，取值</w:t>
            </w:r>
            <w:r w:rsidR="00520F05">
              <w:rPr>
                <w:rFonts w:eastAsia="仿宋" w:hint="eastAsia"/>
                <w:color w:val="00B050"/>
                <w:sz w:val="24"/>
              </w:rPr>
              <w:t>3403</w:t>
            </w:r>
            <w:r w:rsidRPr="0079689A">
              <w:rPr>
                <w:rFonts w:eastAsia="仿宋"/>
                <w:color w:val="FF0000"/>
                <w:sz w:val="24"/>
              </w:rPr>
              <w:t>t</w:t>
            </w:r>
            <w:r w:rsidRPr="0079689A">
              <w:rPr>
                <w:rFonts w:eastAsia="仿宋"/>
                <w:color w:val="FF0000"/>
                <w:sz w:val="24"/>
              </w:rPr>
              <w:t>；</w:t>
            </w:r>
          </w:p>
          <w:p w14:paraId="2020EED6" w14:textId="77777777" w:rsidR="00876CD6" w:rsidRPr="0079689A" w:rsidRDefault="00876CD6" w:rsidP="00876CD6">
            <w:pPr>
              <w:adjustRightInd w:val="0"/>
              <w:snapToGrid w:val="0"/>
              <w:spacing w:line="500" w:lineRule="exact"/>
              <w:ind w:firstLineChars="200" w:firstLine="480"/>
              <w:rPr>
                <w:rFonts w:eastAsia="仿宋"/>
                <w:color w:val="FF0000"/>
                <w:sz w:val="24"/>
              </w:rPr>
            </w:pPr>
            <w:r w:rsidRPr="0079689A">
              <w:rPr>
                <w:rFonts w:eastAsia="仿宋"/>
                <w:i/>
                <w:iCs/>
                <w:color w:val="FF0000"/>
                <w:sz w:val="24"/>
              </w:rPr>
              <w:t>S</w:t>
            </w:r>
            <w:r w:rsidRPr="0079689A">
              <w:rPr>
                <w:rFonts w:eastAsia="仿宋"/>
                <w:i/>
                <w:iCs/>
                <w:color w:val="FF0000"/>
                <w:sz w:val="24"/>
                <w:vertAlign w:val="subscript"/>
              </w:rPr>
              <w:t>ar</w:t>
            </w:r>
            <w:r w:rsidRPr="0079689A">
              <w:rPr>
                <w:rFonts w:eastAsia="仿宋"/>
                <w:color w:val="FF0000"/>
                <w:sz w:val="24"/>
              </w:rPr>
              <w:t>—</w:t>
            </w:r>
            <w:r w:rsidRPr="0079689A">
              <w:rPr>
                <w:rFonts w:eastAsia="仿宋"/>
                <w:color w:val="FF0000"/>
                <w:sz w:val="24"/>
              </w:rPr>
              <w:t>收到基硫的质量分数，</w:t>
            </w:r>
            <w:r w:rsidRPr="0079689A">
              <w:rPr>
                <w:rFonts w:eastAsia="仿宋"/>
                <w:color w:val="FF0000"/>
                <w:sz w:val="24"/>
              </w:rPr>
              <w:t>%</w:t>
            </w:r>
            <w:r w:rsidRPr="0079689A">
              <w:rPr>
                <w:rFonts w:eastAsia="仿宋"/>
                <w:color w:val="FF0000"/>
                <w:sz w:val="24"/>
              </w:rPr>
              <w:t>，取值</w:t>
            </w:r>
            <w:r w:rsidRPr="0079689A">
              <w:rPr>
                <w:rFonts w:eastAsia="仿宋"/>
                <w:color w:val="FF0000"/>
                <w:sz w:val="24"/>
              </w:rPr>
              <w:t>0.012%</w:t>
            </w:r>
            <w:r w:rsidRPr="0079689A">
              <w:rPr>
                <w:rFonts w:eastAsia="仿宋"/>
                <w:color w:val="FF0000"/>
                <w:sz w:val="24"/>
              </w:rPr>
              <w:t>；</w:t>
            </w:r>
          </w:p>
          <w:p w14:paraId="2A7759B7" w14:textId="77777777" w:rsidR="00876CD6" w:rsidRPr="0079689A" w:rsidRDefault="00876CD6" w:rsidP="00876CD6">
            <w:pPr>
              <w:adjustRightInd w:val="0"/>
              <w:snapToGrid w:val="0"/>
              <w:spacing w:line="500" w:lineRule="exact"/>
              <w:ind w:firstLineChars="200" w:firstLine="480"/>
              <w:rPr>
                <w:rFonts w:eastAsia="仿宋"/>
                <w:color w:val="FF0000"/>
                <w:sz w:val="24"/>
              </w:rPr>
            </w:pPr>
            <w:r w:rsidRPr="0079689A">
              <w:rPr>
                <w:rFonts w:eastAsia="仿宋"/>
                <w:i/>
                <w:iCs/>
                <w:color w:val="FF0000"/>
                <w:sz w:val="24"/>
              </w:rPr>
              <w:t>q</w:t>
            </w:r>
            <w:r w:rsidRPr="0079689A">
              <w:rPr>
                <w:rFonts w:eastAsia="仿宋"/>
                <w:i/>
                <w:iCs/>
                <w:color w:val="FF0000"/>
                <w:sz w:val="24"/>
                <w:vertAlign w:val="subscript"/>
              </w:rPr>
              <w:t>4</w:t>
            </w:r>
            <w:r w:rsidRPr="0079689A">
              <w:rPr>
                <w:rFonts w:eastAsia="仿宋"/>
                <w:color w:val="FF0000"/>
                <w:sz w:val="24"/>
              </w:rPr>
              <w:t>—</w:t>
            </w:r>
            <w:r w:rsidRPr="0079689A">
              <w:rPr>
                <w:rFonts w:eastAsia="仿宋"/>
                <w:color w:val="FF0000"/>
                <w:sz w:val="24"/>
              </w:rPr>
              <w:t>锅炉机械不完全燃烧热损失，</w:t>
            </w:r>
            <w:r w:rsidRPr="0079689A">
              <w:rPr>
                <w:rFonts w:eastAsia="仿宋"/>
                <w:color w:val="FF0000"/>
                <w:sz w:val="24"/>
              </w:rPr>
              <w:t>%</w:t>
            </w:r>
            <w:r w:rsidRPr="0079689A">
              <w:rPr>
                <w:rFonts w:eastAsia="仿宋"/>
                <w:color w:val="FF0000"/>
                <w:sz w:val="24"/>
              </w:rPr>
              <w:t>，取值</w:t>
            </w:r>
            <w:r w:rsidRPr="0079689A">
              <w:rPr>
                <w:rFonts w:eastAsia="仿宋"/>
                <w:color w:val="FF0000"/>
                <w:sz w:val="24"/>
              </w:rPr>
              <w:t>7%</w:t>
            </w:r>
            <w:r w:rsidRPr="0079689A">
              <w:rPr>
                <w:rFonts w:eastAsia="仿宋"/>
                <w:color w:val="FF0000"/>
                <w:sz w:val="24"/>
              </w:rPr>
              <w:t>；</w:t>
            </w:r>
          </w:p>
          <w:p w14:paraId="3FB99061" w14:textId="77777777" w:rsidR="00876CD6" w:rsidRPr="0079689A" w:rsidRDefault="00876CD6" w:rsidP="00876CD6">
            <w:pPr>
              <w:adjustRightInd w:val="0"/>
              <w:snapToGrid w:val="0"/>
              <w:spacing w:line="500" w:lineRule="exact"/>
              <w:ind w:firstLineChars="200" w:firstLine="480"/>
              <w:rPr>
                <w:rFonts w:eastAsia="仿宋"/>
                <w:color w:val="FF0000"/>
                <w:sz w:val="24"/>
              </w:rPr>
            </w:pPr>
            <w:proofErr w:type="spellStart"/>
            <w:r w:rsidRPr="0079689A">
              <w:rPr>
                <w:rFonts w:eastAsia="仿宋"/>
                <w:i/>
                <w:iCs/>
                <w:color w:val="FF0000"/>
                <w:sz w:val="24"/>
              </w:rPr>
              <w:t>η</w:t>
            </w:r>
            <w:r w:rsidRPr="0079689A">
              <w:rPr>
                <w:rFonts w:eastAsia="仿宋"/>
                <w:i/>
                <w:iCs/>
                <w:color w:val="FF0000"/>
                <w:sz w:val="24"/>
                <w:vertAlign w:val="subscript"/>
              </w:rPr>
              <w:t>s</w:t>
            </w:r>
            <w:proofErr w:type="spellEnd"/>
            <w:r w:rsidRPr="0079689A">
              <w:rPr>
                <w:rFonts w:eastAsia="仿宋"/>
                <w:color w:val="FF0000"/>
                <w:sz w:val="24"/>
              </w:rPr>
              <w:t>—</w:t>
            </w:r>
            <w:r w:rsidRPr="0079689A">
              <w:rPr>
                <w:rFonts w:eastAsia="仿宋"/>
                <w:color w:val="FF0000"/>
                <w:sz w:val="24"/>
              </w:rPr>
              <w:t>脱硫效率，</w:t>
            </w:r>
            <w:r w:rsidRPr="0079689A">
              <w:rPr>
                <w:rFonts w:eastAsia="仿宋"/>
                <w:color w:val="FF0000"/>
                <w:sz w:val="24"/>
              </w:rPr>
              <w:t>%</w:t>
            </w:r>
            <w:r w:rsidRPr="0079689A">
              <w:rPr>
                <w:rFonts w:eastAsia="仿宋"/>
                <w:color w:val="FF0000"/>
                <w:sz w:val="24"/>
              </w:rPr>
              <w:t>，取值</w:t>
            </w:r>
            <w:r w:rsidRPr="0079689A">
              <w:rPr>
                <w:rFonts w:eastAsia="仿宋"/>
                <w:color w:val="FF0000"/>
                <w:sz w:val="24"/>
              </w:rPr>
              <w:t>0%</w:t>
            </w:r>
            <w:r w:rsidRPr="0079689A">
              <w:rPr>
                <w:rFonts w:eastAsia="仿宋"/>
                <w:color w:val="FF0000"/>
                <w:sz w:val="24"/>
              </w:rPr>
              <w:t>；</w:t>
            </w:r>
          </w:p>
          <w:p w14:paraId="4CE4BD58" w14:textId="77777777" w:rsidR="00876CD6" w:rsidRPr="0079689A" w:rsidRDefault="00876CD6" w:rsidP="00876CD6">
            <w:pPr>
              <w:adjustRightInd w:val="0"/>
              <w:snapToGrid w:val="0"/>
              <w:spacing w:line="500" w:lineRule="exact"/>
              <w:ind w:firstLineChars="200" w:firstLine="480"/>
              <w:rPr>
                <w:rFonts w:eastAsia="仿宋"/>
                <w:color w:val="FF0000"/>
                <w:sz w:val="24"/>
              </w:rPr>
            </w:pPr>
            <w:r w:rsidRPr="0079689A">
              <w:rPr>
                <w:rFonts w:eastAsia="仿宋"/>
                <w:i/>
                <w:iCs/>
                <w:color w:val="FF0000"/>
                <w:sz w:val="24"/>
              </w:rPr>
              <w:lastRenderedPageBreak/>
              <w:t>K</w:t>
            </w:r>
            <w:r w:rsidRPr="0079689A">
              <w:rPr>
                <w:rFonts w:eastAsia="仿宋"/>
                <w:color w:val="FF0000"/>
                <w:sz w:val="24"/>
              </w:rPr>
              <w:t>—</w:t>
            </w:r>
            <w:r w:rsidRPr="0079689A">
              <w:rPr>
                <w:rFonts w:eastAsia="仿宋"/>
                <w:color w:val="FF0000"/>
                <w:sz w:val="24"/>
              </w:rPr>
              <w:t>燃料中的硫</w:t>
            </w:r>
            <w:proofErr w:type="gramStart"/>
            <w:r w:rsidRPr="0079689A">
              <w:rPr>
                <w:rFonts w:eastAsia="仿宋"/>
                <w:color w:val="FF0000"/>
                <w:sz w:val="24"/>
              </w:rPr>
              <w:t>燃烧后氧化成</w:t>
            </w:r>
            <w:proofErr w:type="gramEnd"/>
            <w:r w:rsidRPr="0079689A">
              <w:rPr>
                <w:rFonts w:eastAsia="仿宋"/>
                <w:color w:val="FF0000"/>
                <w:sz w:val="24"/>
              </w:rPr>
              <w:t>而二氧化硫的份额，量纲</w:t>
            </w:r>
            <w:proofErr w:type="gramStart"/>
            <w:r w:rsidRPr="0079689A">
              <w:rPr>
                <w:rFonts w:eastAsia="仿宋"/>
                <w:color w:val="FF0000"/>
                <w:sz w:val="24"/>
              </w:rPr>
              <w:t>一</w:t>
            </w:r>
            <w:proofErr w:type="gramEnd"/>
            <w:r w:rsidRPr="0079689A">
              <w:rPr>
                <w:rFonts w:eastAsia="仿宋"/>
                <w:color w:val="FF0000"/>
                <w:sz w:val="24"/>
              </w:rPr>
              <w:t>的量，取值</w:t>
            </w:r>
            <w:r w:rsidRPr="0079689A">
              <w:rPr>
                <w:rFonts w:eastAsia="仿宋"/>
                <w:color w:val="FF0000"/>
                <w:sz w:val="24"/>
              </w:rPr>
              <w:t>0.4</w:t>
            </w:r>
            <w:r w:rsidRPr="0079689A">
              <w:rPr>
                <w:rFonts w:eastAsia="仿宋"/>
                <w:color w:val="FF0000"/>
                <w:sz w:val="24"/>
              </w:rPr>
              <w:t>。</w:t>
            </w:r>
          </w:p>
          <w:p w14:paraId="7E40A637" w14:textId="70903C65" w:rsidR="00876CD6" w:rsidRPr="0079689A" w:rsidRDefault="00876CD6" w:rsidP="00876CD6">
            <w:pPr>
              <w:adjustRightInd w:val="0"/>
              <w:snapToGrid w:val="0"/>
              <w:spacing w:line="500" w:lineRule="exact"/>
              <w:ind w:firstLineChars="200" w:firstLine="480"/>
              <w:rPr>
                <w:rFonts w:eastAsia="仿宋"/>
                <w:color w:val="FF0000"/>
                <w:sz w:val="24"/>
                <w:highlight w:val="yellow"/>
              </w:rPr>
            </w:pPr>
            <w:r w:rsidRPr="0079689A">
              <w:rPr>
                <w:rFonts w:eastAsia="仿宋"/>
                <w:color w:val="FF0000"/>
                <w:sz w:val="24"/>
              </w:rPr>
              <w:t>经计算，本项目</w:t>
            </w:r>
            <w:r w:rsidRPr="0079689A">
              <w:rPr>
                <w:rFonts w:eastAsia="仿宋" w:hint="eastAsia"/>
                <w:color w:val="FF0000"/>
                <w:sz w:val="24"/>
              </w:rPr>
              <w:t>锅炉烟气</w:t>
            </w:r>
            <w:r w:rsidRPr="0079689A">
              <w:rPr>
                <w:rFonts w:eastAsia="仿宋"/>
                <w:color w:val="FF0000"/>
                <w:sz w:val="24"/>
              </w:rPr>
              <w:t>中二氧化硫排放量为</w:t>
            </w:r>
            <w:r w:rsidR="00C46604" w:rsidRPr="00C46604">
              <w:rPr>
                <w:rFonts w:eastAsia="仿宋" w:hint="eastAsia"/>
                <w:color w:val="00B050"/>
                <w:sz w:val="24"/>
              </w:rPr>
              <w:t>0.30</w:t>
            </w:r>
            <w:r w:rsidRPr="0079689A">
              <w:rPr>
                <w:rFonts w:eastAsia="仿宋"/>
                <w:color w:val="FF0000"/>
                <w:sz w:val="24"/>
              </w:rPr>
              <w:t>t/a</w:t>
            </w:r>
            <w:r w:rsidRPr="0079689A">
              <w:rPr>
                <w:rFonts w:eastAsia="仿宋"/>
                <w:color w:val="FF0000"/>
                <w:sz w:val="24"/>
              </w:rPr>
              <w:t>，排放速率</w:t>
            </w:r>
            <w:r w:rsidRPr="0079689A">
              <w:rPr>
                <w:rFonts w:eastAsia="仿宋" w:hint="eastAsia"/>
                <w:color w:val="FF0000"/>
                <w:sz w:val="24"/>
              </w:rPr>
              <w:t>为</w:t>
            </w:r>
            <w:r>
              <w:rPr>
                <w:rFonts w:eastAsia="仿宋" w:hint="eastAsia"/>
                <w:color w:val="FF0000"/>
                <w:sz w:val="24"/>
              </w:rPr>
              <w:t>0.06</w:t>
            </w:r>
            <w:r w:rsidRPr="0079689A">
              <w:rPr>
                <w:rFonts w:eastAsia="仿宋"/>
                <w:color w:val="FF0000"/>
                <w:sz w:val="24"/>
              </w:rPr>
              <w:t>kg/h</w:t>
            </w:r>
            <w:r w:rsidRPr="0079689A">
              <w:rPr>
                <w:rFonts w:eastAsia="仿宋"/>
                <w:color w:val="FF0000"/>
                <w:sz w:val="24"/>
              </w:rPr>
              <w:t>，排放浓度</w:t>
            </w:r>
            <w:r w:rsidRPr="0079689A">
              <w:rPr>
                <w:rFonts w:eastAsia="仿宋" w:hint="eastAsia"/>
                <w:color w:val="FF0000"/>
                <w:sz w:val="24"/>
              </w:rPr>
              <w:t>为</w:t>
            </w:r>
            <w:r w:rsidR="004941CE">
              <w:rPr>
                <w:rFonts w:eastAsia="仿宋" w:hint="eastAsia"/>
                <w:color w:val="00B050"/>
                <w:sz w:val="24"/>
              </w:rPr>
              <w:t>11.41</w:t>
            </w:r>
            <w:r w:rsidRPr="0079689A">
              <w:rPr>
                <w:rFonts w:eastAsia="仿宋"/>
                <w:color w:val="FF0000"/>
                <w:sz w:val="24"/>
              </w:rPr>
              <w:t>mg/m</w:t>
            </w:r>
            <w:r w:rsidRPr="0079689A">
              <w:rPr>
                <w:rFonts w:eastAsia="仿宋"/>
                <w:color w:val="FF0000"/>
                <w:sz w:val="24"/>
                <w:vertAlign w:val="superscript"/>
              </w:rPr>
              <w:t>3</w:t>
            </w:r>
            <w:r w:rsidRPr="0079689A">
              <w:rPr>
                <w:rFonts w:eastAsia="仿宋"/>
                <w:color w:val="FF0000"/>
                <w:sz w:val="24"/>
              </w:rPr>
              <w:t>。</w:t>
            </w:r>
          </w:p>
          <w:p w14:paraId="1135969A" w14:textId="77777777" w:rsidR="00876CD6" w:rsidRPr="0079689A" w:rsidRDefault="00876CD6" w:rsidP="00876CD6">
            <w:pPr>
              <w:adjustRightInd w:val="0"/>
              <w:snapToGrid w:val="0"/>
              <w:spacing w:line="500" w:lineRule="exact"/>
              <w:ind w:firstLineChars="200" w:firstLine="480"/>
              <w:rPr>
                <w:rFonts w:eastAsia="仿宋"/>
                <w:color w:val="FF0000"/>
                <w:sz w:val="24"/>
              </w:rPr>
            </w:pPr>
            <w:r w:rsidRPr="0079689A">
              <w:rPr>
                <w:rFonts w:eastAsia="仿宋"/>
                <w:color w:val="FF0000"/>
                <w:sz w:val="24"/>
              </w:rPr>
              <w:fldChar w:fldCharType="begin"/>
            </w:r>
            <w:r w:rsidRPr="0079689A">
              <w:rPr>
                <w:rFonts w:eastAsia="仿宋"/>
                <w:color w:val="FF0000"/>
                <w:sz w:val="24"/>
              </w:rPr>
              <w:instrText xml:space="preserve"> </w:instrText>
            </w:r>
            <w:r w:rsidRPr="0079689A">
              <w:rPr>
                <w:rFonts w:eastAsia="仿宋" w:hint="eastAsia"/>
                <w:color w:val="FF0000"/>
                <w:sz w:val="24"/>
              </w:rPr>
              <w:instrText>= 4 \* GB3</w:instrText>
            </w:r>
            <w:r w:rsidRPr="0079689A">
              <w:rPr>
                <w:rFonts w:eastAsia="仿宋"/>
                <w:color w:val="FF0000"/>
                <w:sz w:val="24"/>
              </w:rPr>
              <w:instrText xml:space="preserve"> </w:instrText>
            </w:r>
            <w:r w:rsidRPr="0079689A">
              <w:rPr>
                <w:rFonts w:eastAsia="仿宋"/>
                <w:color w:val="FF0000"/>
                <w:sz w:val="24"/>
              </w:rPr>
              <w:fldChar w:fldCharType="separate"/>
            </w:r>
            <w:r w:rsidRPr="0079689A">
              <w:rPr>
                <w:rFonts w:eastAsia="仿宋" w:hint="eastAsia"/>
                <w:noProof/>
                <w:color w:val="FF0000"/>
                <w:sz w:val="24"/>
              </w:rPr>
              <w:t>④</w:t>
            </w:r>
            <w:r w:rsidRPr="0079689A">
              <w:rPr>
                <w:rFonts w:eastAsia="仿宋"/>
                <w:color w:val="FF0000"/>
                <w:sz w:val="24"/>
              </w:rPr>
              <w:fldChar w:fldCharType="end"/>
            </w:r>
            <w:r w:rsidRPr="0079689A">
              <w:rPr>
                <w:rFonts w:eastAsia="仿宋"/>
                <w:color w:val="FF0000"/>
                <w:sz w:val="24"/>
              </w:rPr>
              <w:t>氮氧化物</w:t>
            </w:r>
          </w:p>
          <w:p w14:paraId="4FDF46EB" w14:textId="77777777" w:rsidR="00876CD6" w:rsidRPr="0079689A" w:rsidRDefault="00876CD6" w:rsidP="00876CD6">
            <w:pPr>
              <w:adjustRightInd w:val="0"/>
              <w:snapToGrid w:val="0"/>
              <w:spacing w:line="500" w:lineRule="exact"/>
              <w:ind w:firstLineChars="200" w:firstLine="480"/>
              <w:rPr>
                <w:rFonts w:eastAsia="仿宋"/>
                <w:color w:val="FF0000"/>
                <w:sz w:val="24"/>
              </w:rPr>
            </w:pPr>
            <w:bookmarkStart w:id="22" w:name="_Hlk92354902"/>
            <w:r w:rsidRPr="0079689A">
              <w:rPr>
                <w:rFonts w:eastAsia="仿宋"/>
                <w:color w:val="FF0000"/>
                <w:sz w:val="24"/>
              </w:rPr>
              <w:t>氮氧化物排放量按下式计算</w:t>
            </w:r>
            <w:r w:rsidRPr="0079689A">
              <w:rPr>
                <w:rFonts w:eastAsia="仿宋" w:hint="eastAsia"/>
                <w:color w:val="FF0000"/>
                <w:sz w:val="24"/>
              </w:rPr>
              <w:t>：</w:t>
            </w:r>
          </w:p>
          <w:p w14:paraId="43B08F52" w14:textId="77777777" w:rsidR="00876CD6" w:rsidRDefault="00876CD6" w:rsidP="00876CD6">
            <w:pPr>
              <w:pStyle w:val="aff7"/>
              <w:adjustRightInd w:val="0"/>
              <w:snapToGrid w:val="0"/>
              <w:spacing w:line="240" w:lineRule="auto"/>
              <w:ind w:firstLineChars="0" w:firstLine="0"/>
              <w:jc w:val="center"/>
              <w:rPr>
                <w:rFonts w:eastAsia="仿宋"/>
              </w:rPr>
            </w:pPr>
            <w:r>
              <w:rPr>
                <w:noProof/>
              </w:rPr>
              <w:drawing>
                <wp:inline distT="0" distB="0" distL="0" distR="0" wp14:anchorId="7770C404" wp14:editId="3C1CCDBB">
                  <wp:extent cx="2274073" cy="528707"/>
                  <wp:effectExtent l="0" t="0" r="0" b="508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311082" cy="537311"/>
                          </a:xfrm>
                          <a:prstGeom prst="rect">
                            <a:avLst/>
                          </a:prstGeom>
                        </pic:spPr>
                      </pic:pic>
                    </a:graphicData>
                  </a:graphic>
                </wp:inline>
              </w:drawing>
            </w:r>
          </w:p>
          <w:p w14:paraId="6777107B" w14:textId="77777777" w:rsidR="00876CD6" w:rsidRPr="0079689A" w:rsidRDefault="00876CD6" w:rsidP="00876CD6">
            <w:pPr>
              <w:adjustRightInd w:val="0"/>
              <w:snapToGrid w:val="0"/>
              <w:spacing w:line="500" w:lineRule="exact"/>
              <w:ind w:firstLineChars="200" w:firstLine="480"/>
              <w:rPr>
                <w:rFonts w:eastAsia="仿宋"/>
                <w:noProof/>
                <w:color w:val="FF0000"/>
                <w:sz w:val="24"/>
              </w:rPr>
            </w:pPr>
            <w:r w:rsidRPr="0079689A">
              <w:rPr>
                <w:rFonts w:eastAsia="仿宋"/>
                <w:noProof/>
                <w:color w:val="FF0000"/>
                <w:sz w:val="24"/>
              </w:rPr>
              <w:t>式中：</w:t>
            </w:r>
          </w:p>
          <w:p w14:paraId="5DC03AC3" w14:textId="77777777" w:rsidR="00876CD6" w:rsidRPr="0079689A" w:rsidRDefault="00876CD6" w:rsidP="00876CD6">
            <w:pPr>
              <w:adjustRightInd w:val="0"/>
              <w:snapToGrid w:val="0"/>
              <w:spacing w:line="500" w:lineRule="exact"/>
              <w:ind w:firstLineChars="200" w:firstLine="480"/>
              <w:rPr>
                <w:rFonts w:eastAsia="仿宋"/>
                <w:noProof/>
                <w:color w:val="FF0000"/>
                <w:sz w:val="24"/>
              </w:rPr>
            </w:pPr>
            <w:r w:rsidRPr="0079689A">
              <w:rPr>
                <w:rFonts w:eastAsia="仿宋"/>
                <w:noProof/>
                <w:color w:val="FF0000"/>
                <w:sz w:val="24"/>
              </w:rPr>
              <w:t>E</w:t>
            </w:r>
            <w:r w:rsidRPr="0079689A">
              <w:rPr>
                <w:rFonts w:eastAsia="仿宋"/>
                <w:noProof/>
                <w:color w:val="FF0000"/>
                <w:sz w:val="24"/>
                <w:vertAlign w:val="subscript"/>
              </w:rPr>
              <w:t>j</w:t>
            </w:r>
            <w:r w:rsidRPr="0079689A">
              <w:rPr>
                <w:rFonts w:eastAsia="仿宋"/>
                <w:color w:val="FF0000"/>
                <w:sz w:val="24"/>
              </w:rPr>
              <w:t>—</w:t>
            </w:r>
            <w:r w:rsidRPr="0079689A">
              <w:rPr>
                <w:rFonts w:eastAsia="仿宋"/>
                <w:noProof/>
                <w:color w:val="FF0000"/>
                <w:sz w:val="24"/>
              </w:rPr>
              <w:t>核算时段内第</w:t>
            </w:r>
            <w:r w:rsidRPr="0079689A">
              <w:rPr>
                <w:rFonts w:eastAsia="仿宋"/>
                <w:noProof/>
                <w:color w:val="FF0000"/>
                <w:sz w:val="24"/>
              </w:rPr>
              <w:t>j</w:t>
            </w:r>
            <w:r w:rsidRPr="0079689A">
              <w:rPr>
                <w:rFonts w:eastAsia="仿宋"/>
                <w:noProof/>
                <w:color w:val="FF0000"/>
                <w:sz w:val="24"/>
              </w:rPr>
              <w:t>种污染物排放量，</w:t>
            </w:r>
            <w:r w:rsidRPr="0079689A">
              <w:rPr>
                <w:rFonts w:eastAsia="仿宋"/>
                <w:noProof/>
                <w:color w:val="FF0000"/>
                <w:sz w:val="24"/>
              </w:rPr>
              <w:t>t</w:t>
            </w:r>
            <w:r w:rsidRPr="0079689A">
              <w:rPr>
                <w:rFonts w:eastAsia="仿宋"/>
                <w:noProof/>
                <w:color w:val="FF0000"/>
                <w:sz w:val="24"/>
              </w:rPr>
              <w:t>；</w:t>
            </w:r>
          </w:p>
          <w:p w14:paraId="329B4340" w14:textId="452F923B" w:rsidR="00876CD6" w:rsidRPr="0079689A" w:rsidRDefault="00876CD6" w:rsidP="00876CD6">
            <w:pPr>
              <w:adjustRightInd w:val="0"/>
              <w:snapToGrid w:val="0"/>
              <w:spacing w:line="500" w:lineRule="exact"/>
              <w:ind w:firstLineChars="200" w:firstLine="480"/>
              <w:rPr>
                <w:rFonts w:eastAsia="仿宋"/>
                <w:noProof/>
                <w:color w:val="FF0000"/>
                <w:sz w:val="24"/>
              </w:rPr>
            </w:pPr>
            <w:r w:rsidRPr="0079689A">
              <w:rPr>
                <w:rFonts w:eastAsia="仿宋"/>
                <w:noProof/>
                <w:color w:val="FF0000"/>
                <w:sz w:val="24"/>
              </w:rPr>
              <w:t>R</w:t>
            </w:r>
            <w:r w:rsidRPr="0079689A">
              <w:rPr>
                <w:rFonts w:eastAsia="仿宋"/>
                <w:color w:val="FF0000"/>
                <w:sz w:val="24"/>
              </w:rPr>
              <w:t>—</w:t>
            </w:r>
            <w:r w:rsidRPr="0079689A">
              <w:rPr>
                <w:rFonts w:eastAsia="仿宋"/>
                <w:noProof/>
                <w:color w:val="FF0000"/>
                <w:sz w:val="24"/>
              </w:rPr>
              <w:t>核算时段内燃料耗量，</w:t>
            </w:r>
            <w:r w:rsidRPr="0079689A">
              <w:rPr>
                <w:rFonts w:eastAsia="仿宋"/>
                <w:noProof/>
                <w:color w:val="FF0000"/>
                <w:sz w:val="24"/>
              </w:rPr>
              <w:t>t</w:t>
            </w:r>
            <w:r w:rsidRPr="0079689A">
              <w:rPr>
                <w:rFonts w:eastAsia="仿宋"/>
                <w:noProof/>
                <w:color w:val="FF0000"/>
                <w:sz w:val="24"/>
              </w:rPr>
              <w:t>或万</w:t>
            </w:r>
            <w:r w:rsidRPr="0079689A">
              <w:rPr>
                <w:rFonts w:eastAsia="仿宋"/>
                <w:noProof/>
                <w:color w:val="FF0000"/>
                <w:sz w:val="24"/>
              </w:rPr>
              <w:t>m</w:t>
            </w:r>
            <w:r w:rsidRPr="0079689A">
              <w:rPr>
                <w:rFonts w:eastAsia="仿宋"/>
                <w:noProof/>
                <w:color w:val="FF0000"/>
                <w:sz w:val="24"/>
                <w:vertAlign w:val="superscript"/>
              </w:rPr>
              <w:t>3</w:t>
            </w:r>
            <w:r w:rsidRPr="0079689A">
              <w:rPr>
                <w:rFonts w:eastAsia="仿宋"/>
                <w:noProof/>
                <w:color w:val="FF0000"/>
                <w:sz w:val="24"/>
              </w:rPr>
              <w:t>，取值</w:t>
            </w:r>
            <w:r w:rsidR="00520F05">
              <w:rPr>
                <w:rFonts w:eastAsia="仿宋" w:hint="eastAsia"/>
                <w:noProof/>
                <w:color w:val="00B050"/>
                <w:sz w:val="24"/>
              </w:rPr>
              <w:t>3403</w:t>
            </w:r>
            <w:r w:rsidRPr="0079689A">
              <w:rPr>
                <w:rFonts w:eastAsia="仿宋"/>
                <w:noProof/>
                <w:color w:val="FF0000"/>
                <w:sz w:val="24"/>
              </w:rPr>
              <w:t>t</w:t>
            </w:r>
            <w:r w:rsidRPr="0079689A">
              <w:rPr>
                <w:rFonts w:eastAsia="仿宋"/>
                <w:noProof/>
                <w:color w:val="FF0000"/>
                <w:sz w:val="24"/>
              </w:rPr>
              <w:t>；</w:t>
            </w:r>
          </w:p>
          <w:p w14:paraId="096FC41F" w14:textId="77777777" w:rsidR="00876CD6" w:rsidRPr="0079689A" w:rsidRDefault="00876CD6" w:rsidP="00876CD6">
            <w:pPr>
              <w:adjustRightInd w:val="0"/>
              <w:snapToGrid w:val="0"/>
              <w:spacing w:line="500" w:lineRule="exact"/>
              <w:ind w:firstLineChars="200" w:firstLine="480"/>
              <w:rPr>
                <w:rFonts w:eastAsia="仿宋"/>
                <w:noProof/>
                <w:color w:val="FF0000"/>
                <w:sz w:val="24"/>
              </w:rPr>
            </w:pPr>
            <w:r w:rsidRPr="0079689A">
              <w:rPr>
                <w:rFonts w:eastAsia="仿宋"/>
                <w:noProof/>
                <w:color w:val="FF0000"/>
                <w:sz w:val="24"/>
              </w:rPr>
              <w:t>β</w:t>
            </w:r>
            <w:r w:rsidRPr="0079689A">
              <w:rPr>
                <w:rFonts w:eastAsia="仿宋"/>
                <w:noProof/>
                <w:color w:val="FF0000"/>
                <w:sz w:val="24"/>
                <w:vertAlign w:val="subscript"/>
              </w:rPr>
              <w:t>j</w:t>
            </w:r>
            <w:r w:rsidRPr="0079689A">
              <w:rPr>
                <w:rFonts w:eastAsia="仿宋"/>
                <w:color w:val="FF0000"/>
                <w:sz w:val="24"/>
              </w:rPr>
              <w:t>—</w:t>
            </w:r>
            <w:r w:rsidRPr="0079689A">
              <w:rPr>
                <w:rFonts w:eastAsia="仿宋"/>
                <w:noProof/>
                <w:color w:val="FF0000"/>
                <w:sz w:val="24"/>
              </w:rPr>
              <w:t>产污系数，</w:t>
            </w:r>
            <w:r w:rsidRPr="0079689A">
              <w:rPr>
                <w:rFonts w:eastAsia="仿宋"/>
                <w:noProof/>
                <w:color w:val="FF0000"/>
                <w:sz w:val="24"/>
              </w:rPr>
              <w:t>kg/t</w:t>
            </w:r>
            <w:r w:rsidRPr="0079689A">
              <w:rPr>
                <w:rFonts w:eastAsia="仿宋"/>
                <w:noProof/>
                <w:color w:val="FF0000"/>
                <w:sz w:val="24"/>
              </w:rPr>
              <w:t>或</w:t>
            </w:r>
            <w:r w:rsidRPr="0079689A">
              <w:rPr>
                <w:rFonts w:eastAsia="仿宋"/>
                <w:noProof/>
                <w:color w:val="FF0000"/>
                <w:sz w:val="24"/>
              </w:rPr>
              <w:t>kg/</w:t>
            </w:r>
            <w:r w:rsidRPr="0079689A">
              <w:rPr>
                <w:rFonts w:eastAsia="仿宋"/>
                <w:noProof/>
                <w:color w:val="FF0000"/>
                <w:sz w:val="24"/>
              </w:rPr>
              <w:t>万</w:t>
            </w:r>
            <w:r w:rsidRPr="0079689A">
              <w:rPr>
                <w:rFonts w:eastAsia="仿宋"/>
                <w:noProof/>
                <w:color w:val="FF0000"/>
                <w:sz w:val="24"/>
              </w:rPr>
              <w:t>m</w:t>
            </w:r>
            <w:r w:rsidRPr="0079689A">
              <w:rPr>
                <w:rFonts w:eastAsia="仿宋"/>
                <w:noProof/>
                <w:color w:val="FF0000"/>
                <w:sz w:val="24"/>
                <w:vertAlign w:val="superscript"/>
              </w:rPr>
              <w:t>3</w:t>
            </w:r>
            <w:r w:rsidRPr="0079689A">
              <w:rPr>
                <w:rFonts w:eastAsia="仿宋"/>
                <w:noProof/>
                <w:color w:val="FF0000"/>
                <w:sz w:val="24"/>
              </w:rPr>
              <w:t>，</w:t>
            </w:r>
            <w:r w:rsidRPr="0079689A">
              <w:rPr>
                <w:rFonts w:eastAsia="仿宋" w:hint="eastAsia"/>
                <w:noProof/>
                <w:color w:val="FF0000"/>
                <w:sz w:val="24"/>
              </w:rPr>
              <w:t>根据《排污许可证申请与核发技术规范</w:t>
            </w:r>
            <w:r w:rsidRPr="0079689A">
              <w:rPr>
                <w:rFonts w:eastAsia="仿宋" w:hint="eastAsia"/>
                <w:noProof/>
                <w:color w:val="FF0000"/>
                <w:sz w:val="24"/>
              </w:rPr>
              <w:t xml:space="preserve"> </w:t>
            </w:r>
            <w:r w:rsidRPr="0079689A">
              <w:rPr>
                <w:rFonts w:eastAsia="仿宋" w:hint="eastAsia"/>
                <w:noProof/>
                <w:color w:val="FF0000"/>
                <w:sz w:val="24"/>
              </w:rPr>
              <w:t>锅炉》（</w:t>
            </w:r>
            <w:r w:rsidRPr="0079689A">
              <w:rPr>
                <w:rFonts w:eastAsia="仿宋" w:hint="eastAsia"/>
                <w:noProof/>
                <w:color w:val="FF0000"/>
                <w:sz w:val="24"/>
              </w:rPr>
              <w:t>HJ953-2018</w:t>
            </w:r>
            <w:r w:rsidRPr="0079689A">
              <w:rPr>
                <w:rFonts w:eastAsia="仿宋" w:hint="eastAsia"/>
                <w:noProof/>
                <w:color w:val="FF0000"/>
                <w:sz w:val="24"/>
              </w:rPr>
              <w:t>）中附录</w:t>
            </w:r>
            <w:r w:rsidRPr="0079689A">
              <w:rPr>
                <w:rFonts w:eastAsia="仿宋" w:hint="eastAsia"/>
                <w:noProof/>
                <w:color w:val="FF0000"/>
                <w:sz w:val="24"/>
              </w:rPr>
              <w:t>F.4</w:t>
            </w:r>
            <w:r w:rsidRPr="0079689A">
              <w:rPr>
                <w:rFonts w:eastAsia="仿宋" w:hint="eastAsia"/>
                <w:noProof/>
                <w:color w:val="FF0000"/>
                <w:sz w:val="24"/>
              </w:rPr>
              <w:t>燃生物质工业锅炉的废气产排污系数，可知烟气无低氮燃烧器处理的氮氧化物排污系数为</w:t>
            </w:r>
            <w:r w:rsidRPr="0079689A">
              <w:rPr>
                <w:rFonts w:eastAsia="仿宋" w:hint="eastAsia"/>
                <w:noProof/>
                <w:color w:val="FF0000"/>
                <w:sz w:val="24"/>
              </w:rPr>
              <w:t>1.02</w:t>
            </w:r>
            <w:r w:rsidRPr="0079689A">
              <w:rPr>
                <w:rFonts w:eastAsia="仿宋" w:hint="eastAsia"/>
                <w:noProof/>
                <w:color w:val="FF0000"/>
                <w:sz w:val="24"/>
              </w:rPr>
              <w:t>千克</w:t>
            </w:r>
            <w:r w:rsidRPr="0079689A">
              <w:rPr>
                <w:rFonts w:eastAsia="仿宋" w:hint="eastAsia"/>
                <w:noProof/>
                <w:color w:val="FF0000"/>
                <w:sz w:val="24"/>
              </w:rPr>
              <w:t>/</w:t>
            </w:r>
            <w:r w:rsidRPr="0079689A">
              <w:rPr>
                <w:rFonts w:eastAsia="仿宋" w:hint="eastAsia"/>
                <w:noProof/>
                <w:color w:val="FF0000"/>
                <w:sz w:val="24"/>
              </w:rPr>
              <w:t>吨－燃料</w:t>
            </w:r>
            <w:r w:rsidRPr="0079689A">
              <w:rPr>
                <w:rFonts w:eastAsia="仿宋"/>
                <w:noProof/>
                <w:color w:val="FF0000"/>
                <w:sz w:val="24"/>
              </w:rPr>
              <w:t>，本项目取值</w:t>
            </w:r>
            <w:r w:rsidRPr="0079689A">
              <w:rPr>
                <w:rFonts w:eastAsia="仿宋"/>
                <w:noProof/>
                <w:color w:val="FF0000"/>
                <w:sz w:val="24"/>
              </w:rPr>
              <w:t>1.02kg/t</w:t>
            </w:r>
            <w:r w:rsidRPr="0079689A">
              <w:rPr>
                <w:rFonts w:eastAsia="仿宋"/>
                <w:noProof/>
                <w:color w:val="FF0000"/>
                <w:sz w:val="24"/>
              </w:rPr>
              <w:t>原料。</w:t>
            </w:r>
          </w:p>
          <w:p w14:paraId="1FC392E2" w14:textId="77777777" w:rsidR="00876CD6" w:rsidRPr="0079689A" w:rsidRDefault="00876CD6" w:rsidP="00876CD6">
            <w:pPr>
              <w:adjustRightInd w:val="0"/>
              <w:snapToGrid w:val="0"/>
              <w:spacing w:line="500" w:lineRule="exact"/>
              <w:ind w:firstLineChars="200" w:firstLine="480"/>
              <w:rPr>
                <w:rFonts w:eastAsia="仿宋"/>
                <w:noProof/>
                <w:color w:val="FF0000"/>
                <w:sz w:val="24"/>
              </w:rPr>
            </w:pPr>
            <w:r w:rsidRPr="0079689A">
              <w:rPr>
                <w:rFonts w:eastAsia="仿宋"/>
                <w:noProof/>
                <w:color w:val="FF0000"/>
                <w:sz w:val="24"/>
              </w:rPr>
              <w:t>η</w:t>
            </w:r>
            <w:r w:rsidRPr="0079689A">
              <w:rPr>
                <w:rFonts w:eastAsia="仿宋"/>
                <w:color w:val="FF0000"/>
                <w:sz w:val="24"/>
              </w:rPr>
              <w:t>—</w:t>
            </w:r>
            <w:r w:rsidRPr="0079689A">
              <w:rPr>
                <w:rFonts w:eastAsia="仿宋"/>
                <w:noProof/>
                <w:color w:val="FF0000"/>
                <w:sz w:val="24"/>
              </w:rPr>
              <w:t>污染物的脱除效率，</w:t>
            </w:r>
            <w:r w:rsidRPr="0079689A">
              <w:rPr>
                <w:rFonts w:eastAsia="仿宋"/>
                <w:noProof/>
                <w:color w:val="FF0000"/>
                <w:sz w:val="24"/>
              </w:rPr>
              <w:t>%</w:t>
            </w:r>
            <w:r w:rsidRPr="0079689A">
              <w:rPr>
                <w:rFonts w:eastAsia="仿宋"/>
                <w:noProof/>
                <w:color w:val="FF0000"/>
                <w:sz w:val="24"/>
              </w:rPr>
              <w:t>，取值</w:t>
            </w:r>
            <w:r>
              <w:rPr>
                <w:rFonts w:eastAsia="仿宋" w:hint="eastAsia"/>
                <w:noProof/>
                <w:color w:val="FF0000"/>
                <w:sz w:val="24"/>
              </w:rPr>
              <w:t>0</w:t>
            </w:r>
            <w:r w:rsidRPr="0079689A">
              <w:rPr>
                <w:rFonts w:eastAsia="仿宋"/>
                <w:noProof/>
                <w:color w:val="FF0000"/>
                <w:sz w:val="24"/>
              </w:rPr>
              <w:t>。</w:t>
            </w:r>
          </w:p>
          <w:p w14:paraId="2CE6B5BB" w14:textId="7CF67684" w:rsidR="00876CD6" w:rsidRPr="0079689A" w:rsidRDefault="00876CD6" w:rsidP="00876CD6">
            <w:pPr>
              <w:adjustRightInd w:val="0"/>
              <w:snapToGrid w:val="0"/>
              <w:spacing w:line="500" w:lineRule="exact"/>
              <w:ind w:firstLineChars="200" w:firstLine="480"/>
              <w:rPr>
                <w:rFonts w:eastAsia="仿宋"/>
                <w:noProof/>
                <w:color w:val="FF0000"/>
                <w:sz w:val="24"/>
              </w:rPr>
            </w:pPr>
            <w:r w:rsidRPr="0079689A">
              <w:rPr>
                <w:rFonts w:eastAsia="仿宋"/>
                <w:noProof/>
                <w:color w:val="FF0000"/>
                <w:sz w:val="24"/>
              </w:rPr>
              <w:t>经计算本项目锅炉烟气氮氧化物排放量为</w:t>
            </w:r>
            <w:r>
              <w:rPr>
                <w:rFonts w:eastAsia="仿宋" w:hint="eastAsia"/>
                <w:noProof/>
                <w:color w:val="FF0000"/>
                <w:sz w:val="24"/>
              </w:rPr>
              <w:t>3.47</w:t>
            </w:r>
            <w:r w:rsidRPr="0079689A">
              <w:rPr>
                <w:rFonts w:eastAsia="仿宋"/>
                <w:noProof/>
                <w:color w:val="FF0000"/>
                <w:sz w:val="24"/>
              </w:rPr>
              <w:t>t/a</w:t>
            </w:r>
            <w:r w:rsidRPr="0079689A">
              <w:rPr>
                <w:rFonts w:eastAsia="仿宋"/>
                <w:noProof/>
                <w:color w:val="FF0000"/>
                <w:sz w:val="24"/>
              </w:rPr>
              <w:t>，</w:t>
            </w:r>
            <w:r>
              <w:rPr>
                <w:rFonts w:eastAsia="仿宋" w:hint="eastAsia"/>
                <w:noProof/>
                <w:color w:val="FF0000"/>
                <w:sz w:val="24"/>
              </w:rPr>
              <w:t>0.72</w:t>
            </w:r>
            <w:r w:rsidRPr="0079689A">
              <w:rPr>
                <w:rFonts w:eastAsia="仿宋"/>
                <w:noProof/>
                <w:color w:val="FF0000"/>
                <w:sz w:val="24"/>
              </w:rPr>
              <w:t>kg/h</w:t>
            </w:r>
            <w:r w:rsidRPr="0079689A">
              <w:rPr>
                <w:rFonts w:eastAsia="仿宋"/>
                <w:noProof/>
                <w:color w:val="FF0000"/>
                <w:sz w:val="24"/>
              </w:rPr>
              <w:t>，排放浓度为</w:t>
            </w:r>
            <w:r w:rsidR="004941CE">
              <w:rPr>
                <w:rFonts w:eastAsia="仿宋" w:hint="eastAsia"/>
                <w:noProof/>
                <w:color w:val="00B050"/>
                <w:sz w:val="24"/>
              </w:rPr>
              <w:t>136.87</w:t>
            </w:r>
            <w:r w:rsidRPr="0079689A">
              <w:rPr>
                <w:rFonts w:eastAsia="仿宋"/>
                <w:noProof/>
                <w:color w:val="FF0000"/>
                <w:sz w:val="24"/>
              </w:rPr>
              <w:t>mg/m</w:t>
            </w:r>
            <w:r w:rsidRPr="00E51D69">
              <w:rPr>
                <w:rFonts w:eastAsia="仿宋"/>
                <w:noProof/>
                <w:color w:val="FF0000"/>
                <w:sz w:val="24"/>
                <w:vertAlign w:val="superscript"/>
              </w:rPr>
              <w:t>3</w:t>
            </w:r>
            <w:r w:rsidRPr="0079689A">
              <w:rPr>
                <w:rFonts w:eastAsia="仿宋"/>
                <w:noProof/>
                <w:color w:val="FF0000"/>
                <w:sz w:val="24"/>
              </w:rPr>
              <w:t>。</w:t>
            </w:r>
          </w:p>
          <w:p w14:paraId="29D6814E" w14:textId="7026C008" w:rsidR="00876CD6" w:rsidRPr="004941CE" w:rsidRDefault="00876CD6" w:rsidP="00876CD6">
            <w:pPr>
              <w:pStyle w:val="aff7"/>
              <w:adjustRightInd w:val="0"/>
              <w:snapToGrid w:val="0"/>
              <w:spacing w:line="500" w:lineRule="exact"/>
              <w:rPr>
                <w:rFonts w:eastAsia="仿宋"/>
                <w:color w:val="00B0F0"/>
              </w:rPr>
            </w:pPr>
            <w:r w:rsidRPr="004941CE">
              <w:rPr>
                <w:rFonts w:eastAsia="仿宋" w:hint="eastAsia"/>
                <w:color w:val="00B0F0"/>
              </w:rPr>
              <w:t>综上所述，本项目锅炉烟气经</w:t>
            </w:r>
            <w:r w:rsidRPr="004941CE">
              <w:rPr>
                <w:rFonts w:eastAsia="仿宋"/>
                <w:bCs/>
                <w:color w:val="00B0F0"/>
                <w:szCs w:val="21"/>
              </w:rPr>
              <w:t>旋风除尘</w:t>
            </w:r>
            <w:r w:rsidRPr="004941CE">
              <w:rPr>
                <w:rFonts w:eastAsia="仿宋"/>
                <w:bCs/>
                <w:color w:val="00B0F0"/>
                <w:szCs w:val="21"/>
              </w:rPr>
              <w:t>+</w:t>
            </w:r>
            <w:r w:rsidRPr="004941CE">
              <w:rPr>
                <w:rFonts w:eastAsia="仿宋"/>
                <w:bCs/>
                <w:color w:val="00B0F0"/>
                <w:szCs w:val="21"/>
              </w:rPr>
              <w:t>布袋除尘器</w:t>
            </w:r>
            <w:r w:rsidRPr="004941CE">
              <w:rPr>
                <w:rFonts w:eastAsia="仿宋" w:hint="eastAsia"/>
                <w:color w:val="00B0F0"/>
              </w:rPr>
              <w:t>（除尘效率</w:t>
            </w:r>
            <w:r w:rsidR="00610FA1" w:rsidRPr="004941CE">
              <w:rPr>
                <w:rFonts w:eastAsia="仿宋" w:hint="eastAsia"/>
                <w:color w:val="00B0F0"/>
              </w:rPr>
              <w:t>99%</w:t>
            </w:r>
            <w:r w:rsidRPr="004941CE">
              <w:rPr>
                <w:rFonts w:eastAsia="仿宋" w:hint="eastAsia"/>
                <w:color w:val="00B0F0"/>
              </w:rPr>
              <w:t>）处理后通过</w:t>
            </w:r>
            <w:r w:rsidR="00610FA1" w:rsidRPr="004941CE">
              <w:rPr>
                <w:rFonts w:eastAsia="仿宋" w:hint="eastAsia"/>
                <w:color w:val="00B0F0"/>
              </w:rPr>
              <w:t>35m</w:t>
            </w:r>
            <w:r w:rsidRPr="004941CE">
              <w:rPr>
                <w:rFonts w:eastAsia="仿宋" w:hint="eastAsia"/>
                <w:color w:val="00B0F0"/>
              </w:rPr>
              <w:t>高排气筒</w:t>
            </w:r>
            <w:r w:rsidRPr="004941CE">
              <w:rPr>
                <w:rFonts w:eastAsia="仿宋" w:hint="eastAsia"/>
                <w:color w:val="00B0F0"/>
              </w:rPr>
              <w:t>DA001</w:t>
            </w:r>
            <w:r w:rsidRPr="004941CE">
              <w:rPr>
                <w:rFonts w:eastAsia="仿宋" w:hint="eastAsia"/>
                <w:color w:val="00B0F0"/>
              </w:rPr>
              <w:t>排放。锅炉烟气中颗粒物</w:t>
            </w:r>
            <w:r w:rsidRPr="004941CE">
              <w:rPr>
                <w:rFonts w:eastAsia="仿宋"/>
                <w:color w:val="00B0F0"/>
              </w:rPr>
              <w:t>排放量为</w:t>
            </w:r>
            <w:r w:rsidR="00C46604" w:rsidRPr="004941CE">
              <w:rPr>
                <w:rFonts w:eastAsia="仿宋" w:hint="eastAsia"/>
                <w:color w:val="00B0F0"/>
              </w:rPr>
              <w:t>0.74</w:t>
            </w:r>
            <w:r w:rsidRPr="004941CE">
              <w:rPr>
                <w:rFonts w:eastAsia="仿宋"/>
                <w:color w:val="00B0F0"/>
              </w:rPr>
              <w:t>t/a</w:t>
            </w:r>
            <w:r w:rsidRPr="004941CE">
              <w:rPr>
                <w:rFonts w:eastAsia="仿宋"/>
                <w:color w:val="00B0F0"/>
              </w:rPr>
              <w:t>，排放浓度为</w:t>
            </w:r>
            <w:r w:rsidR="004941CE" w:rsidRPr="004941CE">
              <w:rPr>
                <w:rFonts w:eastAsia="仿宋" w:hint="eastAsia"/>
                <w:color w:val="00B0F0"/>
              </w:rPr>
              <w:t>28.51</w:t>
            </w:r>
            <w:r w:rsidRPr="004941CE">
              <w:rPr>
                <w:rFonts w:eastAsia="仿宋"/>
                <w:color w:val="00B0F0"/>
              </w:rPr>
              <w:t>mg/m</w:t>
            </w:r>
            <w:r w:rsidRPr="004941CE">
              <w:rPr>
                <w:rFonts w:eastAsia="仿宋"/>
                <w:color w:val="00B0F0"/>
                <w:vertAlign w:val="superscript"/>
              </w:rPr>
              <w:t>3</w:t>
            </w:r>
            <w:r w:rsidRPr="004941CE">
              <w:rPr>
                <w:rFonts w:eastAsia="仿宋"/>
                <w:color w:val="00B0F0"/>
              </w:rPr>
              <w:t>；</w:t>
            </w:r>
            <w:r w:rsidRPr="004941CE">
              <w:rPr>
                <w:rFonts w:eastAsia="仿宋"/>
                <w:color w:val="00B0F0"/>
              </w:rPr>
              <w:t>SO</w:t>
            </w:r>
            <w:r w:rsidRPr="004941CE">
              <w:rPr>
                <w:rFonts w:eastAsia="仿宋"/>
                <w:color w:val="00B0F0"/>
                <w:vertAlign w:val="subscript"/>
              </w:rPr>
              <w:t>2</w:t>
            </w:r>
            <w:r w:rsidRPr="004941CE">
              <w:rPr>
                <w:rFonts w:eastAsia="仿宋"/>
                <w:color w:val="00B0F0"/>
              </w:rPr>
              <w:t>排放量为</w:t>
            </w:r>
            <w:r w:rsidR="00C46604" w:rsidRPr="004941CE">
              <w:rPr>
                <w:rFonts w:eastAsia="仿宋" w:hint="eastAsia"/>
                <w:color w:val="00B0F0"/>
              </w:rPr>
              <w:t>0.30</w:t>
            </w:r>
            <w:r w:rsidRPr="004941CE">
              <w:rPr>
                <w:rFonts w:eastAsia="仿宋"/>
                <w:color w:val="00B0F0"/>
              </w:rPr>
              <w:t>t/a</w:t>
            </w:r>
            <w:r w:rsidRPr="004941CE">
              <w:rPr>
                <w:rFonts w:eastAsia="仿宋"/>
                <w:color w:val="00B0F0"/>
              </w:rPr>
              <w:t>，排放浓度为</w:t>
            </w:r>
            <w:r w:rsidR="004941CE" w:rsidRPr="004941CE">
              <w:rPr>
                <w:rFonts w:eastAsia="仿宋" w:hint="eastAsia"/>
                <w:color w:val="00B0F0"/>
              </w:rPr>
              <w:t>11.41</w:t>
            </w:r>
            <w:r w:rsidRPr="004941CE">
              <w:rPr>
                <w:rFonts w:eastAsia="仿宋"/>
                <w:color w:val="00B0F0"/>
              </w:rPr>
              <w:t>mg/m</w:t>
            </w:r>
            <w:r w:rsidRPr="004941CE">
              <w:rPr>
                <w:rFonts w:eastAsia="仿宋"/>
                <w:color w:val="00B0F0"/>
                <w:vertAlign w:val="superscript"/>
              </w:rPr>
              <w:t>3</w:t>
            </w:r>
            <w:r w:rsidRPr="004941CE">
              <w:rPr>
                <w:rFonts w:eastAsia="仿宋"/>
                <w:color w:val="00B0F0"/>
              </w:rPr>
              <w:t>；</w:t>
            </w:r>
            <w:r w:rsidRPr="004941CE">
              <w:rPr>
                <w:rFonts w:eastAsia="仿宋"/>
                <w:color w:val="00B0F0"/>
              </w:rPr>
              <w:t>NO</w:t>
            </w:r>
            <w:r w:rsidRPr="004941CE">
              <w:rPr>
                <w:rFonts w:eastAsia="仿宋"/>
                <w:color w:val="00B0F0"/>
                <w:vertAlign w:val="subscript"/>
              </w:rPr>
              <w:t>X</w:t>
            </w:r>
            <w:r w:rsidRPr="004941CE">
              <w:rPr>
                <w:rFonts w:eastAsia="仿宋"/>
                <w:color w:val="00B0F0"/>
              </w:rPr>
              <w:t>排放量为</w:t>
            </w:r>
            <w:r w:rsidRPr="004941CE">
              <w:rPr>
                <w:rFonts w:eastAsia="仿宋" w:hint="eastAsia"/>
                <w:color w:val="00B0F0"/>
              </w:rPr>
              <w:t>3.47</w:t>
            </w:r>
            <w:r w:rsidRPr="004941CE">
              <w:rPr>
                <w:rFonts w:eastAsia="仿宋"/>
                <w:color w:val="00B0F0"/>
              </w:rPr>
              <w:t>t/a</w:t>
            </w:r>
            <w:r w:rsidRPr="004941CE">
              <w:rPr>
                <w:rFonts w:eastAsia="仿宋"/>
                <w:color w:val="00B0F0"/>
              </w:rPr>
              <w:t>，排放浓度</w:t>
            </w:r>
            <w:r w:rsidR="004941CE" w:rsidRPr="004941CE">
              <w:rPr>
                <w:rFonts w:eastAsia="仿宋" w:hint="eastAsia"/>
                <w:color w:val="00B0F0"/>
              </w:rPr>
              <w:t>136.87</w:t>
            </w:r>
            <w:r w:rsidRPr="004941CE">
              <w:rPr>
                <w:rFonts w:eastAsia="仿宋"/>
                <w:color w:val="00B0F0"/>
              </w:rPr>
              <w:t>mg/m</w:t>
            </w:r>
            <w:r w:rsidRPr="004941CE">
              <w:rPr>
                <w:rFonts w:eastAsia="仿宋"/>
                <w:color w:val="00B0F0"/>
                <w:vertAlign w:val="superscript"/>
              </w:rPr>
              <w:t>3</w:t>
            </w:r>
            <w:r w:rsidRPr="004941CE">
              <w:rPr>
                <w:rFonts w:eastAsia="仿宋"/>
                <w:color w:val="00B0F0"/>
              </w:rPr>
              <w:t>。</w:t>
            </w:r>
          </w:p>
          <w:bookmarkEnd w:id="22"/>
          <w:p w14:paraId="252B53EC" w14:textId="77777777" w:rsidR="00876CD6" w:rsidRPr="00E51D69" w:rsidRDefault="00876CD6" w:rsidP="00876CD6">
            <w:pPr>
              <w:adjustRightInd w:val="0"/>
              <w:snapToGrid w:val="0"/>
              <w:spacing w:line="500" w:lineRule="exact"/>
              <w:ind w:firstLineChars="200" w:firstLine="480"/>
              <w:rPr>
                <w:rFonts w:eastAsia="仿宋"/>
                <w:color w:val="FF0000"/>
                <w:sz w:val="24"/>
              </w:rPr>
            </w:pPr>
            <w:r w:rsidRPr="00E51D69">
              <w:rPr>
                <w:rFonts w:eastAsia="仿宋" w:hint="eastAsia"/>
                <w:color w:val="FF0000"/>
                <w:sz w:val="24"/>
              </w:rPr>
              <w:t>（</w:t>
            </w:r>
            <w:r w:rsidRPr="00E51D69">
              <w:rPr>
                <w:rFonts w:eastAsia="仿宋"/>
                <w:color w:val="FF0000"/>
                <w:sz w:val="24"/>
              </w:rPr>
              <w:t>3</w:t>
            </w:r>
            <w:r w:rsidRPr="00E51D69">
              <w:rPr>
                <w:rFonts w:eastAsia="仿宋" w:hint="eastAsia"/>
                <w:color w:val="FF0000"/>
                <w:sz w:val="24"/>
              </w:rPr>
              <w:t>）</w:t>
            </w:r>
            <w:r w:rsidRPr="00E51D69">
              <w:rPr>
                <w:rFonts w:eastAsia="仿宋"/>
                <w:noProof/>
                <w:color w:val="FF0000"/>
                <w:sz w:val="24"/>
              </w:rPr>
              <w:t>大气污染防治措施可行性分析</w:t>
            </w:r>
          </w:p>
          <w:p w14:paraId="0DE35B2B" w14:textId="3189E8D4" w:rsidR="00EE031B" w:rsidRPr="001F7913" w:rsidRDefault="00876CD6" w:rsidP="00876CD6">
            <w:pPr>
              <w:adjustRightInd w:val="0"/>
              <w:snapToGrid w:val="0"/>
              <w:spacing w:line="500" w:lineRule="exact"/>
              <w:ind w:firstLineChars="200" w:firstLine="480"/>
              <w:rPr>
                <w:rFonts w:eastAsia="仿宋"/>
                <w:sz w:val="24"/>
              </w:rPr>
            </w:pPr>
            <w:r w:rsidRPr="00E51D69">
              <w:rPr>
                <w:rFonts w:eastAsia="仿宋" w:hint="eastAsia"/>
                <w:color w:val="FF0000"/>
                <w:sz w:val="24"/>
              </w:rPr>
              <w:t>锅炉烟气通过</w:t>
            </w:r>
            <w:r w:rsidR="00610FA1" w:rsidRPr="00610FA1">
              <w:rPr>
                <w:rFonts w:eastAsia="仿宋" w:hint="eastAsia"/>
                <w:color w:val="00B050"/>
                <w:sz w:val="24"/>
              </w:rPr>
              <w:t>35m</w:t>
            </w:r>
            <w:r w:rsidRPr="00E51D69">
              <w:rPr>
                <w:rFonts w:eastAsia="仿宋" w:hint="eastAsia"/>
                <w:color w:val="FF0000"/>
                <w:sz w:val="24"/>
              </w:rPr>
              <w:t>高排气筒高空排放，锅炉房周边最高建筑高度约</w:t>
            </w:r>
            <w:r w:rsidRPr="00E51D69">
              <w:rPr>
                <w:rFonts w:eastAsia="仿宋" w:hint="eastAsia"/>
                <w:color w:val="FF0000"/>
                <w:sz w:val="24"/>
              </w:rPr>
              <w:t>6.5m</w:t>
            </w:r>
            <w:r w:rsidRPr="00E51D69">
              <w:rPr>
                <w:rFonts w:eastAsia="仿宋" w:hint="eastAsia"/>
                <w:color w:val="FF0000"/>
                <w:sz w:val="24"/>
              </w:rPr>
              <w:t>，</w:t>
            </w:r>
            <w:r w:rsidR="00EE031B" w:rsidRPr="001F7913">
              <w:rPr>
                <w:rFonts w:eastAsia="仿宋" w:hint="eastAsia"/>
                <w:sz w:val="24"/>
              </w:rPr>
              <w:t>烟囱高于周围</w:t>
            </w:r>
            <w:r w:rsidR="00BC34F3" w:rsidRPr="00BC34F3">
              <w:rPr>
                <w:rFonts w:eastAsia="仿宋" w:hint="eastAsia"/>
                <w:color w:val="00B050"/>
                <w:sz w:val="24"/>
              </w:rPr>
              <w:t>200</w:t>
            </w:r>
            <w:r w:rsidR="00EE031B" w:rsidRPr="001F7913">
              <w:rPr>
                <w:rFonts w:eastAsia="仿宋" w:hint="eastAsia"/>
                <w:sz w:val="24"/>
              </w:rPr>
              <w:t>m</w:t>
            </w:r>
            <w:r w:rsidR="00EE031B" w:rsidRPr="001F7913">
              <w:rPr>
                <w:rFonts w:eastAsia="仿宋" w:hint="eastAsia"/>
                <w:sz w:val="24"/>
              </w:rPr>
              <w:t>范围内建筑</w:t>
            </w:r>
            <w:r w:rsidR="00EE031B" w:rsidRPr="001F7913">
              <w:rPr>
                <w:rFonts w:eastAsia="仿宋" w:hint="eastAsia"/>
                <w:sz w:val="24"/>
              </w:rPr>
              <w:t>3m</w:t>
            </w:r>
            <w:r w:rsidR="00EE031B" w:rsidRPr="001F7913">
              <w:rPr>
                <w:rFonts w:eastAsia="仿宋" w:hint="eastAsia"/>
                <w:sz w:val="24"/>
              </w:rPr>
              <w:t>以上，符合《锅炉大气污染物排放标准》（</w:t>
            </w:r>
            <w:r w:rsidR="00EE031B" w:rsidRPr="001F7913">
              <w:rPr>
                <w:rFonts w:eastAsia="仿宋" w:hint="eastAsia"/>
                <w:sz w:val="24"/>
              </w:rPr>
              <w:t>GB13271-2014</w:t>
            </w:r>
            <w:r w:rsidR="00EE031B" w:rsidRPr="001F7913">
              <w:rPr>
                <w:rFonts w:eastAsia="仿宋" w:hint="eastAsia"/>
                <w:sz w:val="24"/>
              </w:rPr>
              <w:t>）新建锅炉房烟囱设置要求。本项目锅炉为生物质锅炉，锅炉除尘措施为</w:t>
            </w:r>
            <w:r w:rsidR="00610FA1" w:rsidRPr="00610FA1">
              <w:rPr>
                <w:rFonts w:eastAsia="仿宋" w:hint="eastAsia"/>
                <w:color w:val="00B050"/>
                <w:sz w:val="24"/>
              </w:rPr>
              <w:t>旋风除尘器</w:t>
            </w:r>
            <w:r w:rsidR="00610FA1" w:rsidRPr="00610FA1">
              <w:rPr>
                <w:rFonts w:eastAsia="仿宋" w:hint="eastAsia"/>
                <w:color w:val="00B050"/>
                <w:sz w:val="24"/>
              </w:rPr>
              <w:t>+</w:t>
            </w:r>
            <w:r w:rsidR="00610FA1" w:rsidRPr="00610FA1">
              <w:rPr>
                <w:rFonts w:eastAsia="仿宋" w:hint="eastAsia"/>
                <w:color w:val="00B050"/>
                <w:sz w:val="24"/>
              </w:rPr>
              <w:t>布袋除尘器</w:t>
            </w:r>
            <w:r w:rsidR="00EE031B" w:rsidRPr="001F7913">
              <w:rPr>
                <w:rFonts w:eastAsia="仿宋" w:hint="eastAsia"/>
                <w:sz w:val="24"/>
              </w:rPr>
              <w:lastRenderedPageBreak/>
              <w:t>组合技术，属于《排污许可证申请与核发技术规范</w:t>
            </w:r>
            <w:r w:rsidR="00EE031B" w:rsidRPr="001F7913">
              <w:rPr>
                <w:rFonts w:eastAsia="仿宋" w:hint="eastAsia"/>
                <w:sz w:val="24"/>
              </w:rPr>
              <w:t xml:space="preserve"> </w:t>
            </w:r>
            <w:r w:rsidR="00EE031B" w:rsidRPr="001F7913">
              <w:rPr>
                <w:rFonts w:eastAsia="仿宋" w:hint="eastAsia"/>
                <w:sz w:val="24"/>
              </w:rPr>
              <w:t>锅炉》（</w:t>
            </w:r>
            <w:r w:rsidR="00EE031B" w:rsidRPr="001F7913">
              <w:rPr>
                <w:rFonts w:eastAsia="仿宋" w:hint="eastAsia"/>
                <w:sz w:val="24"/>
              </w:rPr>
              <w:t>HJ953-2018</w:t>
            </w:r>
            <w:r w:rsidR="00EE031B" w:rsidRPr="001F7913">
              <w:rPr>
                <w:rFonts w:eastAsia="仿宋" w:hint="eastAsia"/>
                <w:sz w:val="24"/>
              </w:rPr>
              <w:t>）中的可行性技术。因此本项目生物质蒸汽锅炉烟气处置措施属于可行技术。</w:t>
            </w:r>
          </w:p>
          <w:p w14:paraId="49EDABA9" w14:textId="77777777" w:rsidR="002A1D4B" w:rsidRPr="001F7913" w:rsidRDefault="00000000">
            <w:pPr>
              <w:adjustRightInd w:val="0"/>
              <w:snapToGrid w:val="0"/>
              <w:spacing w:line="500" w:lineRule="exact"/>
              <w:ind w:firstLineChars="200" w:firstLine="480"/>
              <w:rPr>
                <w:rFonts w:eastAsia="仿宋"/>
                <w:sz w:val="24"/>
              </w:rPr>
            </w:pPr>
            <w:r w:rsidRPr="001F7913">
              <w:rPr>
                <w:rFonts w:eastAsia="仿宋" w:hint="eastAsia"/>
                <w:sz w:val="24"/>
              </w:rPr>
              <w:t>（</w:t>
            </w:r>
            <w:r w:rsidRPr="001F7913">
              <w:rPr>
                <w:rFonts w:eastAsia="仿宋"/>
                <w:sz w:val="24"/>
              </w:rPr>
              <w:t>4</w:t>
            </w:r>
            <w:r w:rsidRPr="001F7913">
              <w:rPr>
                <w:rFonts w:eastAsia="仿宋" w:hint="eastAsia"/>
                <w:sz w:val="24"/>
              </w:rPr>
              <w:t>）非正常工况污染物排放情况</w:t>
            </w:r>
          </w:p>
          <w:p w14:paraId="765113D0" w14:textId="587B1360" w:rsidR="00CC4DEB" w:rsidRPr="001F7913" w:rsidRDefault="00CC4DEB" w:rsidP="00CC4DEB">
            <w:pPr>
              <w:adjustRightInd w:val="0"/>
              <w:snapToGrid w:val="0"/>
              <w:spacing w:line="500" w:lineRule="exact"/>
              <w:ind w:firstLineChars="200" w:firstLine="480"/>
              <w:rPr>
                <w:rFonts w:eastAsia="仿宋"/>
                <w:sz w:val="24"/>
              </w:rPr>
            </w:pPr>
            <w:r w:rsidRPr="001F7913">
              <w:rPr>
                <w:rFonts w:eastAsia="仿宋"/>
                <w:sz w:val="24"/>
              </w:rPr>
              <w:t>非正常工况指除尘器设备故障造成停运或者除尘器滤袋破损后造成的除尘效率降低的情况，本项目选用</w:t>
            </w:r>
            <w:r w:rsidR="00610FA1" w:rsidRPr="00610FA1">
              <w:rPr>
                <w:rFonts w:eastAsia="仿宋" w:hint="eastAsia"/>
                <w:color w:val="00B050"/>
                <w:sz w:val="24"/>
              </w:rPr>
              <w:t>旋风除尘器</w:t>
            </w:r>
            <w:r w:rsidR="00610FA1" w:rsidRPr="00610FA1">
              <w:rPr>
                <w:rFonts w:eastAsia="仿宋" w:hint="eastAsia"/>
                <w:color w:val="00B050"/>
                <w:sz w:val="24"/>
              </w:rPr>
              <w:t>+</w:t>
            </w:r>
            <w:r w:rsidR="00610FA1" w:rsidRPr="00610FA1">
              <w:rPr>
                <w:rFonts w:eastAsia="仿宋" w:hint="eastAsia"/>
                <w:color w:val="00B050"/>
                <w:sz w:val="24"/>
              </w:rPr>
              <w:t>布袋除尘器</w:t>
            </w:r>
            <w:r w:rsidRPr="001F7913">
              <w:rPr>
                <w:rFonts w:eastAsia="仿宋" w:hint="eastAsia"/>
                <w:sz w:val="24"/>
              </w:rPr>
              <w:t>除尘</w:t>
            </w:r>
            <w:r w:rsidRPr="001F7913">
              <w:rPr>
                <w:rFonts w:eastAsia="仿宋"/>
                <w:sz w:val="24"/>
              </w:rPr>
              <w:t>，因此本项目非正常工况考虑布袋破损情况下的</w:t>
            </w:r>
            <w:proofErr w:type="gramStart"/>
            <w:r w:rsidRPr="001F7913">
              <w:rPr>
                <w:rFonts w:eastAsia="仿宋"/>
                <w:sz w:val="24"/>
              </w:rPr>
              <w:t>烟气非</w:t>
            </w:r>
            <w:proofErr w:type="gramEnd"/>
            <w:r w:rsidRPr="001F7913">
              <w:rPr>
                <w:rFonts w:eastAsia="仿宋"/>
                <w:sz w:val="24"/>
              </w:rPr>
              <w:t>正常排放。</w:t>
            </w:r>
          </w:p>
          <w:p w14:paraId="44B3B6E9" w14:textId="144A29C3" w:rsidR="00CC4DEB" w:rsidRPr="001F7913" w:rsidRDefault="00CC4DEB" w:rsidP="00CC4DEB">
            <w:pPr>
              <w:adjustRightInd w:val="0"/>
              <w:snapToGrid w:val="0"/>
              <w:spacing w:line="500" w:lineRule="exact"/>
              <w:ind w:firstLineChars="200" w:firstLine="480"/>
              <w:rPr>
                <w:rFonts w:eastAsia="仿宋"/>
                <w:sz w:val="24"/>
              </w:rPr>
            </w:pPr>
            <w:r w:rsidRPr="001F7913">
              <w:rPr>
                <w:rFonts w:eastAsia="仿宋"/>
                <w:sz w:val="24"/>
              </w:rPr>
              <w:t>袋式除尘器并联布置，滤袋破损期间烟尘排放增加量计算：</w:t>
            </w:r>
          </w:p>
          <w:p w14:paraId="55AD3B73" w14:textId="77777777" w:rsidR="00CC4DEB" w:rsidRPr="001F7913" w:rsidRDefault="00CC4DEB" w:rsidP="00CC4DEB">
            <w:pPr>
              <w:snapToGrid w:val="0"/>
              <w:spacing w:line="500" w:lineRule="exact"/>
              <w:jc w:val="center"/>
              <w:rPr>
                <w:rFonts w:eastAsia="仿宋"/>
                <w:iCs/>
                <w:sz w:val="24"/>
              </w:rPr>
            </w:pPr>
            <w:r w:rsidRPr="001F7913">
              <w:rPr>
                <w:rFonts w:ascii="宋体" w:hAnsi="宋体" w:cs="宋体" w:hint="eastAsia"/>
                <w:iCs/>
                <w:sz w:val="24"/>
              </w:rPr>
              <w:t>△</w:t>
            </w:r>
            <w:r w:rsidRPr="001F7913">
              <w:rPr>
                <w:rFonts w:eastAsia="仿宋"/>
                <w:iCs/>
                <w:sz w:val="24"/>
              </w:rPr>
              <w:t>M</w:t>
            </w:r>
            <w:r w:rsidRPr="001F7913">
              <w:rPr>
                <w:rFonts w:eastAsia="仿宋"/>
                <w:iCs/>
                <w:sz w:val="24"/>
                <w:vertAlign w:val="subscript"/>
              </w:rPr>
              <w:t>A</w:t>
            </w:r>
            <w:r w:rsidRPr="001F7913">
              <w:rPr>
                <w:rFonts w:eastAsia="仿宋"/>
                <w:iCs/>
                <w:sz w:val="24"/>
              </w:rPr>
              <w:t>=</w:t>
            </w:r>
            <w:proofErr w:type="spellStart"/>
            <w:r w:rsidRPr="001F7913">
              <w:rPr>
                <w:rFonts w:eastAsia="仿宋"/>
                <w:iCs/>
                <w:sz w:val="24"/>
              </w:rPr>
              <w:t>ρ</w:t>
            </w:r>
            <w:r w:rsidRPr="001F7913">
              <w:rPr>
                <w:rFonts w:eastAsia="仿宋"/>
                <w:iCs/>
                <w:sz w:val="24"/>
                <w:vertAlign w:val="subscript"/>
              </w:rPr>
              <w:t>d</w:t>
            </w:r>
            <w:r w:rsidRPr="001F7913">
              <w:rPr>
                <w:rFonts w:eastAsia="仿宋"/>
                <w:iCs/>
                <w:sz w:val="24"/>
              </w:rPr>
              <w:t>×S×ν</w:t>
            </w:r>
            <w:proofErr w:type="spellEnd"/>
          </w:p>
          <w:p w14:paraId="71CE94E0" w14:textId="77777777" w:rsidR="00CC4DEB" w:rsidRPr="001F7913" w:rsidRDefault="00CC4DEB" w:rsidP="00CC4DEB">
            <w:pPr>
              <w:adjustRightInd w:val="0"/>
              <w:snapToGrid w:val="0"/>
              <w:spacing w:line="360" w:lineRule="auto"/>
              <w:ind w:firstLineChars="200" w:firstLine="480"/>
              <w:textAlignment w:val="center"/>
              <w:rPr>
                <w:rFonts w:eastAsia="仿宋"/>
                <w:position w:val="-10"/>
                <w:sz w:val="24"/>
              </w:rPr>
            </w:pPr>
            <w:r w:rsidRPr="001F7913">
              <w:rPr>
                <w:rFonts w:eastAsia="仿宋"/>
                <w:position w:val="-10"/>
                <w:sz w:val="24"/>
              </w:rPr>
              <w:t>式中：</w:t>
            </w:r>
          </w:p>
          <w:p w14:paraId="1D323702" w14:textId="77777777" w:rsidR="00CC4DEB" w:rsidRPr="001F7913" w:rsidRDefault="00CC4DEB" w:rsidP="00CC4DEB">
            <w:pPr>
              <w:pStyle w:val="aff7"/>
              <w:adjustRightInd w:val="0"/>
              <w:snapToGrid w:val="0"/>
              <w:rPr>
                <w:rFonts w:eastAsia="仿宋"/>
              </w:rPr>
            </w:pPr>
            <w:r w:rsidRPr="001F7913">
              <w:rPr>
                <w:rFonts w:eastAsia="仿宋"/>
              </w:rPr>
              <w:t>ΔM</w:t>
            </w:r>
            <w:r w:rsidRPr="001F7913">
              <w:rPr>
                <w:rFonts w:eastAsia="仿宋"/>
                <w:vertAlign w:val="subscript"/>
              </w:rPr>
              <w:t>A</w:t>
            </w:r>
            <w:r w:rsidRPr="001F7913">
              <w:rPr>
                <w:rFonts w:eastAsia="仿宋"/>
              </w:rPr>
              <w:t>——</w:t>
            </w:r>
            <w:r w:rsidRPr="001F7913">
              <w:rPr>
                <w:rFonts w:eastAsia="仿宋"/>
              </w:rPr>
              <w:t>滤袋破损后增加的烟尘排放量，</w:t>
            </w:r>
            <w:r w:rsidRPr="001F7913">
              <w:rPr>
                <w:rFonts w:eastAsia="仿宋"/>
              </w:rPr>
              <w:t>g/s</w:t>
            </w:r>
            <w:r w:rsidRPr="001F7913">
              <w:rPr>
                <w:rFonts w:eastAsia="仿宋"/>
              </w:rPr>
              <w:t>；</w:t>
            </w:r>
          </w:p>
          <w:p w14:paraId="2A751547" w14:textId="77777777" w:rsidR="00CC4DEB" w:rsidRPr="001F7913" w:rsidRDefault="00CC4DEB" w:rsidP="00CC4DEB">
            <w:pPr>
              <w:pStyle w:val="aff7"/>
              <w:adjustRightInd w:val="0"/>
              <w:snapToGrid w:val="0"/>
              <w:rPr>
                <w:rFonts w:eastAsia="仿宋"/>
              </w:rPr>
            </w:pPr>
            <w:proofErr w:type="spellStart"/>
            <w:r w:rsidRPr="001F7913">
              <w:rPr>
                <w:rFonts w:eastAsia="仿宋"/>
              </w:rPr>
              <w:t>ρ</w:t>
            </w:r>
            <w:r w:rsidRPr="001F7913">
              <w:rPr>
                <w:rFonts w:eastAsia="仿宋"/>
                <w:vertAlign w:val="subscript"/>
              </w:rPr>
              <w:t>d</w:t>
            </w:r>
            <w:proofErr w:type="spellEnd"/>
            <w:r w:rsidRPr="001F7913">
              <w:rPr>
                <w:rFonts w:eastAsia="仿宋"/>
              </w:rPr>
              <w:t>——</w:t>
            </w:r>
            <w:r w:rsidRPr="001F7913">
              <w:rPr>
                <w:rFonts w:eastAsia="仿宋"/>
              </w:rPr>
              <w:t>原烟气含尘浓度，</w:t>
            </w:r>
            <w:r w:rsidRPr="001F7913">
              <w:rPr>
                <w:rFonts w:eastAsia="仿宋"/>
              </w:rPr>
              <w:t>g/m</w:t>
            </w:r>
            <w:r w:rsidRPr="001F7913">
              <w:rPr>
                <w:rFonts w:eastAsia="仿宋"/>
                <w:vertAlign w:val="superscript"/>
              </w:rPr>
              <w:t>3</w:t>
            </w:r>
            <w:r w:rsidRPr="001F7913">
              <w:rPr>
                <w:rFonts w:eastAsia="仿宋"/>
              </w:rPr>
              <w:t>；</w:t>
            </w:r>
          </w:p>
          <w:p w14:paraId="68BE1E8E" w14:textId="712EDB8E" w:rsidR="00CC4DEB" w:rsidRPr="001F7913" w:rsidRDefault="00CC4DEB" w:rsidP="00CC4DEB">
            <w:pPr>
              <w:pStyle w:val="aff7"/>
              <w:adjustRightInd w:val="0"/>
              <w:snapToGrid w:val="0"/>
              <w:rPr>
                <w:rFonts w:eastAsia="仿宋"/>
              </w:rPr>
            </w:pPr>
            <w:r w:rsidRPr="001F7913">
              <w:rPr>
                <w:rFonts w:eastAsia="仿宋"/>
              </w:rPr>
              <w:t>S——</w:t>
            </w:r>
            <w:r w:rsidRPr="001F7913">
              <w:rPr>
                <w:rFonts w:eastAsia="仿宋"/>
              </w:rPr>
              <w:t>滤袋破口面积，</w:t>
            </w:r>
            <w:r w:rsidRPr="001F7913">
              <w:rPr>
                <w:rFonts w:eastAsia="仿宋"/>
              </w:rPr>
              <w:t>m</w:t>
            </w:r>
            <w:r w:rsidRPr="001F7913">
              <w:rPr>
                <w:rFonts w:eastAsia="仿宋"/>
                <w:vertAlign w:val="superscript"/>
              </w:rPr>
              <w:t>2</w:t>
            </w:r>
            <w:r w:rsidRPr="001F7913">
              <w:rPr>
                <w:rFonts w:eastAsia="仿宋"/>
              </w:rPr>
              <w:t>，破裂口直径</w:t>
            </w:r>
            <w:r w:rsidR="006C662E" w:rsidRPr="006C662E">
              <w:rPr>
                <w:rFonts w:eastAsia="仿宋"/>
                <w:color w:val="00B050"/>
              </w:rPr>
              <w:t>0.1</w:t>
            </w:r>
            <w:r w:rsidRPr="001F7913">
              <w:rPr>
                <w:rFonts w:eastAsia="仿宋"/>
              </w:rPr>
              <w:t>m</w:t>
            </w:r>
            <w:r w:rsidRPr="001F7913">
              <w:rPr>
                <w:rFonts w:eastAsia="仿宋"/>
              </w:rPr>
              <w:t>，破口面积</w:t>
            </w:r>
            <w:r w:rsidRPr="001F7913">
              <w:rPr>
                <w:rFonts w:eastAsia="仿宋"/>
              </w:rPr>
              <w:t>0.0079m</w:t>
            </w:r>
            <w:r w:rsidRPr="001F7913">
              <w:rPr>
                <w:rFonts w:eastAsia="仿宋"/>
                <w:vertAlign w:val="superscript"/>
              </w:rPr>
              <w:t>2</w:t>
            </w:r>
            <w:r w:rsidRPr="001F7913">
              <w:rPr>
                <w:rFonts w:eastAsia="仿宋"/>
              </w:rPr>
              <w:t>；</w:t>
            </w:r>
          </w:p>
          <w:p w14:paraId="545D35AA" w14:textId="60A71EA7" w:rsidR="00634B51" w:rsidRPr="001F7913" w:rsidRDefault="00CC4DEB" w:rsidP="00CC4DEB">
            <w:pPr>
              <w:adjustRightInd w:val="0"/>
              <w:snapToGrid w:val="0"/>
              <w:spacing w:line="360" w:lineRule="auto"/>
              <w:ind w:firstLineChars="200" w:firstLine="480"/>
              <w:rPr>
                <w:rFonts w:eastAsia="仿宋"/>
                <w:sz w:val="24"/>
              </w:rPr>
            </w:pPr>
            <w:r w:rsidRPr="001F7913">
              <w:rPr>
                <w:rFonts w:eastAsia="仿宋"/>
                <w:sz w:val="24"/>
              </w:rPr>
              <w:t>v——</w:t>
            </w:r>
            <w:r w:rsidRPr="001F7913">
              <w:rPr>
                <w:rFonts w:eastAsia="仿宋"/>
                <w:sz w:val="24"/>
              </w:rPr>
              <w:t>滤袋破洞处烟气流速，</w:t>
            </w:r>
            <w:r w:rsidRPr="001F7913">
              <w:rPr>
                <w:rFonts w:eastAsia="仿宋"/>
                <w:sz w:val="24"/>
              </w:rPr>
              <w:t>m/s</w:t>
            </w:r>
            <w:r w:rsidRPr="001F7913">
              <w:rPr>
                <w:rFonts w:eastAsia="仿宋"/>
                <w:sz w:val="24"/>
              </w:rPr>
              <w:t>，一般为</w:t>
            </w:r>
            <w:r w:rsidRPr="001F7913">
              <w:rPr>
                <w:rFonts w:eastAsia="仿宋"/>
                <w:sz w:val="24"/>
              </w:rPr>
              <w:t>20~30m/s</w:t>
            </w:r>
            <w:r w:rsidRPr="001F7913">
              <w:rPr>
                <w:rFonts w:eastAsia="仿宋"/>
                <w:sz w:val="24"/>
              </w:rPr>
              <w:t>，本次取</w:t>
            </w:r>
            <w:r w:rsidRPr="001F7913">
              <w:rPr>
                <w:rFonts w:eastAsia="仿宋"/>
                <w:sz w:val="24"/>
              </w:rPr>
              <w:t>20m/s</w:t>
            </w:r>
            <w:r w:rsidRPr="001F7913">
              <w:rPr>
                <w:rFonts w:eastAsia="仿宋"/>
                <w:sz w:val="24"/>
              </w:rPr>
              <w:t>。</w:t>
            </w:r>
          </w:p>
          <w:p w14:paraId="3BA47E26" w14:textId="614493B4" w:rsidR="002A1D4B" w:rsidRPr="001F7913" w:rsidRDefault="00CC4DEB" w:rsidP="00CC4DEB">
            <w:pPr>
              <w:adjustRightInd w:val="0"/>
              <w:snapToGrid w:val="0"/>
              <w:spacing w:line="500" w:lineRule="exact"/>
              <w:ind w:firstLineChars="200" w:firstLine="480"/>
              <w:rPr>
                <w:rFonts w:eastAsia="仿宋"/>
                <w:sz w:val="24"/>
              </w:rPr>
            </w:pPr>
            <w:r w:rsidRPr="001F7913">
              <w:rPr>
                <w:rFonts w:eastAsia="仿宋"/>
                <w:sz w:val="24"/>
              </w:rPr>
              <w:t>本项目原烟气含尘浓度为</w:t>
            </w:r>
            <w:r w:rsidR="00876CD6">
              <w:rPr>
                <w:rFonts w:eastAsia="仿宋" w:hint="eastAsia"/>
                <w:sz w:val="24"/>
              </w:rPr>
              <w:t>2.848</w:t>
            </w:r>
            <w:r w:rsidRPr="001F7913">
              <w:rPr>
                <w:rFonts w:eastAsia="仿宋"/>
                <w:sz w:val="24"/>
              </w:rPr>
              <w:t>g/m</w:t>
            </w:r>
            <w:r w:rsidRPr="001F7913">
              <w:rPr>
                <w:rFonts w:eastAsia="仿宋"/>
                <w:sz w:val="24"/>
                <w:vertAlign w:val="superscript"/>
              </w:rPr>
              <w:t>3</w:t>
            </w:r>
            <w:r w:rsidRPr="001F7913">
              <w:rPr>
                <w:rFonts w:eastAsia="仿宋"/>
                <w:sz w:val="24"/>
              </w:rPr>
              <w:t>，烟气流速为</w:t>
            </w:r>
            <w:r w:rsidRPr="001F7913">
              <w:rPr>
                <w:rFonts w:eastAsia="仿宋"/>
                <w:sz w:val="24"/>
              </w:rPr>
              <w:t>20m/s</w:t>
            </w:r>
            <w:r w:rsidRPr="001F7913">
              <w:rPr>
                <w:rFonts w:eastAsia="仿宋"/>
                <w:sz w:val="24"/>
              </w:rPr>
              <w:t>，</w:t>
            </w:r>
            <w:proofErr w:type="gramStart"/>
            <w:r w:rsidRPr="001F7913">
              <w:rPr>
                <w:rFonts w:eastAsia="仿宋"/>
                <w:sz w:val="24"/>
              </w:rPr>
              <w:t>则滤袋</w:t>
            </w:r>
            <w:proofErr w:type="gramEnd"/>
            <w:r w:rsidRPr="001F7913">
              <w:rPr>
                <w:rFonts w:eastAsia="仿宋"/>
                <w:sz w:val="24"/>
              </w:rPr>
              <w:t>破损后烟尘排放增加量为</w:t>
            </w:r>
            <w:r w:rsidRPr="001F7913">
              <w:rPr>
                <w:rFonts w:eastAsia="仿宋"/>
                <w:sz w:val="24"/>
              </w:rPr>
              <w:t>0.</w:t>
            </w:r>
            <w:r w:rsidR="00BE50E6">
              <w:rPr>
                <w:rFonts w:eastAsia="仿宋" w:hint="eastAsia"/>
                <w:sz w:val="24"/>
              </w:rPr>
              <w:t>45</w:t>
            </w:r>
            <w:r w:rsidRPr="001F7913">
              <w:rPr>
                <w:rFonts w:eastAsia="仿宋"/>
                <w:sz w:val="24"/>
              </w:rPr>
              <w:t>g/s</w:t>
            </w:r>
            <w:r w:rsidRPr="001F7913">
              <w:rPr>
                <w:rFonts w:eastAsia="仿宋"/>
                <w:sz w:val="24"/>
              </w:rPr>
              <w:t>（</w:t>
            </w:r>
            <w:r w:rsidR="00BE50E6">
              <w:rPr>
                <w:rFonts w:eastAsia="仿宋" w:hint="eastAsia"/>
                <w:sz w:val="24"/>
              </w:rPr>
              <w:t>1.62</w:t>
            </w:r>
            <w:r w:rsidRPr="001F7913">
              <w:rPr>
                <w:rFonts w:eastAsia="仿宋"/>
                <w:sz w:val="24"/>
              </w:rPr>
              <w:t>kg/h</w:t>
            </w:r>
            <w:r w:rsidRPr="001F7913">
              <w:rPr>
                <w:rFonts w:eastAsia="仿宋"/>
                <w:sz w:val="24"/>
              </w:rPr>
              <w:t>），除尘器正常运行情况下</w:t>
            </w:r>
            <w:r w:rsidRPr="001F7913">
              <w:rPr>
                <w:rFonts w:eastAsia="仿宋" w:hint="eastAsia"/>
                <w:sz w:val="24"/>
              </w:rPr>
              <w:t>颗粒物</w:t>
            </w:r>
            <w:r w:rsidRPr="001F7913">
              <w:rPr>
                <w:rFonts w:eastAsia="仿宋"/>
                <w:sz w:val="24"/>
              </w:rPr>
              <w:t>排放量为</w:t>
            </w:r>
            <w:r w:rsidR="006C662E" w:rsidRPr="006C662E">
              <w:rPr>
                <w:rFonts w:eastAsia="仿宋" w:hint="eastAsia"/>
                <w:color w:val="00B050"/>
                <w:sz w:val="24"/>
              </w:rPr>
              <w:t>0.1</w:t>
            </w:r>
            <w:r w:rsidR="00BE50E6">
              <w:rPr>
                <w:rFonts w:eastAsia="仿宋" w:hint="eastAsia"/>
                <w:sz w:val="24"/>
              </w:rPr>
              <w:t>5</w:t>
            </w:r>
            <w:r w:rsidRPr="001F7913">
              <w:rPr>
                <w:rFonts w:eastAsia="仿宋"/>
                <w:sz w:val="24"/>
              </w:rPr>
              <w:t>kg/h</w:t>
            </w:r>
            <w:r w:rsidRPr="001F7913">
              <w:rPr>
                <w:rFonts w:eastAsia="仿宋"/>
                <w:sz w:val="24"/>
              </w:rPr>
              <w:t>，非正常</w:t>
            </w:r>
            <w:proofErr w:type="gramStart"/>
            <w:r w:rsidRPr="001F7913">
              <w:rPr>
                <w:rFonts w:eastAsia="仿宋"/>
                <w:sz w:val="24"/>
              </w:rPr>
              <w:t>工况下滤袋</w:t>
            </w:r>
            <w:proofErr w:type="gramEnd"/>
            <w:r w:rsidRPr="001F7913">
              <w:rPr>
                <w:rFonts w:eastAsia="仿宋"/>
                <w:sz w:val="24"/>
              </w:rPr>
              <w:t>破损后烟尘排放量为</w:t>
            </w:r>
            <w:r w:rsidR="006C662E" w:rsidRPr="006C662E">
              <w:rPr>
                <w:rFonts w:eastAsia="仿宋" w:hint="eastAsia"/>
                <w:color w:val="00B050"/>
                <w:sz w:val="24"/>
              </w:rPr>
              <w:t>0.1</w:t>
            </w:r>
            <w:r w:rsidR="00BE50E6">
              <w:rPr>
                <w:rFonts w:eastAsia="仿宋" w:hint="eastAsia"/>
                <w:sz w:val="24"/>
              </w:rPr>
              <w:t>5</w:t>
            </w:r>
            <w:r w:rsidRPr="001F7913">
              <w:rPr>
                <w:rFonts w:eastAsia="仿宋"/>
                <w:sz w:val="24"/>
              </w:rPr>
              <w:t>+</w:t>
            </w:r>
            <w:r w:rsidR="00BE50E6">
              <w:rPr>
                <w:rFonts w:eastAsia="仿宋" w:hint="eastAsia"/>
                <w:sz w:val="24"/>
              </w:rPr>
              <w:t>1.62</w:t>
            </w:r>
            <w:r w:rsidRPr="001F7913">
              <w:rPr>
                <w:rFonts w:eastAsia="仿宋"/>
                <w:sz w:val="24"/>
              </w:rPr>
              <w:t>=</w:t>
            </w:r>
            <w:r w:rsidR="00BE50E6">
              <w:rPr>
                <w:rFonts w:eastAsia="仿宋" w:hint="eastAsia"/>
                <w:sz w:val="24"/>
              </w:rPr>
              <w:t>1.77</w:t>
            </w:r>
            <w:r w:rsidRPr="001F7913">
              <w:rPr>
                <w:rFonts w:eastAsia="仿宋"/>
                <w:sz w:val="24"/>
              </w:rPr>
              <w:t>kg/h</w:t>
            </w:r>
            <w:r w:rsidRPr="001F7913">
              <w:rPr>
                <w:rFonts w:eastAsia="仿宋"/>
                <w:sz w:val="24"/>
              </w:rPr>
              <w:t>，</w:t>
            </w:r>
            <w:r w:rsidRPr="001F7913">
              <w:rPr>
                <w:rFonts w:eastAsia="仿宋" w:hint="eastAsia"/>
                <w:sz w:val="24"/>
              </w:rPr>
              <w:t>颗粒物</w:t>
            </w:r>
            <w:r w:rsidRPr="001F7913">
              <w:rPr>
                <w:rFonts w:eastAsia="仿宋"/>
                <w:sz w:val="24"/>
              </w:rPr>
              <w:t>产生速率为</w:t>
            </w:r>
            <w:r w:rsidR="00BE50E6">
              <w:rPr>
                <w:rFonts w:eastAsia="仿宋" w:hint="eastAsia"/>
                <w:sz w:val="24"/>
              </w:rPr>
              <w:t>15</w:t>
            </w:r>
            <w:r w:rsidRPr="001F7913">
              <w:rPr>
                <w:rFonts w:eastAsia="仿宋"/>
                <w:sz w:val="24"/>
              </w:rPr>
              <w:t>kg/h</w:t>
            </w:r>
            <w:r w:rsidRPr="001F7913">
              <w:rPr>
                <w:rFonts w:eastAsia="仿宋"/>
                <w:sz w:val="24"/>
              </w:rPr>
              <w:t>，因此非正常工况下除尘器除尘效率为</w:t>
            </w:r>
            <w:r w:rsidR="00BE50E6">
              <w:rPr>
                <w:rFonts w:eastAsia="仿宋" w:hint="eastAsia"/>
                <w:sz w:val="24"/>
              </w:rPr>
              <w:t>88.2</w:t>
            </w:r>
            <w:r w:rsidRPr="001F7913">
              <w:rPr>
                <w:rFonts w:eastAsia="仿宋"/>
                <w:sz w:val="24"/>
              </w:rPr>
              <w:t>%</w:t>
            </w:r>
            <w:r w:rsidRPr="001F7913">
              <w:rPr>
                <w:rFonts w:eastAsia="仿宋"/>
                <w:snapToGrid w:val="0"/>
                <w:kern w:val="0"/>
                <w:sz w:val="24"/>
              </w:rPr>
              <w:t>，则</w:t>
            </w:r>
            <w:r w:rsidRPr="001F7913">
              <w:rPr>
                <w:rFonts w:eastAsia="仿宋" w:hint="eastAsia"/>
                <w:sz w:val="24"/>
              </w:rPr>
              <w:t>本项目非正常情况下废气污染物的排放情况见表</w:t>
            </w:r>
            <w:r w:rsidRPr="001F7913">
              <w:rPr>
                <w:rFonts w:eastAsia="仿宋"/>
                <w:sz w:val="24"/>
              </w:rPr>
              <w:t>4-</w:t>
            </w:r>
            <w:r w:rsidR="007415EA" w:rsidRPr="001F7913">
              <w:rPr>
                <w:rFonts w:eastAsia="仿宋" w:hint="eastAsia"/>
                <w:sz w:val="24"/>
              </w:rPr>
              <w:t>2</w:t>
            </w:r>
            <w:r w:rsidRPr="001F7913">
              <w:rPr>
                <w:rFonts w:eastAsia="仿宋" w:hint="eastAsia"/>
                <w:sz w:val="24"/>
              </w:rPr>
              <w:t>。</w:t>
            </w:r>
          </w:p>
          <w:p w14:paraId="30884EB9" w14:textId="49A52723" w:rsidR="002A1D4B" w:rsidRPr="001F7913" w:rsidRDefault="00000000">
            <w:pPr>
              <w:spacing w:line="480" w:lineRule="exact"/>
              <w:jc w:val="center"/>
              <w:rPr>
                <w:rFonts w:eastAsia="仿宋"/>
                <w:b/>
                <w:sz w:val="24"/>
              </w:rPr>
            </w:pPr>
            <w:r w:rsidRPr="001F7913">
              <w:rPr>
                <w:rFonts w:eastAsia="仿宋" w:hint="eastAsia"/>
                <w:b/>
                <w:sz w:val="24"/>
              </w:rPr>
              <w:t>表</w:t>
            </w:r>
            <w:r w:rsidRPr="001F7913">
              <w:rPr>
                <w:rFonts w:eastAsia="仿宋"/>
                <w:b/>
                <w:sz w:val="24"/>
              </w:rPr>
              <w:t>4-</w:t>
            </w:r>
            <w:r w:rsidR="007415EA" w:rsidRPr="001F7913">
              <w:rPr>
                <w:rFonts w:eastAsia="仿宋" w:hint="eastAsia"/>
                <w:b/>
                <w:sz w:val="24"/>
              </w:rPr>
              <w:t>2</w:t>
            </w:r>
            <w:r w:rsidRPr="001F7913">
              <w:rPr>
                <w:rFonts w:eastAsia="仿宋" w:hint="eastAsia"/>
                <w:b/>
                <w:sz w:val="24"/>
              </w:rPr>
              <w:t>非正常工况废气排放源强一览表</w:t>
            </w:r>
          </w:p>
          <w:tbl>
            <w:tblPr>
              <w:tblW w:w="5000" w:type="pct"/>
              <w:jc w:val="center"/>
              <w:tblBorders>
                <w:top w:val="single" w:sz="12" w:space="0" w:color="auto"/>
                <w:bottom w:val="single" w:sz="12" w:space="0" w:color="auto"/>
                <w:insideH w:val="single" w:sz="4" w:space="0" w:color="auto"/>
                <w:insideV w:val="single" w:sz="4" w:space="0" w:color="auto"/>
              </w:tblBorders>
              <w:tblLayout w:type="fixed"/>
              <w:tblLook w:val="04A0" w:firstRow="1" w:lastRow="0" w:firstColumn="1" w:lastColumn="0" w:noHBand="0" w:noVBand="1"/>
            </w:tblPr>
            <w:tblGrid>
              <w:gridCol w:w="753"/>
              <w:gridCol w:w="852"/>
              <w:gridCol w:w="1134"/>
              <w:gridCol w:w="849"/>
              <w:gridCol w:w="852"/>
              <w:gridCol w:w="710"/>
              <w:gridCol w:w="710"/>
              <w:gridCol w:w="563"/>
              <w:gridCol w:w="673"/>
            </w:tblGrid>
            <w:tr w:rsidR="001F7913" w:rsidRPr="001F7913" w14:paraId="6BC47545" w14:textId="7659AF0F" w:rsidTr="008870E1">
              <w:trPr>
                <w:trHeight w:val="397"/>
                <w:jc w:val="center"/>
              </w:trPr>
              <w:tc>
                <w:tcPr>
                  <w:tcW w:w="531" w:type="pct"/>
                  <w:vAlign w:val="center"/>
                </w:tcPr>
                <w:p w14:paraId="335DA805" w14:textId="5C3D325A" w:rsidR="00CC1D37" w:rsidRPr="001F7913" w:rsidRDefault="00CC1D37" w:rsidP="00CC1D37">
                  <w:pPr>
                    <w:pStyle w:val="aff6"/>
                    <w:rPr>
                      <w:rFonts w:eastAsia="仿宋"/>
                      <w:sz w:val="18"/>
                      <w:szCs w:val="18"/>
                    </w:rPr>
                  </w:pPr>
                  <w:r w:rsidRPr="001F7913">
                    <w:rPr>
                      <w:rFonts w:eastAsia="仿宋"/>
                      <w:sz w:val="18"/>
                      <w:szCs w:val="18"/>
                    </w:rPr>
                    <w:t>非正常排放源</w:t>
                  </w:r>
                </w:p>
              </w:tc>
              <w:tc>
                <w:tcPr>
                  <w:tcW w:w="600" w:type="pct"/>
                  <w:vAlign w:val="center"/>
                </w:tcPr>
                <w:p w14:paraId="0C99912A" w14:textId="5FFACB7F" w:rsidR="00CC1D37" w:rsidRPr="001F7913" w:rsidRDefault="00CC1D37" w:rsidP="00CC1D37">
                  <w:pPr>
                    <w:pStyle w:val="aff6"/>
                    <w:rPr>
                      <w:rFonts w:eastAsia="仿宋"/>
                      <w:sz w:val="18"/>
                      <w:szCs w:val="18"/>
                    </w:rPr>
                  </w:pPr>
                  <w:r w:rsidRPr="001F7913">
                    <w:rPr>
                      <w:rFonts w:eastAsia="仿宋"/>
                      <w:sz w:val="18"/>
                      <w:szCs w:val="18"/>
                    </w:rPr>
                    <w:t>污染物</w:t>
                  </w:r>
                </w:p>
              </w:tc>
              <w:tc>
                <w:tcPr>
                  <w:tcW w:w="799" w:type="pct"/>
                  <w:vAlign w:val="center"/>
                </w:tcPr>
                <w:p w14:paraId="7957FA9E" w14:textId="2F91F536" w:rsidR="00CC1D37" w:rsidRPr="001F7913" w:rsidRDefault="00CC1D37" w:rsidP="00CC1D37">
                  <w:pPr>
                    <w:pStyle w:val="aff6"/>
                    <w:rPr>
                      <w:rFonts w:eastAsia="仿宋"/>
                      <w:sz w:val="18"/>
                      <w:szCs w:val="18"/>
                    </w:rPr>
                  </w:pPr>
                  <w:r w:rsidRPr="001F7913">
                    <w:rPr>
                      <w:rFonts w:eastAsia="仿宋"/>
                      <w:sz w:val="18"/>
                      <w:szCs w:val="18"/>
                    </w:rPr>
                    <w:t>非正常状况排放原因</w:t>
                  </w:r>
                </w:p>
              </w:tc>
              <w:tc>
                <w:tcPr>
                  <w:tcW w:w="598" w:type="pct"/>
                  <w:vAlign w:val="center"/>
                </w:tcPr>
                <w:p w14:paraId="3F368958" w14:textId="2955E713" w:rsidR="00CC1D37" w:rsidRPr="001F7913" w:rsidRDefault="00CC1D37" w:rsidP="00CC1D37">
                  <w:pPr>
                    <w:pStyle w:val="aff6"/>
                    <w:rPr>
                      <w:rFonts w:eastAsia="仿宋"/>
                      <w:sz w:val="18"/>
                      <w:szCs w:val="18"/>
                    </w:rPr>
                  </w:pPr>
                  <w:r w:rsidRPr="001F7913">
                    <w:rPr>
                      <w:rFonts w:eastAsia="仿宋" w:hint="eastAsia"/>
                      <w:bCs/>
                      <w:sz w:val="18"/>
                      <w:szCs w:val="18"/>
                    </w:rPr>
                    <w:t>排放量</w:t>
                  </w:r>
                  <w:r w:rsidRPr="001F7913">
                    <w:rPr>
                      <w:rFonts w:eastAsia="仿宋" w:hint="eastAsia"/>
                      <w:bCs/>
                      <w:sz w:val="18"/>
                      <w:szCs w:val="18"/>
                    </w:rPr>
                    <w:t>/</w:t>
                  </w:r>
                  <w:r w:rsidRPr="001F7913">
                    <w:rPr>
                      <w:rFonts w:eastAsia="仿宋"/>
                      <w:bCs/>
                      <w:sz w:val="18"/>
                      <w:szCs w:val="18"/>
                    </w:rPr>
                    <w:t>kg/h</w:t>
                  </w:r>
                </w:p>
              </w:tc>
              <w:tc>
                <w:tcPr>
                  <w:tcW w:w="600" w:type="pct"/>
                  <w:vAlign w:val="center"/>
                </w:tcPr>
                <w:p w14:paraId="11E0059F" w14:textId="77777777" w:rsidR="000B67FC" w:rsidRPr="001F7913" w:rsidRDefault="00CC1D37" w:rsidP="00CC1D37">
                  <w:pPr>
                    <w:pStyle w:val="aff6"/>
                    <w:adjustRightInd w:val="0"/>
                    <w:snapToGrid w:val="0"/>
                    <w:rPr>
                      <w:rFonts w:eastAsia="仿宋"/>
                      <w:bCs/>
                      <w:sz w:val="18"/>
                      <w:szCs w:val="18"/>
                    </w:rPr>
                  </w:pPr>
                  <w:r w:rsidRPr="001F7913">
                    <w:rPr>
                      <w:rFonts w:eastAsia="仿宋" w:hint="eastAsia"/>
                      <w:bCs/>
                      <w:sz w:val="18"/>
                      <w:szCs w:val="18"/>
                    </w:rPr>
                    <w:t>排放</w:t>
                  </w:r>
                </w:p>
                <w:p w14:paraId="697E1471" w14:textId="11CD73CC" w:rsidR="00CC1D37" w:rsidRPr="001F7913" w:rsidRDefault="00CC1D37" w:rsidP="00CC1D37">
                  <w:pPr>
                    <w:pStyle w:val="aff6"/>
                    <w:adjustRightInd w:val="0"/>
                    <w:snapToGrid w:val="0"/>
                    <w:rPr>
                      <w:rFonts w:eastAsia="仿宋"/>
                      <w:bCs/>
                      <w:sz w:val="18"/>
                      <w:szCs w:val="18"/>
                    </w:rPr>
                  </w:pPr>
                  <w:r w:rsidRPr="001F7913">
                    <w:rPr>
                      <w:rFonts w:eastAsia="仿宋" w:hint="eastAsia"/>
                      <w:bCs/>
                      <w:sz w:val="18"/>
                      <w:szCs w:val="18"/>
                    </w:rPr>
                    <w:t>浓度</w:t>
                  </w:r>
                  <w:r w:rsidRPr="001F7913">
                    <w:rPr>
                      <w:rFonts w:eastAsia="仿宋" w:hint="eastAsia"/>
                      <w:bCs/>
                      <w:sz w:val="18"/>
                      <w:szCs w:val="18"/>
                    </w:rPr>
                    <w:t>/mg</w:t>
                  </w:r>
                  <w:r w:rsidRPr="001F7913">
                    <w:rPr>
                      <w:rFonts w:eastAsia="仿宋"/>
                      <w:bCs/>
                      <w:sz w:val="18"/>
                      <w:szCs w:val="18"/>
                    </w:rPr>
                    <w:t>/m</w:t>
                  </w:r>
                  <w:r w:rsidRPr="001F7913">
                    <w:rPr>
                      <w:rFonts w:eastAsia="仿宋"/>
                      <w:bCs/>
                      <w:sz w:val="18"/>
                      <w:szCs w:val="18"/>
                      <w:vertAlign w:val="superscript"/>
                    </w:rPr>
                    <w:t>3</w:t>
                  </w:r>
                </w:p>
              </w:tc>
              <w:tc>
                <w:tcPr>
                  <w:tcW w:w="500" w:type="pct"/>
                  <w:vAlign w:val="center"/>
                </w:tcPr>
                <w:p w14:paraId="24E32DDC" w14:textId="77777777" w:rsidR="00CC1D37" w:rsidRPr="001F7913" w:rsidRDefault="00CC1D37" w:rsidP="00CC1D37">
                  <w:pPr>
                    <w:pStyle w:val="aff6"/>
                    <w:rPr>
                      <w:rFonts w:eastAsia="仿宋"/>
                      <w:sz w:val="18"/>
                      <w:szCs w:val="18"/>
                    </w:rPr>
                  </w:pPr>
                  <w:r w:rsidRPr="001F7913">
                    <w:rPr>
                      <w:rFonts w:eastAsia="仿宋"/>
                      <w:sz w:val="18"/>
                      <w:szCs w:val="18"/>
                    </w:rPr>
                    <w:t>是否达标</w:t>
                  </w:r>
                </w:p>
              </w:tc>
              <w:tc>
                <w:tcPr>
                  <w:tcW w:w="500" w:type="pct"/>
                  <w:vAlign w:val="center"/>
                </w:tcPr>
                <w:p w14:paraId="07BFFFC9" w14:textId="52533191" w:rsidR="00CC1D37" w:rsidRPr="001F7913" w:rsidRDefault="00CC1D37" w:rsidP="00CC1D37">
                  <w:pPr>
                    <w:pStyle w:val="aff6"/>
                    <w:rPr>
                      <w:rFonts w:eastAsia="仿宋"/>
                      <w:sz w:val="18"/>
                      <w:szCs w:val="18"/>
                    </w:rPr>
                  </w:pPr>
                  <w:r w:rsidRPr="001F7913">
                    <w:rPr>
                      <w:rFonts w:eastAsia="仿宋"/>
                      <w:sz w:val="18"/>
                      <w:szCs w:val="18"/>
                    </w:rPr>
                    <w:t>单次持续时间</w:t>
                  </w:r>
                </w:p>
              </w:tc>
              <w:tc>
                <w:tcPr>
                  <w:tcW w:w="397" w:type="pct"/>
                  <w:vAlign w:val="center"/>
                </w:tcPr>
                <w:p w14:paraId="50A6D8DA" w14:textId="5CA16602" w:rsidR="00CC1D37" w:rsidRPr="001F7913" w:rsidRDefault="00CC1D37" w:rsidP="00CC1D37">
                  <w:pPr>
                    <w:pStyle w:val="aff6"/>
                    <w:rPr>
                      <w:rFonts w:eastAsia="仿宋"/>
                      <w:sz w:val="18"/>
                      <w:szCs w:val="18"/>
                    </w:rPr>
                  </w:pPr>
                  <w:r w:rsidRPr="001F7913">
                    <w:rPr>
                      <w:rFonts w:eastAsia="仿宋"/>
                      <w:sz w:val="18"/>
                      <w:szCs w:val="18"/>
                    </w:rPr>
                    <w:t>年发生频次</w:t>
                  </w:r>
                </w:p>
              </w:tc>
              <w:tc>
                <w:tcPr>
                  <w:tcW w:w="474" w:type="pct"/>
                  <w:vAlign w:val="center"/>
                </w:tcPr>
                <w:p w14:paraId="36D34EDE" w14:textId="77777777" w:rsidR="00CC1D37" w:rsidRPr="001F7913" w:rsidRDefault="00CC1D37" w:rsidP="00CC1D37">
                  <w:pPr>
                    <w:autoSpaceDE w:val="0"/>
                    <w:autoSpaceDN w:val="0"/>
                    <w:adjustRightInd w:val="0"/>
                    <w:jc w:val="center"/>
                    <w:rPr>
                      <w:rFonts w:eastAsia="仿宋"/>
                      <w:kern w:val="0"/>
                      <w:sz w:val="18"/>
                      <w:szCs w:val="18"/>
                    </w:rPr>
                  </w:pPr>
                  <w:r w:rsidRPr="001F7913">
                    <w:rPr>
                      <w:rFonts w:eastAsia="仿宋"/>
                      <w:kern w:val="0"/>
                      <w:sz w:val="18"/>
                      <w:szCs w:val="18"/>
                    </w:rPr>
                    <w:t>应对</w:t>
                  </w:r>
                </w:p>
                <w:p w14:paraId="699DBAAC" w14:textId="638562F4" w:rsidR="00CC1D37" w:rsidRPr="001F7913" w:rsidRDefault="00CC1D37" w:rsidP="00CC1D37">
                  <w:pPr>
                    <w:pStyle w:val="aff6"/>
                    <w:rPr>
                      <w:rFonts w:eastAsia="仿宋"/>
                      <w:sz w:val="18"/>
                      <w:szCs w:val="18"/>
                    </w:rPr>
                  </w:pPr>
                  <w:r w:rsidRPr="001F7913">
                    <w:rPr>
                      <w:rFonts w:eastAsia="仿宋"/>
                      <w:sz w:val="18"/>
                      <w:szCs w:val="18"/>
                    </w:rPr>
                    <w:t>措施</w:t>
                  </w:r>
                </w:p>
              </w:tc>
            </w:tr>
            <w:tr w:rsidR="001F7913" w:rsidRPr="001F7913" w14:paraId="40152357" w14:textId="630F4BCC" w:rsidTr="008870E1">
              <w:trPr>
                <w:trHeight w:val="397"/>
                <w:jc w:val="center"/>
              </w:trPr>
              <w:tc>
                <w:tcPr>
                  <w:tcW w:w="531" w:type="pct"/>
                  <w:vAlign w:val="center"/>
                </w:tcPr>
                <w:p w14:paraId="449164E3" w14:textId="1BB6D68A" w:rsidR="00CC1D37" w:rsidRPr="00BE50E6" w:rsidRDefault="00610FA1" w:rsidP="00CC1D37">
                  <w:pPr>
                    <w:pStyle w:val="aff6"/>
                    <w:rPr>
                      <w:rFonts w:eastAsia="仿宋"/>
                      <w:sz w:val="18"/>
                      <w:szCs w:val="18"/>
                    </w:rPr>
                  </w:pPr>
                  <w:r w:rsidRPr="00610FA1">
                    <w:rPr>
                      <w:rFonts w:eastAsia="仿宋" w:hint="eastAsia"/>
                      <w:color w:val="00B050"/>
                      <w:sz w:val="18"/>
                      <w:szCs w:val="18"/>
                    </w:rPr>
                    <w:t>35m</w:t>
                  </w:r>
                  <w:r w:rsidR="00CC1D37" w:rsidRPr="00BE50E6">
                    <w:rPr>
                      <w:rFonts w:eastAsia="仿宋"/>
                      <w:sz w:val="18"/>
                      <w:szCs w:val="18"/>
                    </w:rPr>
                    <w:t>排气筒</w:t>
                  </w:r>
                  <w:r w:rsidR="00CC1D37" w:rsidRPr="00BE50E6">
                    <w:rPr>
                      <w:rFonts w:eastAsia="仿宋"/>
                      <w:sz w:val="18"/>
                      <w:szCs w:val="18"/>
                    </w:rPr>
                    <w:t>DA00</w:t>
                  </w:r>
                  <w:r w:rsidR="008870E1" w:rsidRPr="00BE50E6">
                    <w:rPr>
                      <w:rFonts w:eastAsia="仿宋" w:hint="eastAsia"/>
                      <w:sz w:val="18"/>
                      <w:szCs w:val="18"/>
                    </w:rPr>
                    <w:t>1</w:t>
                  </w:r>
                </w:p>
              </w:tc>
              <w:tc>
                <w:tcPr>
                  <w:tcW w:w="600" w:type="pct"/>
                  <w:vAlign w:val="center"/>
                </w:tcPr>
                <w:p w14:paraId="6AD3BB32" w14:textId="1034D69E" w:rsidR="00CC1D37" w:rsidRPr="00BE50E6" w:rsidRDefault="008870E1" w:rsidP="008870E1">
                  <w:pPr>
                    <w:pStyle w:val="aff6"/>
                    <w:jc w:val="both"/>
                    <w:rPr>
                      <w:rFonts w:eastAsia="仿宋"/>
                      <w:sz w:val="18"/>
                      <w:szCs w:val="18"/>
                    </w:rPr>
                  </w:pPr>
                  <w:r w:rsidRPr="00BE50E6">
                    <w:rPr>
                      <w:rFonts w:eastAsia="仿宋" w:hint="eastAsia"/>
                      <w:sz w:val="18"/>
                      <w:szCs w:val="18"/>
                    </w:rPr>
                    <w:t>颗粒物</w:t>
                  </w:r>
                </w:p>
              </w:tc>
              <w:tc>
                <w:tcPr>
                  <w:tcW w:w="799" w:type="pct"/>
                  <w:vAlign w:val="center"/>
                </w:tcPr>
                <w:p w14:paraId="5286FD0F" w14:textId="77777777" w:rsidR="008870E1" w:rsidRPr="00BE50E6" w:rsidRDefault="008870E1" w:rsidP="008870E1">
                  <w:pPr>
                    <w:jc w:val="center"/>
                    <w:rPr>
                      <w:rFonts w:eastAsia="仿宋"/>
                      <w:sz w:val="18"/>
                      <w:szCs w:val="18"/>
                    </w:rPr>
                  </w:pPr>
                  <w:r w:rsidRPr="00BE50E6">
                    <w:rPr>
                      <w:rFonts w:eastAsia="仿宋"/>
                      <w:sz w:val="18"/>
                      <w:szCs w:val="18"/>
                    </w:rPr>
                    <w:t>滤袋破损</w:t>
                  </w:r>
                </w:p>
                <w:p w14:paraId="58C51809" w14:textId="103A05ED" w:rsidR="00CC1D37" w:rsidRPr="00BE50E6" w:rsidRDefault="008870E1" w:rsidP="008870E1">
                  <w:pPr>
                    <w:pStyle w:val="aff6"/>
                    <w:rPr>
                      <w:rFonts w:eastAsia="仿宋"/>
                      <w:sz w:val="18"/>
                      <w:szCs w:val="18"/>
                    </w:rPr>
                  </w:pPr>
                  <w:r w:rsidRPr="00BE50E6">
                    <w:rPr>
                      <w:rFonts w:eastAsia="仿宋"/>
                      <w:sz w:val="18"/>
                      <w:szCs w:val="18"/>
                    </w:rPr>
                    <w:t>去除效率为</w:t>
                  </w:r>
                  <w:r w:rsidR="00BE50E6" w:rsidRPr="00BE50E6">
                    <w:rPr>
                      <w:rFonts w:eastAsia="仿宋" w:hint="eastAsia"/>
                      <w:sz w:val="18"/>
                      <w:szCs w:val="18"/>
                    </w:rPr>
                    <w:t>88.2</w:t>
                  </w:r>
                  <w:r w:rsidRPr="00BE50E6">
                    <w:rPr>
                      <w:rFonts w:eastAsia="仿宋"/>
                      <w:sz w:val="18"/>
                      <w:szCs w:val="18"/>
                    </w:rPr>
                    <w:t>%</w:t>
                  </w:r>
                </w:p>
              </w:tc>
              <w:tc>
                <w:tcPr>
                  <w:tcW w:w="598" w:type="pct"/>
                  <w:vAlign w:val="center"/>
                </w:tcPr>
                <w:p w14:paraId="1C37F0F5" w14:textId="050C1788" w:rsidR="00CC1D37" w:rsidRPr="00BE50E6" w:rsidRDefault="00BE50E6" w:rsidP="00CC1D37">
                  <w:pPr>
                    <w:pStyle w:val="aff6"/>
                    <w:rPr>
                      <w:rFonts w:eastAsia="仿宋"/>
                      <w:sz w:val="18"/>
                      <w:szCs w:val="18"/>
                    </w:rPr>
                  </w:pPr>
                  <w:r w:rsidRPr="00BE50E6">
                    <w:rPr>
                      <w:rFonts w:eastAsia="仿宋" w:hint="eastAsia"/>
                      <w:bCs/>
                      <w:sz w:val="18"/>
                      <w:szCs w:val="18"/>
                    </w:rPr>
                    <w:t>1.77</w:t>
                  </w:r>
                </w:p>
              </w:tc>
              <w:tc>
                <w:tcPr>
                  <w:tcW w:w="600" w:type="pct"/>
                  <w:vAlign w:val="center"/>
                </w:tcPr>
                <w:p w14:paraId="292398C2" w14:textId="74BC381A" w:rsidR="00CC1D37" w:rsidRPr="001F7913" w:rsidRDefault="00BE50E6" w:rsidP="00CC1D37">
                  <w:pPr>
                    <w:pStyle w:val="aff6"/>
                    <w:rPr>
                      <w:rFonts w:eastAsia="仿宋"/>
                      <w:sz w:val="18"/>
                      <w:szCs w:val="18"/>
                    </w:rPr>
                  </w:pPr>
                  <w:r>
                    <w:rPr>
                      <w:rFonts w:eastAsia="等线" w:hint="eastAsia"/>
                      <w:sz w:val="18"/>
                      <w:szCs w:val="18"/>
                    </w:rPr>
                    <w:t>336.06</w:t>
                  </w:r>
                </w:p>
              </w:tc>
              <w:tc>
                <w:tcPr>
                  <w:tcW w:w="500" w:type="pct"/>
                  <w:vAlign w:val="center"/>
                </w:tcPr>
                <w:p w14:paraId="55A81554" w14:textId="77777777" w:rsidR="00CC1D37" w:rsidRPr="001F7913" w:rsidRDefault="00CC1D37" w:rsidP="00CC1D37">
                  <w:pPr>
                    <w:pStyle w:val="aff6"/>
                    <w:rPr>
                      <w:rFonts w:eastAsia="仿宋"/>
                      <w:sz w:val="18"/>
                      <w:szCs w:val="18"/>
                    </w:rPr>
                  </w:pPr>
                  <w:r w:rsidRPr="001F7913">
                    <w:rPr>
                      <w:rFonts w:eastAsia="仿宋"/>
                      <w:sz w:val="18"/>
                      <w:szCs w:val="18"/>
                    </w:rPr>
                    <w:t>否</w:t>
                  </w:r>
                </w:p>
              </w:tc>
              <w:tc>
                <w:tcPr>
                  <w:tcW w:w="500" w:type="pct"/>
                  <w:vAlign w:val="center"/>
                </w:tcPr>
                <w:p w14:paraId="2C4722F7" w14:textId="206CF140" w:rsidR="00CC1D37" w:rsidRPr="001F7913" w:rsidRDefault="00CC1D37" w:rsidP="00CC1D37">
                  <w:pPr>
                    <w:pStyle w:val="aff6"/>
                    <w:rPr>
                      <w:rFonts w:eastAsia="仿宋"/>
                      <w:sz w:val="18"/>
                      <w:szCs w:val="18"/>
                    </w:rPr>
                  </w:pPr>
                  <w:r w:rsidRPr="001F7913">
                    <w:rPr>
                      <w:rFonts w:eastAsia="仿宋"/>
                      <w:sz w:val="18"/>
                      <w:szCs w:val="18"/>
                    </w:rPr>
                    <w:t>≤1h</w:t>
                  </w:r>
                </w:p>
              </w:tc>
              <w:tc>
                <w:tcPr>
                  <w:tcW w:w="397" w:type="pct"/>
                  <w:vAlign w:val="center"/>
                </w:tcPr>
                <w:p w14:paraId="6645A2FF" w14:textId="0E6FF03B" w:rsidR="00CC1D37" w:rsidRPr="001F7913" w:rsidRDefault="00CC1D37" w:rsidP="00CC1D37">
                  <w:pPr>
                    <w:pStyle w:val="aff6"/>
                    <w:rPr>
                      <w:rFonts w:eastAsia="仿宋"/>
                      <w:sz w:val="18"/>
                      <w:szCs w:val="18"/>
                    </w:rPr>
                  </w:pPr>
                  <w:r w:rsidRPr="001F7913">
                    <w:rPr>
                      <w:rFonts w:eastAsia="仿宋"/>
                      <w:sz w:val="18"/>
                      <w:szCs w:val="18"/>
                    </w:rPr>
                    <w:t>≤1</w:t>
                  </w:r>
                  <w:r w:rsidRPr="001F7913">
                    <w:rPr>
                      <w:rFonts w:eastAsia="仿宋"/>
                      <w:sz w:val="18"/>
                      <w:szCs w:val="18"/>
                    </w:rPr>
                    <w:t>次</w:t>
                  </w:r>
                </w:p>
              </w:tc>
              <w:tc>
                <w:tcPr>
                  <w:tcW w:w="474" w:type="pct"/>
                  <w:vAlign w:val="center"/>
                </w:tcPr>
                <w:p w14:paraId="5CDBBFDA" w14:textId="775FC1F3" w:rsidR="00CC1D37" w:rsidRPr="001F7913" w:rsidRDefault="00CC1D37" w:rsidP="00CC1D37">
                  <w:pPr>
                    <w:pStyle w:val="aff6"/>
                    <w:rPr>
                      <w:rFonts w:eastAsia="仿宋"/>
                      <w:sz w:val="18"/>
                      <w:szCs w:val="18"/>
                    </w:rPr>
                  </w:pPr>
                  <w:r w:rsidRPr="001F7913">
                    <w:rPr>
                      <w:rFonts w:eastAsia="仿宋"/>
                      <w:sz w:val="18"/>
                      <w:szCs w:val="18"/>
                    </w:rPr>
                    <w:t>加强日常检修</w:t>
                  </w:r>
                </w:p>
              </w:tc>
            </w:tr>
          </w:tbl>
          <w:p w14:paraId="617147BB" w14:textId="77777777" w:rsidR="002A1D4B" w:rsidRPr="001F7913" w:rsidRDefault="00000000">
            <w:pPr>
              <w:adjustRightInd w:val="0"/>
              <w:snapToGrid w:val="0"/>
              <w:spacing w:line="500" w:lineRule="exact"/>
              <w:ind w:firstLineChars="200" w:firstLine="480"/>
              <w:rPr>
                <w:rFonts w:eastAsia="仿宋"/>
                <w:sz w:val="24"/>
              </w:rPr>
            </w:pPr>
            <w:r w:rsidRPr="001F7913">
              <w:rPr>
                <w:rFonts w:eastAsia="仿宋"/>
                <w:sz w:val="24"/>
              </w:rPr>
              <w:lastRenderedPageBreak/>
              <w:t>（</w:t>
            </w:r>
            <w:r w:rsidRPr="001F7913">
              <w:rPr>
                <w:rFonts w:eastAsia="仿宋"/>
                <w:sz w:val="24"/>
              </w:rPr>
              <w:t>5</w:t>
            </w:r>
            <w:r w:rsidRPr="001F7913">
              <w:rPr>
                <w:rFonts w:eastAsia="仿宋"/>
                <w:sz w:val="24"/>
              </w:rPr>
              <w:t>）污染源监测计划</w:t>
            </w:r>
          </w:p>
          <w:p w14:paraId="51D9CE4A" w14:textId="58DA4C71" w:rsidR="002A1D4B" w:rsidRPr="001F7913" w:rsidRDefault="00000000" w:rsidP="009E4828">
            <w:pPr>
              <w:adjustRightInd w:val="0"/>
              <w:snapToGrid w:val="0"/>
              <w:spacing w:line="500" w:lineRule="exact"/>
              <w:ind w:firstLineChars="200" w:firstLine="480"/>
              <w:rPr>
                <w:rFonts w:eastAsia="仿宋"/>
                <w:sz w:val="24"/>
              </w:rPr>
            </w:pPr>
            <w:r w:rsidRPr="001F7913">
              <w:rPr>
                <w:rFonts w:eastAsia="仿宋" w:hint="eastAsia"/>
                <w:sz w:val="24"/>
              </w:rPr>
              <w:t>根据《排污单位自行监测技术指南</w:t>
            </w:r>
            <w:r w:rsidRPr="001F7913">
              <w:rPr>
                <w:rFonts w:eastAsia="仿宋"/>
                <w:sz w:val="24"/>
              </w:rPr>
              <w:t xml:space="preserve"> </w:t>
            </w:r>
            <w:r w:rsidRPr="001F7913">
              <w:rPr>
                <w:rFonts w:eastAsia="仿宋" w:hint="eastAsia"/>
                <w:sz w:val="24"/>
              </w:rPr>
              <w:t>火力发电及锅炉》（</w:t>
            </w:r>
            <w:r w:rsidRPr="001F7913">
              <w:rPr>
                <w:rFonts w:eastAsia="仿宋"/>
                <w:sz w:val="24"/>
              </w:rPr>
              <w:t>HJ820-2017</w:t>
            </w:r>
            <w:r w:rsidRPr="001F7913">
              <w:rPr>
                <w:rFonts w:eastAsia="仿宋" w:hint="eastAsia"/>
                <w:sz w:val="24"/>
              </w:rPr>
              <w:t>）、</w:t>
            </w:r>
            <w:r w:rsidR="008870E1" w:rsidRPr="001F7913">
              <w:rPr>
                <w:rFonts w:eastAsia="仿宋" w:hint="eastAsia"/>
                <w:sz w:val="24"/>
              </w:rPr>
              <w:t>《排污许可证申请与核发技术规范</w:t>
            </w:r>
            <w:r w:rsidR="008870E1" w:rsidRPr="001F7913">
              <w:rPr>
                <w:rFonts w:eastAsia="仿宋" w:hint="eastAsia"/>
                <w:sz w:val="24"/>
              </w:rPr>
              <w:t xml:space="preserve"> </w:t>
            </w:r>
            <w:r w:rsidR="008870E1" w:rsidRPr="001F7913">
              <w:rPr>
                <w:rFonts w:eastAsia="仿宋" w:hint="eastAsia"/>
                <w:sz w:val="24"/>
              </w:rPr>
              <w:t>酒、饮料制造工业》（</w:t>
            </w:r>
            <w:r w:rsidR="008870E1" w:rsidRPr="001F7913">
              <w:rPr>
                <w:rFonts w:eastAsia="仿宋" w:hint="eastAsia"/>
                <w:sz w:val="24"/>
              </w:rPr>
              <w:t>HJ1028-2019</w:t>
            </w:r>
            <w:r w:rsidR="008870E1" w:rsidRPr="001F7913">
              <w:rPr>
                <w:rFonts w:eastAsia="仿宋" w:hint="eastAsia"/>
                <w:sz w:val="24"/>
              </w:rPr>
              <w:t>）</w:t>
            </w:r>
            <w:r w:rsidR="009E4828" w:rsidRPr="001F7913">
              <w:rPr>
                <w:rFonts w:eastAsia="仿宋" w:hint="eastAsia"/>
                <w:sz w:val="24"/>
              </w:rPr>
              <w:t>、</w:t>
            </w:r>
            <w:r w:rsidR="000B67FC" w:rsidRPr="001F7913">
              <w:rPr>
                <w:rFonts w:eastAsia="仿宋"/>
                <w:sz w:val="24"/>
              </w:rPr>
              <w:t>《排污许可证申请与核发技术规范</w:t>
            </w:r>
            <w:r w:rsidR="000B67FC" w:rsidRPr="001F7913">
              <w:rPr>
                <w:rFonts w:eastAsia="仿宋"/>
                <w:sz w:val="24"/>
              </w:rPr>
              <w:t xml:space="preserve"> </w:t>
            </w:r>
            <w:r w:rsidR="000B67FC" w:rsidRPr="001F7913">
              <w:rPr>
                <w:rFonts w:eastAsia="仿宋"/>
                <w:sz w:val="24"/>
              </w:rPr>
              <w:t>锅炉》（</w:t>
            </w:r>
            <w:r w:rsidR="000B67FC" w:rsidRPr="001F7913">
              <w:rPr>
                <w:rFonts w:eastAsia="仿宋"/>
                <w:sz w:val="24"/>
              </w:rPr>
              <w:t>HJ953-2018</w:t>
            </w:r>
            <w:r w:rsidR="000B67FC" w:rsidRPr="001F7913">
              <w:rPr>
                <w:rFonts w:eastAsia="仿宋"/>
                <w:sz w:val="24"/>
              </w:rPr>
              <w:t>）</w:t>
            </w:r>
            <w:r w:rsidRPr="001F7913">
              <w:rPr>
                <w:rFonts w:eastAsia="仿宋" w:hint="eastAsia"/>
                <w:sz w:val="24"/>
              </w:rPr>
              <w:t>中自行监测的要求，制定本项目运营期废气自行监测计划。本项目废气污染物监测方案见表</w:t>
            </w:r>
            <w:r w:rsidRPr="001F7913">
              <w:rPr>
                <w:rFonts w:eastAsia="仿宋"/>
                <w:sz w:val="24"/>
              </w:rPr>
              <w:t>4-</w:t>
            </w:r>
            <w:r w:rsidR="007415EA" w:rsidRPr="001F7913">
              <w:rPr>
                <w:rFonts w:eastAsia="仿宋" w:hint="eastAsia"/>
                <w:sz w:val="24"/>
              </w:rPr>
              <w:t>3</w:t>
            </w:r>
            <w:r w:rsidRPr="001F7913">
              <w:rPr>
                <w:rFonts w:eastAsia="仿宋" w:hint="eastAsia"/>
                <w:sz w:val="24"/>
              </w:rPr>
              <w:t>所示。</w:t>
            </w:r>
            <w:r w:rsidRPr="001F7913">
              <w:rPr>
                <w:rFonts w:eastAsia="仿宋"/>
                <w:sz w:val="24"/>
              </w:rPr>
              <w:t xml:space="preserve"> </w:t>
            </w:r>
          </w:p>
          <w:p w14:paraId="2BCBC24D" w14:textId="06C24AFC" w:rsidR="002A1D4B" w:rsidRPr="001F7913" w:rsidRDefault="00000000">
            <w:pPr>
              <w:spacing w:line="480" w:lineRule="exact"/>
              <w:jc w:val="center"/>
              <w:rPr>
                <w:rFonts w:eastAsia="仿宋"/>
                <w:b/>
                <w:sz w:val="24"/>
              </w:rPr>
            </w:pPr>
            <w:r w:rsidRPr="001F7913">
              <w:rPr>
                <w:rFonts w:eastAsia="仿宋"/>
                <w:b/>
                <w:sz w:val="24"/>
              </w:rPr>
              <w:t>表</w:t>
            </w:r>
            <w:r w:rsidRPr="001F7913">
              <w:rPr>
                <w:rFonts w:eastAsia="仿宋"/>
                <w:b/>
                <w:sz w:val="24"/>
              </w:rPr>
              <w:t>4-</w:t>
            </w:r>
            <w:r w:rsidR="007415EA" w:rsidRPr="001F7913">
              <w:rPr>
                <w:rFonts w:eastAsia="仿宋" w:hint="eastAsia"/>
                <w:b/>
                <w:sz w:val="24"/>
              </w:rPr>
              <w:t>3</w:t>
            </w:r>
            <w:r w:rsidRPr="001F7913">
              <w:rPr>
                <w:rFonts w:eastAsia="仿宋"/>
                <w:b/>
                <w:sz w:val="24"/>
              </w:rPr>
              <w:t>运行期废气监测计划</w:t>
            </w:r>
          </w:p>
          <w:tbl>
            <w:tblPr>
              <w:tblW w:w="5000" w:type="pct"/>
              <w:jc w:val="center"/>
              <w:tblBorders>
                <w:top w:val="single" w:sz="12" w:space="0" w:color="auto"/>
                <w:bottom w:val="single" w:sz="12" w:space="0" w:color="auto"/>
                <w:insideH w:val="single" w:sz="4" w:space="0" w:color="auto"/>
                <w:insideV w:val="single" w:sz="4" w:space="0" w:color="auto"/>
              </w:tblBorders>
              <w:tblLayout w:type="fixed"/>
              <w:tblLook w:val="04A0" w:firstRow="1" w:lastRow="0" w:firstColumn="1" w:lastColumn="0" w:noHBand="0" w:noVBand="1"/>
            </w:tblPr>
            <w:tblGrid>
              <w:gridCol w:w="1319"/>
              <w:gridCol w:w="1416"/>
              <w:gridCol w:w="1416"/>
              <w:gridCol w:w="2945"/>
            </w:tblGrid>
            <w:tr w:rsidR="001F7913" w:rsidRPr="001F7913" w14:paraId="6A1F5ECB" w14:textId="77777777" w:rsidTr="00545D8F">
              <w:trPr>
                <w:trHeight w:val="541"/>
                <w:jc w:val="center"/>
              </w:trPr>
              <w:tc>
                <w:tcPr>
                  <w:tcW w:w="929" w:type="pct"/>
                  <w:vAlign w:val="center"/>
                </w:tcPr>
                <w:p w14:paraId="42E9E082" w14:textId="77777777" w:rsidR="002A1D4B" w:rsidRPr="001F7913" w:rsidRDefault="00000000">
                  <w:pPr>
                    <w:jc w:val="center"/>
                    <w:rPr>
                      <w:rFonts w:eastAsia="仿宋"/>
                      <w:snapToGrid w:val="0"/>
                      <w:kern w:val="0"/>
                      <w:szCs w:val="21"/>
                    </w:rPr>
                  </w:pPr>
                  <w:r w:rsidRPr="001F7913">
                    <w:rPr>
                      <w:rFonts w:eastAsia="仿宋"/>
                      <w:snapToGrid w:val="0"/>
                      <w:kern w:val="0"/>
                      <w:szCs w:val="21"/>
                    </w:rPr>
                    <w:t>监测点位</w:t>
                  </w:r>
                </w:p>
              </w:tc>
              <w:tc>
                <w:tcPr>
                  <w:tcW w:w="998" w:type="pct"/>
                  <w:vAlign w:val="center"/>
                </w:tcPr>
                <w:p w14:paraId="2156C195" w14:textId="77777777" w:rsidR="002A1D4B" w:rsidRPr="001F7913" w:rsidRDefault="00000000">
                  <w:pPr>
                    <w:jc w:val="center"/>
                    <w:rPr>
                      <w:rFonts w:eastAsia="仿宋"/>
                      <w:snapToGrid w:val="0"/>
                      <w:kern w:val="0"/>
                      <w:szCs w:val="21"/>
                    </w:rPr>
                  </w:pPr>
                  <w:r w:rsidRPr="001F7913">
                    <w:rPr>
                      <w:rFonts w:eastAsia="仿宋"/>
                      <w:snapToGrid w:val="0"/>
                      <w:kern w:val="0"/>
                      <w:szCs w:val="21"/>
                    </w:rPr>
                    <w:t>监测指标</w:t>
                  </w:r>
                </w:p>
              </w:tc>
              <w:tc>
                <w:tcPr>
                  <w:tcW w:w="998" w:type="pct"/>
                  <w:vAlign w:val="center"/>
                </w:tcPr>
                <w:p w14:paraId="184D2941" w14:textId="77777777" w:rsidR="002A1D4B" w:rsidRPr="001F7913" w:rsidRDefault="00000000">
                  <w:pPr>
                    <w:jc w:val="center"/>
                    <w:rPr>
                      <w:rFonts w:eastAsia="仿宋"/>
                      <w:snapToGrid w:val="0"/>
                      <w:kern w:val="0"/>
                      <w:szCs w:val="21"/>
                    </w:rPr>
                  </w:pPr>
                  <w:r w:rsidRPr="001F7913">
                    <w:rPr>
                      <w:rFonts w:eastAsia="仿宋"/>
                      <w:snapToGrid w:val="0"/>
                      <w:kern w:val="0"/>
                      <w:szCs w:val="21"/>
                    </w:rPr>
                    <w:t>监测频次</w:t>
                  </w:r>
                </w:p>
              </w:tc>
              <w:tc>
                <w:tcPr>
                  <w:tcW w:w="2075" w:type="pct"/>
                  <w:vAlign w:val="center"/>
                </w:tcPr>
                <w:p w14:paraId="633457F6" w14:textId="77777777" w:rsidR="002A1D4B" w:rsidRPr="001F7913" w:rsidRDefault="00000000">
                  <w:pPr>
                    <w:jc w:val="center"/>
                    <w:rPr>
                      <w:rFonts w:eastAsia="仿宋"/>
                      <w:snapToGrid w:val="0"/>
                      <w:kern w:val="0"/>
                      <w:szCs w:val="21"/>
                    </w:rPr>
                  </w:pPr>
                  <w:r w:rsidRPr="001F7913">
                    <w:rPr>
                      <w:rFonts w:eastAsia="仿宋"/>
                      <w:snapToGrid w:val="0"/>
                      <w:kern w:val="0"/>
                      <w:szCs w:val="21"/>
                    </w:rPr>
                    <w:t>执行排放标准</w:t>
                  </w:r>
                </w:p>
              </w:tc>
            </w:tr>
            <w:tr w:rsidR="001F7913" w:rsidRPr="001F7913" w14:paraId="74DBE45A" w14:textId="77777777" w:rsidTr="00545D8F">
              <w:trPr>
                <w:trHeight w:val="438"/>
                <w:jc w:val="center"/>
              </w:trPr>
              <w:tc>
                <w:tcPr>
                  <w:tcW w:w="929" w:type="pct"/>
                  <w:vMerge w:val="restart"/>
                  <w:vAlign w:val="center"/>
                </w:tcPr>
                <w:p w14:paraId="50847733" w14:textId="54BA83E2" w:rsidR="002A1D4B" w:rsidRPr="001F7913" w:rsidRDefault="00610FA1">
                  <w:pPr>
                    <w:jc w:val="center"/>
                    <w:rPr>
                      <w:rFonts w:eastAsia="仿宋"/>
                      <w:snapToGrid w:val="0"/>
                      <w:kern w:val="0"/>
                      <w:szCs w:val="21"/>
                    </w:rPr>
                  </w:pPr>
                  <w:r w:rsidRPr="00610FA1">
                    <w:rPr>
                      <w:rFonts w:eastAsia="仿宋" w:hint="eastAsia"/>
                      <w:snapToGrid w:val="0"/>
                      <w:color w:val="00B050"/>
                      <w:kern w:val="0"/>
                      <w:szCs w:val="21"/>
                    </w:rPr>
                    <w:t>35m</w:t>
                  </w:r>
                  <w:r w:rsidR="006D1A9B" w:rsidRPr="001F7913">
                    <w:rPr>
                      <w:rFonts w:eastAsia="仿宋" w:hint="eastAsia"/>
                      <w:snapToGrid w:val="0"/>
                      <w:kern w:val="0"/>
                      <w:szCs w:val="21"/>
                    </w:rPr>
                    <w:t>烟囱</w:t>
                  </w:r>
                  <w:r w:rsidR="006D1A9B" w:rsidRPr="001F7913">
                    <w:rPr>
                      <w:rFonts w:eastAsia="仿宋"/>
                      <w:snapToGrid w:val="0"/>
                      <w:kern w:val="0"/>
                      <w:szCs w:val="21"/>
                    </w:rPr>
                    <w:t>DA001</w:t>
                  </w:r>
                </w:p>
              </w:tc>
              <w:tc>
                <w:tcPr>
                  <w:tcW w:w="998" w:type="pct"/>
                  <w:vAlign w:val="center"/>
                </w:tcPr>
                <w:p w14:paraId="04DDB71F" w14:textId="551EC454" w:rsidR="002A1D4B" w:rsidRPr="001F7913" w:rsidRDefault="00E03BAB">
                  <w:pPr>
                    <w:widowControl/>
                    <w:jc w:val="center"/>
                    <w:rPr>
                      <w:rFonts w:eastAsia="仿宋"/>
                      <w:snapToGrid w:val="0"/>
                      <w:kern w:val="0"/>
                      <w:szCs w:val="21"/>
                    </w:rPr>
                  </w:pPr>
                  <w:r w:rsidRPr="001F7913">
                    <w:rPr>
                      <w:rFonts w:eastAsia="仿宋" w:hint="eastAsia"/>
                      <w:snapToGrid w:val="0"/>
                      <w:kern w:val="0"/>
                      <w:szCs w:val="21"/>
                    </w:rPr>
                    <w:t>颗粒物</w:t>
                  </w:r>
                </w:p>
              </w:tc>
              <w:tc>
                <w:tcPr>
                  <w:tcW w:w="998" w:type="pct"/>
                  <w:vAlign w:val="center"/>
                </w:tcPr>
                <w:p w14:paraId="48C6E0B3" w14:textId="0614C810" w:rsidR="002A1D4B" w:rsidRPr="001F7913" w:rsidRDefault="00000000">
                  <w:pPr>
                    <w:jc w:val="center"/>
                    <w:rPr>
                      <w:rFonts w:eastAsia="仿宋"/>
                      <w:snapToGrid w:val="0"/>
                      <w:kern w:val="0"/>
                      <w:szCs w:val="21"/>
                    </w:rPr>
                  </w:pPr>
                  <w:r w:rsidRPr="001F7913">
                    <w:rPr>
                      <w:rFonts w:eastAsia="仿宋"/>
                      <w:snapToGrid w:val="0"/>
                      <w:kern w:val="0"/>
                      <w:szCs w:val="21"/>
                    </w:rPr>
                    <w:t>1</w:t>
                  </w:r>
                  <w:r w:rsidRPr="001F7913">
                    <w:rPr>
                      <w:rFonts w:eastAsia="仿宋"/>
                      <w:snapToGrid w:val="0"/>
                      <w:kern w:val="0"/>
                      <w:szCs w:val="21"/>
                    </w:rPr>
                    <w:t>次</w:t>
                  </w:r>
                  <w:r w:rsidRPr="001F7913">
                    <w:rPr>
                      <w:rFonts w:eastAsia="仿宋"/>
                      <w:snapToGrid w:val="0"/>
                      <w:kern w:val="0"/>
                      <w:szCs w:val="21"/>
                    </w:rPr>
                    <w:t>/</w:t>
                  </w:r>
                  <w:r w:rsidR="00D75450" w:rsidRPr="001F7913">
                    <w:rPr>
                      <w:rFonts w:eastAsia="仿宋" w:hint="eastAsia"/>
                      <w:snapToGrid w:val="0"/>
                      <w:kern w:val="0"/>
                      <w:szCs w:val="21"/>
                    </w:rPr>
                    <w:t>月</w:t>
                  </w:r>
                </w:p>
              </w:tc>
              <w:tc>
                <w:tcPr>
                  <w:tcW w:w="2075" w:type="pct"/>
                  <w:vMerge w:val="restart"/>
                  <w:vAlign w:val="center"/>
                </w:tcPr>
                <w:p w14:paraId="10A714F6" w14:textId="77777777" w:rsidR="002A1D4B" w:rsidRPr="001F7913" w:rsidRDefault="00000000">
                  <w:pPr>
                    <w:rPr>
                      <w:rFonts w:eastAsia="仿宋"/>
                      <w:snapToGrid w:val="0"/>
                      <w:kern w:val="0"/>
                      <w:szCs w:val="21"/>
                    </w:rPr>
                  </w:pPr>
                  <w:r w:rsidRPr="001F7913">
                    <w:rPr>
                      <w:rFonts w:eastAsia="仿宋" w:hint="eastAsia"/>
                      <w:snapToGrid w:val="0"/>
                      <w:kern w:val="0"/>
                      <w:szCs w:val="21"/>
                    </w:rPr>
                    <w:t>《锅炉大气污染物排放标准》（</w:t>
                  </w:r>
                  <w:r w:rsidRPr="001F7913">
                    <w:rPr>
                      <w:rFonts w:eastAsia="仿宋" w:hint="eastAsia"/>
                      <w:snapToGrid w:val="0"/>
                      <w:kern w:val="0"/>
                      <w:szCs w:val="21"/>
                    </w:rPr>
                    <w:t>GB13271-2014</w:t>
                  </w:r>
                  <w:r w:rsidRPr="001F7913">
                    <w:rPr>
                      <w:rFonts w:eastAsia="仿宋" w:hint="eastAsia"/>
                      <w:snapToGrid w:val="0"/>
                      <w:kern w:val="0"/>
                      <w:szCs w:val="21"/>
                    </w:rPr>
                    <w:t>）</w:t>
                  </w:r>
                </w:p>
              </w:tc>
            </w:tr>
            <w:tr w:rsidR="001F7913" w:rsidRPr="001F7913" w14:paraId="0DFB0AD0" w14:textId="77777777" w:rsidTr="00545D8F">
              <w:trPr>
                <w:trHeight w:val="438"/>
                <w:jc w:val="center"/>
              </w:trPr>
              <w:tc>
                <w:tcPr>
                  <w:tcW w:w="929" w:type="pct"/>
                  <w:vMerge/>
                  <w:vAlign w:val="center"/>
                </w:tcPr>
                <w:p w14:paraId="32D4395F" w14:textId="77777777" w:rsidR="002A1D4B" w:rsidRPr="001F7913" w:rsidRDefault="002A1D4B">
                  <w:pPr>
                    <w:jc w:val="center"/>
                    <w:rPr>
                      <w:rFonts w:eastAsia="仿宋"/>
                      <w:snapToGrid w:val="0"/>
                      <w:kern w:val="0"/>
                      <w:szCs w:val="21"/>
                    </w:rPr>
                  </w:pPr>
                </w:p>
              </w:tc>
              <w:tc>
                <w:tcPr>
                  <w:tcW w:w="998" w:type="pct"/>
                  <w:vAlign w:val="center"/>
                </w:tcPr>
                <w:p w14:paraId="12A9C1EA" w14:textId="77777777" w:rsidR="002A1D4B" w:rsidRPr="001F7913" w:rsidRDefault="00000000">
                  <w:pPr>
                    <w:widowControl/>
                    <w:jc w:val="center"/>
                    <w:rPr>
                      <w:rFonts w:eastAsia="仿宋"/>
                      <w:snapToGrid w:val="0"/>
                      <w:kern w:val="0"/>
                      <w:szCs w:val="21"/>
                    </w:rPr>
                  </w:pPr>
                  <w:r w:rsidRPr="001F7913">
                    <w:rPr>
                      <w:rFonts w:eastAsia="仿宋" w:hint="eastAsia"/>
                      <w:snapToGrid w:val="0"/>
                      <w:kern w:val="0"/>
                      <w:szCs w:val="21"/>
                    </w:rPr>
                    <w:t>二氧化硫</w:t>
                  </w:r>
                </w:p>
              </w:tc>
              <w:tc>
                <w:tcPr>
                  <w:tcW w:w="998" w:type="pct"/>
                  <w:vAlign w:val="center"/>
                </w:tcPr>
                <w:p w14:paraId="1580DDAA" w14:textId="1006E26C" w:rsidR="002A1D4B" w:rsidRPr="001F7913" w:rsidRDefault="00000000">
                  <w:pPr>
                    <w:jc w:val="center"/>
                    <w:rPr>
                      <w:rFonts w:eastAsia="仿宋"/>
                      <w:snapToGrid w:val="0"/>
                      <w:kern w:val="0"/>
                      <w:szCs w:val="21"/>
                    </w:rPr>
                  </w:pPr>
                  <w:r w:rsidRPr="001F7913">
                    <w:rPr>
                      <w:rFonts w:eastAsia="仿宋"/>
                      <w:snapToGrid w:val="0"/>
                      <w:kern w:val="0"/>
                      <w:szCs w:val="21"/>
                    </w:rPr>
                    <w:t>1</w:t>
                  </w:r>
                  <w:r w:rsidRPr="001F7913">
                    <w:rPr>
                      <w:rFonts w:eastAsia="仿宋"/>
                      <w:snapToGrid w:val="0"/>
                      <w:kern w:val="0"/>
                      <w:szCs w:val="21"/>
                    </w:rPr>
                    <w:t>次</w:t>
                  </w:r>
                  <w:r w:rsidRPr="001F7913">
                    <w:rPr>
                      <w:rFonts w:eastAsia="仿宋"/>
                      <w:snapToGrid w:val="0"/>
                      <w:kern w:val="0"/>
                      <w:szCs w:val="21"/>
                    </w:rPr>
                    <w:t>/</w:t>
                  </w:r>
                  <w:r w:rsidR="00D75450" w:rsidRPr="001F7913">
                    <w:rPr>
                      <w:rFonts w:eastAsia="仿宋" w:hint="eastAsia"/>
                      <w:snapToGrid w:val="0"/>
                      <w:kern w:val="0"/>
                      <w:szCs w:val="21"/>
                    </w:rPr>
                    <w:t>月</w:t>
                  </w:r>
                </w:p>
              </w:tc>
              <w:tc>
                <w:tcPr>
                  <w:tcW w:w="2075" w:type="pct"/>
                  <w:vMerge/>
                  <w:vAlign w:val="center"/>
                </w:tcPr>
                <w:p w14:paraId="0BC48A51" w14:textId="77777777" w:rsidR="002A1D4B" w:rsidRPr="001F7913" w:rsidRDefault="002A1D4B">
                  <w:pPr>
                    <w:rPr>
                      <w:rFonts w:eastAsia="仿宋"/>
                      <w:snapToGrid w:val="0"/>
                      <w:kern w:val="0"/>
                      <w:szCs w:val="21"/>
                    </w:rPr>
                  </w:pPr>
                </w:p>
              </w:tc>
            </w:tr>
            <w:tr w:rsidR="001F7913" w:rsidRPr="001F7913" w14:paraId="246C9853" w14:textId="77777777" w:rsidTr="00545D8F">
              <w:trPr>
                <w:trHeight w:val="438"/>
                <w:jc w:val="center"/>
              </w:trPr>
              <w:tc>
                <w:tcPr>
                  <w:tcW w:w="929" w:type="pct"/>
                  <w:vMerge/>
                  <w:vAlign w:val="center"/>
                </w:tcPr>
                <w:p w14:paraId="5F0C1B6D" w14:textId="77777777" w:rsidR="000B67FC" w:rsidRPr="001F7913" w:rsidRDefault="000B67FC">
                  <w:pPr>
                    <w:jc w:val="center"/>
                    <w:rPr>
                      <w:rFonts w:eastAsia="仿宋"/>
                      <w:snapToGrid w:val="0"/>
                      <w:kern w:val="0"/>
                      <w:szCs w:val="21"/>
                    </w:rPr>
                  </w:pPr>
                </w:p>
              </w:tc>
              <w:tc>
                <w:tcPr>
                  <w:tcW w:w="998" w:type="pct"/>
                  <w:vAlign w:val="center"/>
                </w:tcPr>
                <w:p w14:paraId="6E850015" w14:textId="1BA3609A" w:rsidR="000B67FC" w:rsidRPr="001F7913" w:rsidRDefault="000B67FC">
                  <w:pPr>
                    <w:widowControl/>
                    <w:jc w:val="center"/>
                    <w:rPr>
                      <w:rFonts w:eastAsia="仿宋"/>
                      <w:snapToGrid w:val="0"/>
                      <w:kern w:val="0"/>
                      <w:szCs w:val="21"/>
                    </w:rPr>
                  </w:pPr>
                  <w:r w:rsidRPr="001F7913">
                    <w:rPr>
                      <w:rFonts w:eastAsia="仿宋" w:hint="eastAsia"/>
                      <w:snapToGrid w:val="0"/>
                      <w:kern w:val="0"/>
                      <w:szCs w:val="21"/>
                    </w:rPr>
                    <w:t>林格曼黑度</w:t>
                  </w:r>
                </w:p>
              </w:tc>
              <w:tc>
                <w:tcPr>
                  <w:tcW w:w="998" w:type="pct"/>
                  <w:vAlign w:val="center"/>
                </w:tcPr>
                <w:p w14:paraId="7F611D83" w14:textId="4535FD0C" w:rsidR="000B67FC" w:rsidRPr="001F7913" w:rsidRDefault="000B67FC">
                  <w:pPr>
                    <w:jc w:val="center"/>
                    <w:rPr>
                      <w:rFonts w:eastAsia="仿宋"/>
                      <w:snapToGrid w:val="0"/>
                      <w:kern w:val="0"/>
                      <w:szCs w:val="21"/>
                    </w:rPr>
                  </w:pPr>
                  <w:r w:rsidRPr="001F7913">
                    <w:rPr>
                      <w:rFonts w:eastAsia="仿宋"/>
                      <w:snapToGrid w:val="0"/>
                      <w:kern w:val="0"/>
                      <w:szCs w:val="21"/>
                    </w:rPr>
                    <w:t>1</w:t>
                  </w:r>
                  <w:r w:rsidRPr="001F7913">
                    <w:rPr>
                      <w:rFonts w:eastAsia="仿宋"/>
                      <w:snapToGrid w:val="0"/>
                      <w:kern w:val="0"/>
                      <w:szCs w:val="21"/>
                    </w:rPr>
                    <w:t>次</w:t>
                  </w:r>
                  <w:r w:rsidRPr="001F7913">
                    <w:rPr>
                      <w:rFonts w:eastAsia="仿宋"/>
                      <w:snapToGrid w:val="0"/>
                      <w:kern w:val="0"/>
                      <w:szCs w:val="21"/>
                    </w:rPr>
                    <w:t>/</w:t>
                  </w:r>
                  <w:r w:rsidR="00D75450" w:rsidRPr="001F7913">
                    <w:rPr>
                      <w:rFonts w:eastAsia="仿宋" w:hint="eastAsia"/>
                      <w:snapToGrid w:val="0"/>
                      <w:kern w:val="0"/>
                      <w:szCs w:val="21"/>
                    </w:rPr>
                    <w:t>月</w:t>
                  </w:r>
                </w:p>
              </w:tc>
              <w:tc>
                <w:tcPr>
                  <w:tcW w:w="2075" w:type="pct"/>
                  <w:vMerge/>
                  <w:vAlign w:val="center"/>
                </w:tcPr>
                <w:p w14:paraId="4BB61C68" w14:textId="77777777" w:rsidR="000B67FC" w:rsidRPr="001F7913" w:rsidRDefault="000B67FC">
                  <w:pPr>
                    <w:rPr>
                      <w:rFonts w:eastAsia="仿宋"/>
                      <w:snapToGrid w:val="0"/>
                      <w:kern w:val="0"/>
                      <w:szCs w:val="21"/>
                    </w:rPr>
                  </w:pPr>
                </w:p>
              </w:tc>
            </w:tr>
            <w:tr w:rsidR="001F7913" w:rsidRPr="001F7913" w14:paraId="08F87D81" w14:textId="77777777" w:rsidTr="00545D8F">
              <w:trPr>
                <w:trHeight w:val="438"/>
                <w:jc w:val="center"/>
              </w:trPr>
              <w:tc>
                <w:tcPr>
                  <w:tcW w:w="929" w:type="pct"/>
                  <w:vMerge/>
                  <w:vAlign w:val="center"/>
                </w:tcPr>
                <w:p w14:paraId="72DA88AE" w14:textId="77777777" w:rsidR="002A1D4B" w:rsidRPr="001F7913" w:rsidRDefault="002A1D4B">
                  <w:pPr>
                    <w:jc w:val="center"/>
                    <w:rPr>
                      <w:rFonts w:eastAsia="仿宋"/>
                      <w:snapToGrid w:val="0"/>
                      <w:kern w:val="0"/>
                      <w:szCs w:val="21"/>
                    </w:rPr>
                  </w:pPr>
                </w:p>
              </w:tc>
              <w:tc>
                <w:tcPr>
                  <w:tcW w:w="998" w:type="pct"/>
                  <w:vAlign w:val="center"/>
                </w:tcPr>
                <w:p w14:paraId="44BA611D" w14:textId="77777777" w:rsidR="002A1D4B" w:rsidRPr="001F7913" w:rsidRDefault="00000000">
                  <w:pPr>
                    <w:widowControl/>
                    <w:jc w:val="center"/>
                    <w:rPr>
                      <w:rFonts w:eastAsia="仿宋"/>
                      <w:snapToGrid w:val="0"/>
                      <w:kern w:val="0"/>
                      <w:szCs w:val="21"/>
                    </w:rPr>
                  </w:pPr>
                  <w:r w:rsidRPr="001F7913">
                    <w:rPr>
                      <w:rFonts w:eastAsia="仿宋" w:hint="eastAsia"/>
                      <w:snapToGrid w:val="0"/>
                      <w:kern w:val="0"/>
                      <w:szCs w:val="21"/>
                    </w:rPr>
                    <w:t>氮氧化物</w:t>
                  </w:r>
                </w:p>
              </w:tc>
              <w:tc>
                <w:tcPr>
                  <w:tcW w:w="998" w:type="pct"/>
                  <w:vAlign w:val="center"/>
                </w:tcPr>
                <w:p w14:paraId="3D2C7093" w14:textId="2F3F2CF2" w:rsidR="002A1D4B" w:rsidRPr="001F7913" w:rsidRDefault="00000000">
                  <w:pPr>
                    <w:jc w:val="center"/>
                    <w:rPr>
                      <w:rFonts w:eastAsia="仿宋"/>
                      <w:snapToGrid w:val="0"/>
                      <w:kern w:val="0"/>
                      <w:szCs w:val="21"/>
                    </w:rPr>
                  </w:pPr>
                  <w:r w:rsidRPr="001F7913">
                    <w:rPr>
                      <w:rFonts w:eastAsia="仿宋"/>
                      <w:snapToGrid w:val="0"/>
                      <w:kern w:val="0"/>
                      <w:szCs w:val="21"/>
                    </w:rPr>
                    <w:t>1</w:t>
                  </w:r>
                  <w:r w:rsidRPr="001F7913">
                    <w:rPr>
                      <w:rFonts w:eastAsia="仿宋"/>
                      <w:snapToGrid w:val="0"/>
                      <w:kern w:val="0"/>
                      <w:szCs w:val="21"/>
                    </w:rPr>
                    <w:t>次</w:t>
                  </w:r>
                  <w:r w:rsidRPr="001F7913">
                    <w:rPr>
                      <w:rFonts w:eastAsia="仿宋"/>
                      <w:snapToGrid w:val="0"/>
                      <w:kern w:val="0"/>
                      <w:szCs w:val="21"/>
                    </w:rPr>
                    <w:t>/</w:t>
                  </w:r>
                  <w:r w:rsidR="000B67FC" w:rsidRPr="001F7913">
                    <w:rPr>
                      <w:rFonts w:eastAsia="仿宋" w:hint="eastAsia"/>
                      <w:snapToGrid w:val="0"/>
                      <w:kern w:val="0"/>
                      <w:szCs w:val="21"/>
                    </w:rPr>
                    <w:t>月</w:t>
                  </w:r>
                </w:p>
              </w:tc>
              <w:tc>
                <w:tcPr>
                  <w:tcW w:w="2075" w:type="pct"/>
                  <w:vMerge/>
                  <w:vAlign w:val="center"/>
                </w:tcPr>
                <w:p w14:paraId="6CE7857A" w14:textId="77777777" w:rsidR="002A1D4B" w:rsidRPr="001F7913" w:rsidRDefault="002A1D4B">
                  <w:pPr>
                    <w:rPr>
                      <w:rFonts w:eastAsia="仿宋"/>
                      <w:snapToGrid w:val="0"/>
                      <w:kern w:val="0"/>
                      <w:szCs w:val="21"/>
                    </w:rPr>
                  </w:pPr>
                </w:p>
              </w:tc>
            </w:tr>
          </w:tbl>
          <w:p w14:paraId="378F474A" w14:textId="77777777" w:rsidR="002A1D4B" w:rsidRPr="001F7913" w:rsidRDefault="00000000">
            <w:pPr>
              <w:adjustRightInd w:val="0"/>
              <w:snapToGrid w:val="0"/>
              <w:spacing w:line="500" w:lineRule="exact"/>
              <w:ind w:firstLineChars="200" w:firstLine="482"/>
              <w:rPr>
                <w:rFonts w:eastAsia="仿宋"/>
                <w:b/>
                <w:bCs/>
                <w:sz w:val="24"/>
              </w:rPr>
            </w:pPr>
            <w:r w:rsidRPr="001F7913">
              <w:rPr>
                <w:rFonts w:eastAsia="仿宋"/>
                <w:b/>
                <w:bCs/>
                <w:sz w:val="24"/>
              </w:rPr>
              <w:t>2</w:t>
            </w:r>
            <w:r w:rsidRPr="001F7913">
              <w:rPr>
                <w:rFonts w:eastAsia="仿宋"/>
                <w:b/>
                <w:bCs/>
                <w:sz w:val="24"/>
              </w:rPr>
              <w:t>、运营期水环境影响分析和保护措施</w:t>
            </w:r>
          </w:p>
          <w:p w14:paraId="0EAEA5D9" w14:textId="77777777" w:rsidR="002A1D4B" w:rsidRPr="001F7913" w:rsidRDefault="00000000">
            <w:pPr>
              <w:adjustRightInd w:val="0"/>
              <w:snapToGrid w:val="0"/>
              <w:spacing w:line="500" w:lineRule="exact"/>
              <w:ind w:firstLineChars="200" w:firstLine="480"/>
              <w:rPr>
                <w:rFonts w:eastAsia="仿宋"/>
                <w:sz w:val="24"/>
              </w:rPr>
            </w:pPr>
            <w:r w:rsidRPr="001F7913">
              <w:rPr>
                <w:rFonts w:eastAsia="仿宋"/>
                <w:sz w:val="24"/>
              </w:rPr>
              <w:t>（</w:t>
            </w:r>
            <w:r w:rsidRPr="001F7913">
              <w:rPr>
                <w:rFonts w:eastAsia="仿宋"/>
                <w:sz w:val="24"/>
              </w:rPr>
              <w:t>1</w:t>
            </w:r>
            <w:r w:rsidRPr="001F7913">
              <w:rPr>
                <w:rFonts w:eastAsia="仿宋"/>
                <w:sz w:val="24"/>
              </w:rPr>
              <w:t>）水</w:t>
            </w:r>
            <w:proofErr w:type="gramStart"/>
            <w:r w:rsidRPr="001F7913">
              <w:rPr>
                <w:rFonts w:eastAsia="仿宋"/>
                <w:sz w:val="24"/>
              </w:rPr>
              <w:t>环境污染源项分析</w:t>
            </w:r>
            <w:proofErr w:type="gramEnd"/>
          </w:p>
          <w:p w14:paraId="5D1D1FA4" w14:textId="70435CBC" w:rsidR="002A1D4B" w:rsidRPr="001F7913" w:rsidRDefault="00000000" w:rsidP="00E76A92">
            <w:pPr>
              <w:spacing w:line="500" w:lineRule="exact"/>
              <w:ind w:firstLineChars="200" w:firstLine="480"/>
              <w:rPr>
                <w:rFonts w:eastAsia="仿宋"/>
                <w:sz w:val="24"/>
              </w:rPr>
            </w:pPr>
            <w:r w:rsidRPr="001F7913">
              <w:rPr>
                <w:rFonts w:eastAsia="仿宋" w:hint="eastAsia"/>
                <w:sz w:val="24"/>
              </w:rPr>
              <w:t>本项目运营期产生的废水主要为职工生活污水、锅炉排污水</w:t>
            </w:r>
            <w:r w:rsidR="00E76A92" w:rsidRPr="001F7913">
              <w:rPr>
                <w:rFonts w:eastAsia="仿宋" w:hint="eastAsia"/>
                <w:sz w:val="24"/>
              </w:rPr>
              <w:t>、洗瓶废水、</w:t>
            </w:r>
            <w:r w:rsidR="00E76A92" w:rsidRPr="001F7913">
              <w:rPr>
                <w:rFonts w:eastAsia="仿宋" w:hint="eastAsia"/>
                <w:noProof/>
                <w:sz w:val="24"/>
              </w:rPr>
              <w:t>纯水制备废水</w:t>
            </w:r>
            <w:r w:rsidR="00993A15" w:rsidRPr="001F7913">
              <w:rPr>
                <w:rFonts w:eastAsia="仿宋" w:hint="eastAsia"/>
                <w:noProof/>
                <w:sz w:val="24"/>
              </w:rPr>
              <w:t>等</w:t>
            </w:r>
            <w:r w:rsidRPr="001F7913">
              <w:rPr>
                <w:rFonts w:eastAsia="仿宋" w:hint="eastAsia"/>
                <w:sz w:val="24"/>
              </w:rPr>
              <w:t>。</w:t>
            </w:r>
          </w:p>
          <w:p w14:paraId="6CBAF701" w14:textId="492D8260" w:rsidR="00BA35CB" w:rsidRPr="001F7913" w:rsidRDefault="00000000" w:rsidP="00BA35CB">
            <w:pPr>
              <w:spacing w:line="500" w:lineRule="exact"/>
              <w:ind w:firstLineChars="200" w:firstLine="480"/>
              <w:rPr>
                <w:rFonts w:eastAsia="仿宋"/>
                <w:sz w:val="24"/>
              </w:rPr>
            </w:pPr>
            <w:r w:rsidRPr="001F7913">
              <w:rPr>
                <w:rFonts w:eastAsia="仿宋"/>
                <w:sz w:val="24"/>
              </w:rPr>
              <w:fldChar w:fldCharType="begin"/>
            </w:r>
            <w:r w:rsidRPr="001F7913">
              <w:rPr>
                <w:rFonts w:eastAsia="仿宋"/>
                <w:sz w:val="24"/>
              </w:rPr>
              <w:instrText xml:space="preserve"> </w:instrText>
            </w:r>
            <w:r w:rsidRPr="001F7913">
              <w:rPr>
                <w:rFonts w:eastAsia="仿宋" w:hint="eastAsia"/>
                <w:sz w:val="24"/>
              </w:rPr>
              <w:instrText>= 1 \* GB3</w:instrText>
            </w:r>
            <w:r w:rsidRPr="001F7913">
              <w:rPr>
                <w:rFonts w:eastAsia="仿宋"/>
                <w:sz w:val="24"/>
              </w:rPr>
              <w:instrText xml:space="preserve"> </w:instrText>
            </w:r>
            <w:r w:rsidRPr="001F7913">
              <w:rPr>
                <w:rFonts w:eastAsia="仿宋"/>
                <w:sz w:val="24"/>
              </w:rPr>
              <w:fldChar w:fldCharType="separate"/>
            </w:r>
            <w:r w:rsidRPr="001F7913">
              <w:rPr>
                <w:rFonts w:eastAsia="仿宋" w:hint="eastAsia"/>
                <w:sz w:val="24"/>
              </w:rPr>
              <w:t>①</w:t>
            </w:r>
            <w:r w:rsidRPr="001F7913">
              <w:rPr>
                <w:rFonts w:eastAsia="仿宋"/>
                <w:sz w:val="24"/>
              </w:rPr>
              <w:fldChar w:fldCharType="end"/>
            </w:r>
            <w:r w:rsidR="00BA35CB" w:rsidRPr="001F7913">
              <w:rPr>
                <w:rFonts w:eastAsia="仿宋" w:hint="eastAsia"/>
                <w:sz w:val="24"/>
              </w:rPr>
              <w:t>生产废水</w:t>
            </w:r>
          </w:p>
          <w:p w14:paraId="34E0FE7B" w14:textId="2AD6D458" w:rsidR="00BA35CB" w:rsidRPr="001F7913" w:rsidRDefault="00BA35CB" w:rsidP="00BA35CB">
            <w:pPr>
              <w:spacing w:line="500" w:lineRule="exact"/>
              <w:ind w:firstLineChars="200" w:firstLine="480"/>
              <w:rPr>
                <w:rFonts w:eastAsia="仿宋"/>
                <w:sz w:val="24"/>
              </w:rPr>
            </w:pPr>
            <w:r w:rsidRPr="001F7913">
              <w:rPr>
                <w:rFonts w:eastAsia="仿宋"/>
                <w:noProof/>
                <w:sz w:val="24"/>
              </w:rPr>
              <w:fldChar w:fldCharType="begin"/>
            </w:r>
            <w:r w:rsidRPr="001F7913">
              <w:rPr>
                <w:rFonts w:eastAsia="仿宋"/>
                <w:noProof/>
                <w:sz w:val="24"/>
              </w:rPr>
              <w:instrText xml:space="preserve"> = 1 \* ALPHABETIC </w:instrText>
            </w:r>
            <w:r w:rsidRPr="001F7913">
              <w:rPr>
                <w:rFonts w:eastAsia="仿宋"/>
                <w:noProof/>
                <w:sz w:val="24"/>
              </w:rPr>
              <w:fldChar w:fldCharType="separate"/>
            </w:r>
            <w:r w:rsidRPr="001F7913">
              <w:rPr>
                <w:rFonts w:eastAsia="仿宋"/>
                <w:noProof/>
                <w:sz w:val="24"/>
              </w:rPr>
              <w:t>A</w:t>
            </w:r>
            <w:r w:rsidRPr="001F7913">
              <w:rPr>
                <w:rFonts w:eastAsia="仿宋"/>
                <w:noProof/>
                <w:sz w:val="24"/>
              </w:rPr>
              <w:fldChar w:fldCharType="end"/>
            </w:r>
            <w:r w:rsidRPr="001F7913">
              <w:rPr>
                <w:rFonts w:eastAsia="仿宋" w:hint="eastAsia"/>
                <w:sz w:val="24"/>
              </w:rPr>
              <w:t>洗瓶废水</w:t>
            </w:r>
          </w:p>
          <w:p w14:paraId="5A7195A6" w14:textId="046F79DE" w:rsidR="00BE50E6" w:rsidRPr="004C1D23" w:rsidRDefault="00BE50E6" w:rsidP="00BE50E6">
            <w:pPr>
              <w:spacing w:line="500" w:lineRule="exact"/>
              <w:ind w:firstLineChars="200" w:firstLine="480"/>
              <w:rPr>
                <w:rFonts w:eastAsia="仿宋"/>
                <w:color w:val="FF0000"/>
                <w:sz w:val="24"/>
              </w:rPr>
            </w:pPr>
            <w:r w:rsidRPr="004C1D23">
              <w:rPr>
                <w:rFonts w:eastAsia="仿宋" w:hint="eastAsia"/>
                <w:color w:val="FF0000"/>
                <w:sz w:val="24"/>
              </w:rPr>
              <w:t>洗瓶废水产生量约为用水量的</w:t>
            </w:r>
            <w:r w:rsidR="00BC34F3" w:rsidRPr="00BC34F3">
              <w:rPr>
                <w:rFonts w:eastAsia="仿宋"/>
                <w:color w:val="00B050"/>
                <w:sz w:val="24"/>
              </w:rPr>
              <w:t>80%</w:t>
            </w:r>
            <w:r w:rsidRPr="004C1D23">
              <w:rPr>
                <w:rFonts w:eastAsia="仿宋" w:hint="eastAsia"/>
                <w:color w:val="FF0000"/>
                <w:sz w:val="24"/>
              </w:rPr>
              <w:t>，则洗瓶废水产生量为</w:t>
            </w:r>
            <w:r w:rsidRPr="004C1D23">
              <w:rPr>
                <w:rFonts w:eastAsia="仿宋" w:hint="eastAsia"/>
                <w:color w:val="FF0000"/>
                <w:sz w:val="24"/>
              </w:rPr>
              <w:t>1334</w:t>
            </w:r>
            <w:r w:rsidRPr="004C1D23">
              <w:rPr>
                <w:rFonts w:eastAsia="仿宋"/>
                <w:color w:val="FF0000"/>
                <w:sz w:val="24"/>
              </w:rPr>
              <w:t>m</w:t>
            </w:r>
            <w:r w:rsidRPr="004C1D23">
              <w:rPr>
                <w:rFonts w:eastAsia="仿宋"/>
                <w:color w:val="FF0000"/>
                <w:sz w:val="24"/>
                <w:vertAlign w:val="superscript"/>
              </w:rPr>
              <w:t>3</w:t>
            </w:r>
            <w:r w:rsidRPr="004C1D23">
              <w:rPr>
                <w:rFonts w:eastAsia="仿宋"/>
                <w:color w:val="FF0000"/>
                <w:sz w:val="24"/>
              </w:rPr>
              <w:t>/a</w:t>
            </w:r>
            <w:r w:rsidRPr="004C1D23">
              <w:rPr>
                <w:rFonts w:eastAsia="仿宋" w:hint="eastAsia"/>
                <w:color w:val="FF0000"/>
                <w:sz w:val="24"/>
              </w:rPr>
              <w:t>，</w:t>
            </w:r>
            <w:r w:rsidRPr="004C1D23">
              <w:rPr>
                <w:rFonts w:eastAsia="仿宋" w:hint="eastAsia"/>
                <w:color w:val="FF0000"/>
                <w:sz w:val="24"/>
              </w:rPr>
              <w:t>6.67</w:t>
            </w:r>
            <w:r w:rsidRPr="004C1D23">
              <w:rPr>
                <w:rFonts w:eastAsia="仿宋"/>
                <w:color w:val="FF0000"/>
                <w:sz w:val="24"/>
              </w:rPr>
              <w:t>m</w:t>
            </w:r>
            <w:r w:rsidRPr="004C1D23">
              <w:rPr>
                <w:rFonts w:eastAsia="仿宋"/>
                <w:color w:val="FF0000"/>
                <w:sz w:val="24"/>
                <w:vertAlign w:val="superscript"/>
              </w:rPr>
              <w:t>3</w:t>
            </w:r>
            <w:r w:rsidRPr="004C1D23">
              <w:rPr>
                <w:rFonts w:eastAsia="仿宋"/>
                <w:color w:val="FF0000"/>
                <w:sz w:val="24"/>
              </w:rPr>
              <w:t>/d</w:t>
            </w:r>
            <w:r w:rsidRPr="004C1D23">
              <w:rPr>
                <w:rFonts w:eastAsia="仿宋" w:hint="eastAsia"/>
                <w:color w:val="FF0000"/>
                <w:sz w:val="24"/>
              </w:rPr>
              <w:t>，其中</w:t>
            </w:r>
            <w:r w:rsidRPr="004C1D23">
              <w:rPr>
                <w:rFonts w:eastAsia="仿宋" w:hint="eastAsia"/>
                <w:color w:val="FF0000"/>
                <w:sz w:val="24"/>
              </w:rPr>
              <w:t>3.67</w:t>
            </w:r>
            <w:r w:rsidRPr="004C1D23">
              <w:rPr>
                <w:rFonts w:eastAsia="仿宋"/>
                <w:color w:val="FF0000"/>
                <w:kern w:val="0"/>
                <w:sz w:val="24"/>
                <w:lang w:val="zh-CN"/>
              </w:rPr>
              <w:t>m</w:t>
            </w:r>
            <w:r w:rsidRPr="004C1D23">
              <w:rPr>
                <w:rFonts w:eastAsia="仿宋"/>
                <w:color w:val="FF0000"/>
                <w:kern w:val="0"/>
                <w:sz w:val="24"/>
                <w:vertAlign w:val="superscript"/>
                <w:lang w:val="zh-CN"/>
              </w:rPr>
              <w:t>3</w:t>
            </w:r>
            <w:r w:rsidRPr="004C1D23">
              <w:rPr>
                <w:rFonts w:eastAsia="仿宋" w:hint="eastAsia"/>
                <w:color w:val="FF0000"/>
                <w:sz w:val="24"/>
              </w:rPr>
              <w:t>/d</w:t>
            </w:r>
            <w:r w:rsidRPr="004C1D23">
              <w:rPr>
                <w:rFonts w:eastAsia="仿宋" w:hint="eastAsia"/>
                <w:color w:val="FF0000"/>
                <w:sz w:val="24"/>
              </w:rPr>
              <w:t>，</w:t>
            </w:r>
            <w:r w:rsidRPr="004C1D23">
              <w:rPr>
                <w:rFonts w:eastAsia="仿宋" w:hint="eastAsia"/>
                <w:color w:val="FF0000"/>
                <w:sz w:val="24"/>
              </w:rPr>
              <w:t>734</w:t>
            </w:r>
            <w:r w:rsidRPr="004C1D23">
              <w:rPr>
                <w:rFonts w:eastAsia="仿宋"/>
                <w:color w:val="FF0000"/>
                <w:kern w:val="0"/>
                <w:sz w:val="24"/>
                <w:lang w:val="zh-CN"/>
              </w:rPr>
              <w:t>m</w:t>
            </w:r>
            <w:r w:rsidRPr="004C1D23">
              <w:rPr>
                <w:rFonts w:eastAsia="仿宋"/>
                <w:color w:val="FF0000"/>
                <w:kern w:val="0"/>
                <w:sz w:val="24"/>
                <w:vertAlign w:val="superscript"/>
                <w:lang w:val="zh-CN"/>
              </w:rPr>
              <w:t>3</w:t>
            </w:r>
            <w:r w:rsidRPr="004C1D23">
              <w:rPr>
                <w:rFonts w:eastAsia="仿宋" w:hint="eastAsia"/>
                <w:color w:val="FF0000"/>
                <w:sz w:val="24"/>
              </w:rPr>
              <w:t>/a</w:t>
            </w:r>
            <w:r w:rsidRPr="004C1D23">
              <w:rPr>
                <w:rFonts w:eastAsia="仿宋" w:hint="eastAsia"/>
                <w:color w:val="FF0000"/>
                <w:sz w:val="24"/>
              </w:rPr>
              <w:t>回用于车间地面清洗，</w:t>
            </w:r>
            <w:r w:rsidR="006C662E" w:rsidRPr="006C662E">
              <w:rPr>
                <w:rFonts w:eastAsia="仿宋"/>
                <w:noProof/>
                <w:color w:val="00B050"/>
                <w:sz w:val="24"/>
              </w:rPr>
              <w:t>0.5</w:t>
            </w:r>
            <w:r w:rsidRPr="004C1D23">
              <w:rPr>
                <w:rFonts w:eastAsia="仿宋"/>
                <w:noProof/>
                <w:color w:val="FF0000"/>
                <w:sz w:val="24"/>
              </w:rPr>
              <w:t>m</w:t>
            </w:r>
            <w:r w:rsidRPr="004C1D23">
              <w:rPr>
                <w:rFonts w:eastAsia="仿宋"/>
                <w:noProof/>
                <w:color w:val="FF0000"/>
                <w:sz w:val="24"/>
                <w:vertAlign w:val="superscript"/>
              </w:rPr>
              <w:t>3</w:t>
            </w:r>
            <w:r w:rsidRPr="004C1D23">
              <w:rPr>
                <w:rFonts w:eastAsia="仿宋"/>
                <w:noProof/>
                <w:color w:val="FF0000"/>
                <w:sz w:val="24"/>
              </w:rPr>
              <w:t>/d</w:t>
            </w:r>
            <w:r w:rsidRPr="004C1D23">
              <w:rPr>
                <w:rFonts w:eastAsia="仿宋" w:hint="eastAsia"/>
                <w:noProof/>
                <w:color w:val="FF0000"/>
                <w:sz w:val="24"/>
              </w:rPr>
              <w:t>，</w:t>
            </w:r>
            <w:r w:rsidRPr="004C1D23">
              <w:rPr>
                <w:rFonts w:eastAsia="仿宋" w:hint="eastAsia"/>
                <w:noProof/>
                <w:color w:val="FF0000"/>
                <w:sz w:val="24"/>
              </w:rPr>
              <w:t>100</w:t>
            </w:r>
            <w:r w:rsidRPr="004C1D23">
              <w:rPr>
                <w:rFonts w:eastAsia="仿宋"/>
                <w:noProof/>
                <w:color w:val="FF0000"/>
                <w:sz w:val="24"/>
              </w:rPr>
              <w:t>m</w:t>
            </w:r>
            <w:r w:rsidRPr="004C1D23">
              <w:rPr>
                <w:rFonts w:eastAsia="仿宋"/>
                <w:noProof/>
                <w:color w:val="FF0000"/>
                <w:sz w:val="24"/>
                <w:vertAlign w:val="superscript"/>
              </w:rPr>
              <w:t>3</w:t>
            </w:r>
            <w:r w:rsidRPr="004C1D23">
              <w:rPr>
                <w:rFonts w:eastAsia="仿宋"/>
                <w:noProof/>
                <w:color w:val="FF0000"/>
                <w:sz w:val="24"/>
              </w:rPr>
              <w:t>/a</w:t>
            </w:r>
            <w:r w:rsidRPr="004C1D23">
              <w:rPr>
                <w:rFonts w:eastAsia="仿宋" w:hint="eastAsia"/>
                <w:color w:val="FF0000"/>
                <w:sz w:val="24"/>
              </w:rPr>
              <w:t>回用于设备冲洗，剩余</w:t>
            </w:r>
            <w:r w:rsidRPr="004C1D23">
              <w:rPr>
                <w:rFonts w:eastAsia="仿宋" w:hint="eastAsia"/>
                <w:color w:val="FF0000"/>
                <w:sz w:val="24"/>
              </w:rPr>
              <w:t>2.5</w:t>
            </w:r>
            <w:r w:rsidRPr="004C1D23">
              <w:rPr>
                <w:rFonts w:eastAsia="仿宋"/>
                <w:color w:val="FF0000"/>
                <w:kern w:val="0"/>
                <w:sz w:val="24"/>
                <w:lang w:val="zh-CN"/>
              </w:rPr>
              <w:t>m</w:t>
            </w:r>
            <w:r w:rsidRPr="004C1D23">
              <w:rPr>
                <w:rFonts w:eastAsia="仿宋"/>
                <w:color w:val="FF0000"/>
                <w:kern w:val="0"/>
                <w:sz w:val="24"/>
                <w:vertAlign w:val="superscript"/>
                <w:lang w:val="zh-CN"/>
              </w:rPr>
              <w:t>3</w:t>
            </w:r>
            <w:r w:rsidRPr="004C1D23">
              <w:rPr>
                <w:rFonts w:eastAsia="仿宋" w:hint="eastAsia"/>
                <w:color w:val="FF0000"/>
                <w:sz w:val="24"/>
              </w:rPr>
              <w:t>/d</w:t>
            </w:r>
            <w:r w:rsidRPr="004C1D23">
              <w:rPr>
                <w:rFonts w:eastAsia="仿宋" w:hint="eastAsia"/>
                <w:color w:val="FF0000"/>
                <w:sz w:val="24"/>
              </w:rPr>
              <w:t>，</w:t>
            </w:r>
            <w:r w:rsidRPr="004C1D23">
              <w:rPr>
                <w:rFonts w:eastAsia="仿宋" w:hint="eastAsia"/>
                <w:color w:val="FF0000"/>
                <w:sz w:val="24"/>
              </w:rPr>
              <w:t>500</w:t>
            </w:r>
            <w:r w:rsidRPr="004C1D23">
              <w:rPr>
                <w:rFonts w:eastAsia="仿宋"/>
                <w:color w:val="FF0000"/>
                <w:kern w:val="0"/>
                <w:sz w:val="24"/>
                <w:lang w:val="zh-CN"/>
              </w:rPr>
              <w:t>m</w:t>
            </w:r>
            <w:r w:rsidRPr="004C1D23">
              <w:rPr>
                <w:rFonts w:eastAsia="仿宋"/>
                <w:color w:val="FF0000"/>
                <w:kern w:val="0"/>
                <w:sz w:val="24"/>
                <w:vertAlign w:val="superscript"/>
                <w:lang w:val="zh-CN"/>
              </w:rPr>
              <w:t>3</w:t>
            </w:r>
            <w:r w:rsidRPr="004C1D23">
              <w:rPr>
                <w:rFonts w:eastAsia="仿宋" w:hint="eastAsia"/>
                <w:color w:val="FF0000"/>
                <w:sz w:val="24"/>
              </w:rPr>
              <w:t>/a</w:t>
            </w:r>
            <w:r w:rsidRPr="004C1D23">
              <w:rPr>
                <w:rFonts w:eastAsia="仿宋" w:hint="eastAsia"/>
                <w:color w:val="FF0000"/>
                <w:sz w:val="24"/>
              </w:rPr>
              <w:t>排入市政污水管网。</w:t>
            </w:r>
          </w:p>
          <w:p w14:paraId="5286F811" w14:textId="77777777" w:rsidR="00BE50E6" w:rsidRPr="004C1D23" w:rsidRDefault="00BE50E6" w:rsidP="00BE50E6">
            <w:pPr>
              <w:spacing w:line="500" w:lineRule="exact"/>
              <w:ind w:firstLineChars="200" w:firstLine="480"/>
              <w:rPr>
                <w:rFonts w:eastAsia="仿宋"/>
                <w:color w:val="FF0000"/>
                <w:sz w:val="24"/>
              </w:rPr>
            </w:pPr>
            <w:r w:rsidRPr="004C1D23">
              <w:rPr>
                <w:rFonts w:eastAsia="仿宋"/>
                <w:color w:val="FF0000"/>
                <w:sz w:val="24"/>
              </w:rPr>
              <w:fldChar w:fldCharType="begin"/>
            </w:r>
            <w:r w:rsidRPr="004C1D23">
              <w:rPr>
                <w:rFonts w:eastAsia="仿宋"/>
                <w:color w:val="FF0000"/>
                <w:sz w:val="24"/>
              </w:rPr>
              <w:instrText xml:space="preserve"> </w:instrText>
            </w:r>
            <w:r w:rsidRPr="004C1D23">
              <w:rPr>
                <w:rFonts w:eastAsia="仿宋" w:hint="eastAsia"/>
                <w:color w:val="FF0000"/>
                <w:sz w:val="24"/>
              </w:rPr>
              <w:instrText>= 2 \* ALPHABETIC</w:instrText>
            </w:r>
            <w:r w:rsidRPr="004C1D23">
              <w:rPr>
                <w:rFonts w:eastAsia="仿宋"/>
                <w:color w:val="FF0000"/>
                <w:sz w:val="24"/>
              </w:rPr>
              <w:instrText xml:space="preserve"> </w:instrText>
            </w:r>
            <w:r w:rsidRPr="004C1D23">
              <w:rPr>
                <w:rFonts w:eastAsia="仿宋"/>
                <w:color w:val="FF0000"/>
                <w:sz w:val="24"/>
              </w:rPr>
              <w:fldChar w:fldCharType="separate"/>
            </w:r>
            <w:r w:rsidRPr="004C1D23">
              <w:rPr>
                <w:rFonts w:eastAsia="仿宋"/>
                <w:noProof/>
                <w:color w:val="FF0000"/>
                <w:sz w:val="24"/>
              </w:rPr>
              <w:t>B</w:t>
            </w:r>
            <w:r w:rsidRPr="004C1D23">
              <w:rPr>
                <w:rFonts w:eastAsia="仿宋"/>
                <w:color w:val="FF0000"/>
                <w:sz w:val="24"/>
              </w:rPr>
              <w:fldChar w:fldCharType="end"/>
            </w:r>
            <w:r w:rsidRPr="004C1D23">
              <w:rPr>
                <w:rFonts w:eastAsia="仿宋" w:hint="eastAsia"/>
                <w:noProof/>
                <w:color w:val="FF0000"/>
                <w:sz w:val="24"/>
              </w:rPr>
              <w:t>设备冲洗废水</w:t>
            </w:r>
          </w:p>
          <w:p w14:paraId="1EE77A32" w14:textId="35744610" w:rsidR="00BE50E6" w:rsidRPr="004C1D23" w:rsidRDefault="00BE50E6" w:rsidP="00BE50E6">
            <w:pPr>
              <w:spacing w:line="500" w:lineRule="exact"/>
              <w:ind w:firstLineChars="200" w:firstLine="480"/>
              <w:rPr>
                <w:rFonts w:eastAsia="仿宋"/>
                <w:color w:val="FF0000"/>
                <w:sz w:val="24"/>
              </w:rPr>
            </w:pPr>
            <w:r w:rsidRPr="004C1D23">
              <w:rPr>
                <w:rFonts w:eastAsia="仿宋" w:hint="eastAsia"/>
                <w:noProof/>
                <w:color w:val="FF0000"/>
                <w:sz w:val="24"/>
              </w:rPr>
              <w:t>设备冲洗废水</w:t>
            </w:r>
            <w:r w:rsidRPr="004C1D23">
              <w:rPr>
                <w:rFonts w:eastAsia="仿宋" w:hint="eastAsia"/>
                <w:color w:val="FF0000"/>
                <w:sz w:val="24"/>
              </w:rPr>
              <w:t>产生量约为用水量的</w:t>
            </w:r>
            <w:r w:rsidR="00BC34F3" w:rsidRPr="00BC34F3">
              <w:rPr>
                <w:rFonts w:eastAsia="仿宋"/>
                <w:color w:val="00B050"/>
                <w:sz w:val="24"/>
              </w:rPr>
              <w:t>80%</w:t>
            </w:r>
            <w:r w:rsidRPr="004C1D23">
              <w:rPr>
                <w:rFonts w:eastAsia="仿宋" w:hint="eastAsia"/>
                <w:color w:val="FF0000"/>
                <w:sz w:val="24"/>
              </w:rPr>
              <w:t>，则设备冲洗废水产生量为</w:t>
            </w:r>
            <w:r>
              <w:rPr>
                <w:rFonts w:eastAsia="仿宋" w:hint="eastAsia"/>
                <w:color w:val="FF0000"/>
                <w:sz w:val="24"/>
              </w:rPr>
              <w:t>80</w:t>
            </w:r>
            <w:r w:rsidRPr="004C1D23">
              <w:rPr>
                <w:rFonts w:eastAsia="仿宋"/>
                <w:color w:val="FF0000"/>
                <w:sz w:val="24"/>
              </w:rPr>
              <w:t>m</w:t>
            </w:r>
            <w:r w:rsidRPr="004C1D23">
              <w:rPr>
                <w:rFonts w:eastAsia="仿宋"/>
                <w:color w:val="FF0000"/>
                <w:sz w:val="24"/>
                <w:vertAlign w:val="superscript"/>
              </w:rPr>
              <w:t>3</w:t>
            </w:r>
            <w:r w:rsidRPr="004C1D23">
              <w:rPr>
                <w:rFonts w:eastAsia="仿宋"/>
                <w:color w:val="FF0000"/>
                <w:sz w:val="24"/>
              </w:rPr>
              <w:t>/a</w:t>
            </w:r>
            <w:r w:rsidRPr="004C1D23">
              <w:rPr>
                <w:rFonts w:eastAsia="仿宋" w:hint="eastAsia"/>
                <w:color w:val="FF0000"/>
                <w:sz w:val="24"/>
              </w:rPr>
              <w:t>，</w:t>
            </w:r>
            <w:r w:rsidRPr="004C1D23">
              <w:rPr>
                <w:rFonts w:eastAsia="仿宋"/>
                <w:color w:val="FF0000"/>
                <w:sz w:val="24"/>
              </w:rPr>
              <w:t>0.4m</w:t>
            </w:r>
            <w:r w:rsidRPr="004C1D23">
              <w:rPr>
                <w:rFonts w:eastAsia="仿宋"/>
                <w:color w:val="FF0000"/>
                <w:sz w:val="24"/>
                <w:vertAlign w:val="superscript"/>
              </w:rPr>
              <w:t>3</w:t>
            </w:r>
            <w:r w:rsidRPr="004C1D23">
              <w:rPr>
                <w:rFonts w:eastAsia="仿宋"/>
                <w:color w:val="FF0000"/>
                <w:sz w:val="24"/>
              </w:rPr>
              <w:t>/d</w:t>
            </w:r>
            <w:r w:rsidRPr="004C1D23">
              <w:rPr>
                <w:rFonts w:eastAsia="仿宋" w:hint="eastAsia"/>
                <w:color w:val="FF0000"/>
                <w:sz w:val="24"/>
              </w:rPr>
              <w:t>。</w:t>
            </w:r>
          </w:p>
          <w:p w14:paraId="314797B9" w14:textId="77777777" w:rsidR="00BE50E6" w:rsidRPr="004C1D23" w:rsidRDefault="00BE50E6" w:rsidP="00BE50E6">
            <w:pPr>
              <w:spacing w:line="500" w:lineRule="exact"/>
              <w:ind w:firstLineChars="200" w:firstLine="480"/>
              <w:rPr>
                <w:rFonts w:eastAsia="仿宋"/>
                <w:color w:val="FF0000"/>
                <w:sz w:val="24"/>
              </w:rPr>
            </w:pPr>
            <w:r w:rsidRPr="004C1D23">
              <w:rPr>
                <w:rFonts w:eastAsia="仿宋"/>
                <w:color w:val="FF0000"/>
                <w:sz w:val="24"/>
              </w:rPr>
              <w:fldChar w:fldCharType="begin"/>
            </w:r>
            <w:r w:rsidRPr="004C1D23">
              <w:rPr>
                <w:rFonts w:eastAsia="仿宋"/>
                <w:color w:val="FF0000"/>
                <w:sz w:val="24"/>
              </w:rPr>
              <w:instrText xml:space="preserve"> </w:instrText>
            </w:r>
            <w:r w:rsidRPr="004C1D23">
              <w:rPr>
                <w:rFonts w:eastAsia="仿宋" w:hint="eastAsia"/>
                <w:color w:val="FF0000"/>
                <w:sz w:val="24"/>
              </w:rPr>
              <w:instrText>= 4 \* ALPHABETIC</w:instrText>
            </w:r>
            <w:r w:rsidRPr="004C1D23">
              <w:rPr>
                <w:rFonts w:eastAsia="仿宋"/>
                <w:color w:val="FF0000"/>
                <w:sz w:val="24"/>
              </w:rPr>
              <w:instrText xml:space="preserve"> </w:instrText>
            </w:r>
            <w:r w:rsidRPr="004C1D23">
              <w:rPr>
                <w:rFonts w:eastAsia="仿宋"/>
                <w:color w:val="FF0000"/>
                <w:sz w:val="24"/>
              </w:rPr>
              <w:fldChar w:fldCharType="separate"/>
            </w:r>
            <w:r w:rsidRPr="004C1D23">
              <w:rPr>
                <w:rFonts w:eastAsia="仿宋"/>
                <w:noProof/>
                <w:color w:val="FF0000"/>
                <w:sz w:val="24"/>
              </w:rPr>
              <w:t>D</w:t>
            </w:r>
            <w:r w:rsidRPr="004C1D23">
              <w:rPr>
                <w:rFonts w:eastAsia="仿宋"/>
                <w:color w:val="FF0000"/>
                <w:sz w:val="24"/>
              </w:rPr>
              <w:fldChar w:fldCharType="end"/>
            </w:r>
            <w:r w:rsidRPr="004C1D23">
              <w:rPr>
                <w:rFonts w:eastAsia="仿宋" w:hint="eastAsia"/>
                <w:color w:val="FF0000"/>
                <w:sz w:val="24"/>
              </w:rPr>
              <w:t>地面清洗废水</w:t>
            </w:r>
          </w:p>
          <w:p w14:paraId="22945998" w14:textId="39FD7421" w:rsidR="00BE50E6" w:rsidRPr="004C1D23" w:rsidRDefault="00BE50E6" w:rsidP="00BE50E6">
            <w:pPr>
              <w:spacing w:line="500" w:lineRule="exact"/>
              <w:ind w:firstLineChars="200" w:firstLine="480"/>
              <w:rPr>
                <w:rFonts w:eastAsia="仿宋"/>
                <w:color w:val="FF0000"/>
                <w:sz w:val="24"/>
              </w:rPr>
            </w:pPr>
            <w:r w:rsidRPr="004C1D23">
              <w:rPr>
                <w:rFonts w:eastAsia="仿宋" w:hint="eastAsia"/>
                <w:color w:val="FF0000"/>
                <w:sz w:val="24"/>
              </w:rPr>
              <w:t>地面清洗废水产生量约为用水量的</w:t>
            </w:r>
            <w:r w:rsidR="00BC34F3" w:rsidRPr="00BC34F3">
              <w:rPr>
                <w:rFonts w:eastAsia="仿宋"/>
                <w:color w:val="00B050"/>
                <w:sz w:val="24"/>
              </w:rPr>
              <w:t>80%</w:t>
            </w:r>
            <w:r w:rsidRPr="004C1D23">
              <w:rPr>
                <w:rFonts w:eastAsia="仿宋" w:hint="eastAsia"/>
                <w:color w:val="FF0000"/>
                <w:sz w:val="24"/>
              </w:rPr>
              <w:t>，则地面清洗废水产生量为</w:t>
            </w:r>
            <w:r>
              <w:rPr>
                <w:rFonts w:eastAsia="仿宋" w:hint="eastAsia"/>
                <w:color w:val="FF0000"/>
                <w:sz w:val="24"/>
              </w:rPr>
              <w:t>588</w:t>
            </w:r>
            <w:r w:rsidRPr="004C1D23">
              <w:rPr>
                <w:rFonts w:eastAsia="仿宋"/>
                <w:color w:val="FF0000"/>
                <w:sz w:val="24"/>
              </w:rPr>
              <w:t>m</w:t>
            </w:r>
            <w:r w:rsidRPr="004C1D23">
              <w:rPr>
                <w:rFonts w:eastAsia="仿宋"/>
                <w:color w:val="FF0000"/>
                <w:sz w:val="24"/>
                <w:vertAlign w:val="superscript"/>
              </w:rPr>
              <w:t>3</w:t>
            </w:r>
            <w:r w:rsidRPr="004C1D23">
              <w:rPr>
                <w:rFonts w:eastAsia="仿宋"/>
                <w:color w:val="FF0000"/>
                <w:sz w:val="24"/>
              </w:rPr>
              <w:t>/a</w:t>
            </w:r>
            <w:r w:rsidRPr="004C1D23">
              <w:rPr>
                <w:rFonts w:eastAsia="仿宋" w:hint="eastAsia"/>
                <w:color w:val="FF0000"/>
                <w:sz w:val="24"/>
              </w:rPr>
              <w:t>，</w:t>
            </w:r>
            <w:r>
              <w:rPr>
                <w:rFonts w:eastAsia="仿宋" w:hint="eastAsia"/>
                <w:color w:val="FF0000"/>
                <w:sz w:val="24"/>
              </w:rPr>
              <w:t>2.94</w:t>
            </w:r>
            <w:r w:rsidRPr="004C1D23">
              <w:rPr>
                <w:rFonts w:eastAsia="仿宋"/>
                <w:color w:val="FF0000"/>
                <w:sz w:val="24"/>
              </w:rPr>
              <w:t>m</w:t>
            </w:r>
            <w:r w:rsidRPr="004C1D23">
              <w:rPr>
                <w:rFonts w:eastAsia="仿宋"/>
                <w:color w:val="FF0000"/>
                <w:sz w:val="24"/>
                <w:vertAlign w:val="superscript"/>
              </w:rPr>
              <w:t>3</w:t>
            </w:r>
            <w:r w:rsidRPr="004C1D23">
              <w:rPr>
                <w:rFonts w:eastAsia="仿宋"/>
                <w:color w:val="FF0000"/>
                <w:sz w:val="24"/>
              </w:rPr>
              <w:t>/d</w:t>
            </w:r>
            <w:r w:rsidRPr="004C1D23">
              <w:rPr>
                <w:rFonts w:eastAsia="仿宋" w:hint="eastAsia"/>
                <w:color w:val="FF0000"/>
                <w:sz w:val="24"/>
              </w:rPr>
              <w:t>。</w:t>
            </w:r>
          </w:p>
          <w:p w14:paraId="303DD757" w14:textId="77777777" w:rsidR="00BE50E6" w:rsidRPr="004C1D23" w:rsidRDefault="00BE50E6" w:rsidP="00BE50E6">
            <w:pPr>
              <w:spacing w:line="500" w:lineRule="exact"/>
              <w:ind w:firstLineChars="200" w:firstLine="480"/>
              <w:rPr>
                <w:rFonts w:eastAsia="仿宋"/>
                <w:noProof/>
                <w:color w:val="FF0000"/>
                <w:sz w:val="24"/>
              </w:rPr>
            </w:pPr>
            <w:r w:rsidRPr="004C1D23">
              <w:rPr>
                <w:rFonts w:eastAsia="仿宋"/>
                <w:color w:val="FF0000"/>
                <w:sz w:val="24"/>
              </w:rPr>
              <w:lastRenderedPageBreak/>
              <w:fldChar w:fldCharType="begin"/>
            </w:r>
            <w:r w:rsidRPr="004C1D23">
              <w:rPr>
                <w:rFonts w:eastAsia="仿宋"/>
                <w:color w:val="FF0000"/>
                <w:sz w:val="24"/>
              </w:rPr>
              <w:instrText xml:space="preserve"> </w:instrText>
            </w:r>
            <w:r w:rsidRPr="004C1D23">
              <w:rPr>
                <w:rFonts w:eastAsia="仿宋" w:hint="eastAsia"/>
                <w:color w:val="FF0000"/>
                <w:sz w:val="24"/>
              </w:rPr>
              <w:instrText>= 4 \* ALPHABETIC</w:instrText>
            </w:r>
            <w:r w:rsidRPr="004C1D23">
              <w:rPr>
                <w:rFonts w:eastAsia="仿宋"/>
                <w:color w:val="FF0000"/>
                <w:sz w:val="24"/>
              </w:rPr>
              <w:instrText xml:space="preserve"> </w:instrText>
            </w:r>
            <w:r w:rsidRPr="004C1D23">
              <w:rPr>
                <w:rFonts w:eastAsia="仿宋"/>
                <w:color w:val="FF0000"/>
                <w:sz w:val="24"/>
              </w:rPr>
              <w:fldChar w:fldCharType="separate"/>
            </w:r>
            <w:r w:rsidRPr="004C1D23">
              <w:rPr>
                <w:rFonts w:eastAsia="仿宋"/>
                <w:noProof/>
                <w:color w:val="FF0000"/>
                <w:sz w:val="24"/>
              </w:rPr>
              <w:t>D</w:t>
            </w:r>
            <w:r w:rsidRPr="004C1D23">
              <w:rPr>
                <w:rFonts w:eastAsia="仿宋"/>
                <w:color w:val="FF0000"/>
                <w:sz w:val="24"/>
              </w:rPr>
              <w:fldChar w:fldCharType="end"/>
            </w:r>
            <w:r w:rsidRPr="004C1D23">
              <w:rPr>
                <w:rFonts w:eastAsia="仿宋" w:hint="eastAsia"/>
                <w:noProof/>
                <w:color w:val="FF0000"/>
                <w:sz w:val="24"/>
              </w:rPr>
              <w:t>纯水制备废水</w:t>
            </w:r>
          </w:p>
          <w:p w14:paraId="4F7AE425" w14:textId="46BFD151" w:rsidR="00BE50E6" w:rsidRPr="00022F13" w:rsidRDefault="00BE50E6" w:rsidP="00BE50E6">
            <w:pPr>
              <w:spacing w:line="500" w:lineRule="exact"/>
              <w:ind w:firstLineChars="200" w:firstLine="480"/>
              <w:rPr>
                <w:rFonts w:eastAsia="仿宋"/>
                <w:noProof/>
                <w:color w:val="FF0000"/>
                <w:sz w:val="24"/>
              </w:rPr>
            </w:pPr>
            <w:r w:rsidRPr="00022F13">
              <w:rPr>
                <w:rFonts w:eastAsia="仿宋" w:hint="eastAsia"/>
                <w:noProof/>
                <w:color w:val="FF0000"/>
                <w:sz w:val="24"/>
              </w:rPr>
              <w:t>项目纯水制备设备纯水制备率为</w:t>
            </w:r>
            <w:r w:rsidR="00BC34F3" w:rsidRPr="00BC34F3">
              <w:rPr>
                <w:rFonts w:eastAsia="仿宋"/>
                <w:noProof/>
                <w:color w:val="00B050"/>
                <w:sz w:val="24"/>
              </w:rPr>
              <w:t>80%</w:t>
            </w:r>
            <w:r w:rsidRPr="00022F13">
              <w:rPr>
                <w:rFonts w:eastAsia="仿宋" w:hint="eastAsia"/>
                <w:noProof/>
                <w:color w:val="FF0000"/>
                <w:sz w:val="24"/>
              </w:rPr>
              <w:t>，新鲜水用量</w:t>
            </w:r>
            <w:r w:rsidRPr="00022F13">
              <w:rPr>
                <w:rFonts w:eastAsia="仿宋" w:hint="eastAsia"/>
                <w:color w:val="FF0000"/>
                <w:sz w:val="24"/>
              </w:rPr>
              <w:t>21749.41</w:t>
            </w:r>
            <w:r w:rsidRPr="00022F13">
              <w:rPr>
                <w:rFonts w:eastAsia="仿宋"/>
                <w:noProof/>
                <w:color w:val="FF0000"/>
                <w:sz w:val="24"/>
              </w:rPr>
              <w:t>m</w:t>
            </w:r>
            <w:r w:rsidRPr="00022F13">
              <w:rPr>
                <w:rFonts w:eastAsia="仿宋"/>
                <w:noProof/>
                <w:color w:val="FF0000"/>
                <w:sz w:val="24"/>
                <w:vertAlign w:val="superscript"/>
              </w:rPr>
              <w:t>3</w:t>
            </w:r>
            <w:r w:rsidRPr="00022F13">
              <w:rPr>
                <w:rFonts w:eastAsia="仿宋"/>
                <w:noProof/>
                <w:color w:val="FF0000"/>
                <w:sz w:val="24"/>
              </w:rPr>
              <w:t>/a</w:t>
            </w:r>
            <w:r w:rsidRPr="00022F13">
              <w:rPr>
                <w:rFonts w:eastAsia="仿宋" w:hint="eastAsia"/>
                <w:noProof/>
                <w:color w:val="FF0000"/>
                <w:sz w:val="24"/>
              </w:rPr>
              <w:t>，</w:t>
            </w:r>
            <w:r w:rsidRPr="00022F13">
              <w:rPr>
                <w:rFonts w:eastAsia="仿宋" w:hint="eastAsia"/>
                <w:color w:val="FF0000"/>
                <w:sz w:val="24"/>
              </w:rPr>
              <w:t>135.94</w:t>
            </w:r>
            <w:r w:rsidRPr="00022F13">
              <w:rPr>
                <w:rFonts w:eastAsia="仿宋"/>
                <w:noProof/>
                <w:color w:val="FF0000"/>
                <w:sz w:val="24"/>
              </w:rPr>
              <w:t>m</w:t>
            </w:r>
            <w:r w:rsidRPr="00022F13">
              <w:rPr>
                <w:rFonts w:eastAsia="仿宋"/>
                <w:noProof/>
                <w:color w:val="FF0000"/>
                <w:sz w:val="24"/>
                <w:vertAlign w:val="superscript"/>
              </w:rPr>
              <w:t>3</w:t>
            </w:r>
            <w:r w:rsidRPr="00022F13">
              <w:rPr>
                <w:rFonts w:eastAsia="仿宋"/>
                <w:noProof/>
                <w:color w:val="FF0000"/>
                <w:sz w:val="24"/>
              </w:rPr>
              <w:t>/d</w:t>
            </w:r>
            <w:r w:rsidRPr="00022F13">
              <w:rPr>
                <w:rFonts w:eastAsia="仿宋" w:hint="eastAsia"/>
                <w:noProof/>
                <w:color w:val="FF0000"/>
                <w:sz w:val="24"/>
              </w:rPr>
              <w:t>，则纯水制备废水产生量为</w:t>
            </w:r>
            <w:r w:rsidRPr="00022F13">
              <w:rPr>
                <w:rFonts w:eastAsia="仿宋" w:hint="eastAsia"/>
                <w:noProof/>
                <w:color w:val="FF0000"/>
                <w:sz w:val="24"/>
              </w:rPr>
              <w:t>27.19</w:t>
            </w:r>
            <w:r w:rsidRPr="00022F13">
              <w:rPr>
                <w:rFonts w:eastAsia="仿宋"/>
                <w:noProof/>
                <w:color w:val="FF0000"/>
                <w:sz w:val="24"/>
              </w:rPr>
              <w:t>m</w:t>
            </w:r>
            <w:r w:rsidRPr="00022F13">
              <w:rPr>
                <w:rFonts w:eastAsia="仿宋"/>
                <w:noProof/>
                <w:color w:val="FF0000"/>
                <w:sz w:val="24"/>
                <w:vertAlign w:val="superscript"/>
              </w:rPr>
              <w:t>3</w:t>
            </w:r>
            <w:r w:rsidRPr="00022F13">
              <w:rPr>
                <w:rFonts w:eastAsia="仿宋"/>
                <w:noProof/>
                <w:color w:val="FF0000"/>
                <w:sz w:val="24"/>
              </w:rPr>
              <w:t>/d</w:t>
            </w:r>
            <w:r w:rsidRPr="00022F13">
              <w:rPr>
                <w:rFonts w:eastAsia="仿宋" w:hint="eastAsia"/>
                <w:noProof/>
                <w:color w:val="FF0000"/>
                <w:sz w:val="24"/>
              </w:rPr>
              <w:t>，</w:t>
            </w:r>
            <w:r w:rsidRPr="00022F13">
              <w:rPr>
                <w:rFonts w:eastAsia="仿宋" w:hint="eastAsia"/>
                <w:noProof/>
                <w:color w:val="FF0000"/>
                <w:sz w:val="24"/>
              </w:rPr>
              <w:t>4349.88</w:t>
            </w:r>
            <w:r w:rsidRPr="00022F13">
              <w:rPr>
                <w:rFonts w:eastAsia="仿宋"/>
                <w:noProof/>
                <w:color w:val="FF0000"/>
                <w:sz w:val="24"/>
              </w:rPr>
              <w:t>m</w:t>
            </w:r>
            <w:r w:rsidRPr="00022F13">
              <w:rPr>
                <w:rFonts w:eastAsia="仿宋"/>
                <w:noProof/>
                <w:color w:val="FF0000"/>
                <w:sz w:val="24"/>
                <w:vertAlign w:val="superscript"/>
              </w:rPr>
              <w:t>3</w:t>
            </w:r>
            <w:r w:rsidRPr="00022F13">
              <w:rPr>
                <w:rFonts w:eastAsia="仿宋"/>
                <w:noProof/>
                <w:color w:val="FF0000"/>
                <w:sz w:val="24"/>
              </w:rPr>
              <w:t>/a</w:t>
            </w:r>
            <w:r w:rsidRPr="00022F13">
              <w:rPr>
                <w:rFonts w:eastAsia="仿宋" w:hint="eastAsia"/>
                <w:noProof/>
                <w:color w:val="FF0000"/>
                <w:sz w:val="24"/>
              </w:rPr>
              <w:t>。</w:t>
            </w:r>
          </w:p>
          <w:p w14:paraId="388F3A7B" w14:textId="77777777" w:rsidR="00BE50E6" w:rsidRPr="00022F13" w:rsidRDefault="00BE50E6" w:rsidP="00BE50E6">
            <w:pPr>
              <w:spacing w:line="500" w:lineRule="exact"/>
              <w:ind w:firstLineChars="200" w:firstLine="480"/>
              <w:rPr>
                <w:rFonts w:eastAsia="仿宋"/>
                <w:color w:val="FF0000"/>
                <w:sz w:val="24"/>
              </w:rPr>
            </w:pPr>
            <w:r w:rsidRPr="00022F13">
              <w:rPr>
                <w:rFonts w:eastAsia="仿宋"/>
                <w:color w:val="FF0000"/>
                <w:sz w:val="24"/>
              </w:rPr>
              <w:fldChar w:fldCharType="begin"/>
            </w:r>
            <w:r w:rsidRPr="00022F13">
              <w:rPr>
                <w:rFonts w:eastAsia="仿宋"/>
                <w:color w:val="FF0000"/>
                <w:sz w:val="24"/>
              </w:rPr>
              <w:instrText xml:space="preserve"> </w:instrText>
            </w:r>
            <w:r w:rsidRPr="00022F13">
              <w:rPr>
                <w:rFonts w:eastAsia="仿宋" w:hint="eastAsia"/>
                <w:color w:val="FF0000"/>
                <w:sz w:val="24"/>
              </w:rPr>
              <w:instrText>= 5 \* ALPHABETIC</w:instrText>
            </w:r>
            <w:r w:rsidRPr="00022F13">
              <w:rPr>
                <w:rFonts w:eastAsia="仿宋"/>
                <w:color w:val="FF0000"/>
                <w:sz w:val="24"/>
              </w:rPr>
              <w:instrText xml:space="preserve"> </w:instrText>
            </w:r>
            <w:r w:rsidRPr="00022F13">
              <w:rPr>
                <w:rFonts w:eastAsia="仿宋"/>
                <w:color w:val="FF0000"/>
                <w:sz w:val="24"/>
              </w:rPr>
              <w:fldChar w:fldCharType="separate"/>
            </w:r>
            <w:r w:rsidRPr="00022F13">
              <w:rPr>
                <w:rFonts w:eastAsia="仿宋"/>
                <w:noProof/>
                <w:color w:val="FF0000"/>
                <w:sz w:val="24"/>
              </w:rPr>
              <w:t>E</w:t>
            </w:r>
            <w:r w:rsidRPr="00022F13">
              <w:rPr>
                <w:rFonts w:eastAsia="仿宋"/>
                <w:color w:val="FF0000"/>
                <w:sz w:val="24"/>
              </w:rPr>
              <w:fldChar w:fldCharType="end"/>
            </w:r>
            <w:r w:rsidRPr="00022F13">
              <w:rPr>
                <w:rFonts w:eastAsia="仿宋"/>
                <w:color w:val="FF0000"/>
                <w:sz w:val="24"/>
              </w:rPr>
              <w:t>锅炉排污水</w:t>
            </w:r>
          </w:p>
          <w:p w14:paraId="69C34EC2" w14:textId="77777777" w:rsidR="00BE50E6" w:rsidRPr="00022F13" w:rsidRDefault="00BE50E6" w:rsidP="00BE50E6">
            <w:pPr>
              <w:spacing w:line="500" w:lineRule="exact"/>
              <w:ind w:firstLineChars="200" w:firstLine="480"/>
              <w:rPr>
                <w:rFonts w:eastAsia="仿宋"/>
                <w:color w:val="FF0000"/>
                <w:sz w:val="24"/>
              </w:rPr>
            </w:pPr>
            <w:r w:rsidRPr="00022F13">
              <w:rPr>
                <w:rFonts w:eastAsia="仿宋"/>
                <w:color w:val="FF0000"/>
                <w:sz w:val="24"/>
              </w:rPr>
              <w:t>本项目锅炉排污水</w:t>
            </w:r>
            <w:r>
              <w:rPr>
                <w:rFonts w:eastAsia="仿宋" w:hint="eastAsia"/>
                <w:color w:val="FF0000"/>
                <w:sz w:val="24"/>
              </w:rPr>
              <w:t>量参</w:t>
            </w:r>
            <w:r w:rsidRPr="00022F13">
              <w:rPr>
                <w:rFonts w:eastAsia="仿宋"/>
                <w:color w:val="FF0000"/>
                <w:sz w:val="24"/>
              </w:rPr>
              <w:t>《排放源统计调查产排污核算方法和系数手册》中</w:t>
            </w:r>
            <w:r w:rsidRPr="00022F13">
              <w:rPr>
                <w:rFonts w:eastAsia="仿宋"/>
                <w:color w:val="FF0000"/>
                <w:sz w:val="24"/>
              </w:rPr>
              <w:t>“</w:t>
            </w:r>
            <w:r w:rsidRPr="00022F13">
              <w:rPr>
                <w:rFonts w:eastAsia="仿宋"/>
                <w:color w:val="FF0000"/>
                <w:sz w:val="24"/>
              </w:rPr>
              <w:t>锅炉产排污量核算系数手册</w:t>
            </w:r>
            <w:r w:rsidRPr="00022F13">
              <w:rPr>
                <w:rFonts w:eastAsia="仿宋"/>
                <w:color w:val="FF0000"/>
                <w:sz w:val="24"/>
              </w:rPr>
              <w:t>”</w:t>
            </w:r>
            <w:r w:rsidRPr="00022F13">
              <w:rPr>
                <w:rFonts w:eastAsia="仿宋"/>
                <w:color w:val="FF0000"/>
                <w:sz w:val="24"/>
              </w:rPr>
              <w:t>中</w:t>
            </w:r>
            <w:r w:rsidRPr="00022F13">
              <w:rPr>
                <w:rFonts w:eastAsia="仿宋"/>
                <w:color w:val="FF0000"/>
                <w:sz w:val="24"/>
              </w:rPr>
              <w:t>4430</w:t>
            </w:r>
            <w:r w:rsidRPr="00022F13">
              <w:rPr>
                <w:rFonts w:eastAsia="仿宋"/>
                <w:color w:val="FF0000"/>
                <w:sz w:val="24"/>
              </w:rPr>
              <w:t>工业锅炉（热力生产和供应行业）产排污系数</w:t>
            </w:r>
            <w:r w:rsidRPr="00022F13">
              <w:rPr>
                <w:rFonts w:eastAsia="仿宋"/>
                <w:color w:val="FF0000"/>
                <w:sz w:val="24"/>
              </w:rPr>
              <w:t>-</w:t>
            </w:r>
            <w:r w:rsidRPr="00022F13">
              <w:rPr>
                <w:rFonts w:eastAsia="仿宋"/>
                <w:color w:val="FF0000"/>
                <w:sz w:val="24"/>
              </w:rPr>
              <w:t>工业废水量和化学需氧量计算，工业废水产生系数为</w:t>
            </w:r>
            <w:r w:rsidRPr="00022F13">
              <w:rPr>
                <w:rFonts w:eastAsia="仿宋"/>
                <w:color w:val="FF0000"/>
                <w:sz w:val="24"/>
              </w:rPr>
              <w:t>0.259</w:t>
            </w:r>
            <w:r w:rsidRPr="00022F13">
              <w:rPr>
                <w:rFonts w:eastAsia="仿宋"/>
                <w:color w:val="FF0000"/>
                <w:sz w:val="24"/>
              </w:rPr>
              <w:t>吨</w:t>
            </w:r>
            <w:r w:rsidRPr="00022F13">
              <w:rPr>
                <w:rFonts w:eastAsia="仿宋"/>
                <w:color w:val="FF0000"/>
                <w:sz w:val="24"/>
              </w:rPr>
              <w:t>/</w:t>
            </w:r>
            <w:r w:rsidRPr="00022F13">
              <w:rPr>
                <w:rFonts w:eastAsia="仿宋"/>
                <w:color w:val="FF0000"/>
                <w:sz w:val="24"/>
              </w:rPr>
              <w:t>吨</w:t>
            </w:r>
            <w:r w:rsidRPr="00022F13">
              <w:rPr>
                <w:rFonts w:eastAsia="仿宋"/>
                <w:color w:val="FF0000"/>
                <w:sz w:val="24"/>
              </w:rPr>
              <w:t>-</w:t>
            </w:r>
            <w:r w:rsidRPr="00022F13">
              <w:rPr>
                <w:rFonts w:eastAsia="仿宋"/>
                <w:color w:val="FF0000"/>
                <w:sz w:val="24"/>
              </w:rPr>
              <w:t>原料（锅炉排污水），则本项目锅炉排污水量为</w:t>
            </w:r>
            <w:r w:rsidRPr="00022F13">
              <w:rPr>
                <w:rFonts w:eastAsia="仿宋" w:hint="eastAsia"/>
                <w:color w:val="FF0000"/>
                <w:sz w:val="24"/>
              </w:rPr>
              <w:t>4.41</w:t>
            </w:r>
            <w:r w:rsidRPr="00022F13">
              <w:rPr>
                <w:rFonts w:eastAsia="仿宋"/>
                <w:color w:val="FF0000"/>
                <w:sz w:val="24"/>
              </w:rPr>
              <w:t>t/d</w:t>
            </w:r>
            <w:r w:rsidRPr="00022F13">
              <w:rPr>
                <w:rFonts w:eastAsia="仿宋"/>
                <w:color w:val="FF0000"/>
                <w:sz w:val="24"/>
              </w:rPr>
              <w:t>，</w:t>
            </w:r>
            <w:r w:rsidRPr="00022F13">
              <w:rPr>
                <w:rFonts w:eastAsia="仿宋" w:hint="eastAsia"/>
                <w:color w:val="FF0000"/>
                <w:sz w:val="24"/>
              </w:rPr>
              <w:t>882.41</w:t>
            </w:r>
            <w:r w:rsidRPr="00022F13">
              <w:rPr>
                <w:rFonts w:eastAsia="仿宋"/>
                <w:color w:val="FF0000"/>
                <w:sz w:val="24"/>
              </w:rPr>
              <w:t>t/a</w:t>
            </w:r>
            <w:r>
              <w:rPr>
                <w:rFonts w:eastAsia="仿宋" w:hint="eastAsia"/>
                <w:color w:val="FF0000"/>
                <w:sz w:val="24"/>
              </w:rPr>
              <w:t>。</w:t>
            </w:r>
          </w:p>
          <w:p w14:paraId="04B14CA9" w14:textId="77777777" w:rsidR="00BE50E6" w:rsidRPr="002367DC" w:rsidRDefault="00BE50E6" w:rsidP="00BE50E6">
            <w:pPr>
              <w:spacing w:line="500" w:lineRule="exact"/>
              <w:ind w:firstLineChars="200" w:firstLine="480"/>
              <w:rPr>
                <w:rFonts w:eastAsia="仿宋"/>
                <w:color w:val="FF0000"/>
                <w:sz w:val="24"/>
              </w:rPr>
            </w:pPr>
            <w:r w:rsidRPr="002367DC">
              <w:rPr>
                <w:rFonts w:eastAsia="仿宋"/>
                <w:color w:val="FF0000"/>
                <w:sz w:val="24"/>
              </w:rPr>
              <w:fldChar w:fldCharType="begin"/>
            </w:r>
            <w:r w:rsidRPr="002367DC">
              <w:rPr>
                <w:rFonts w:eastAsia="仿宋"/>
                <w:color w:val="FF0000"/>
                <w:sz w:val="24"/>
              </w:rPr>
              <w:instrText xml:space="preserve"> = 2 \* GB3 </w:instrText>
            </w:r>
            <w:r w:rsidRPr="002367DC">
              <w:rPr>
                <w:rFonts w:eastAsia="仿宋"/>
                <w:color w:val="FF0000"/>
                <w:sz w:val="24"/>
              </w:rPr>
              <w:fldChar w:fldCharType="separate"/>
            </w:r>
            <w:r w:rsidRPr="002367DC">
              <w:rPr>
                <w:rFonts w:ascii="宋体" w:eastAsia="宋体" w:hAnsi="宋体" w:cs="宋体" w:hint="eastAsia"/>
                <w:color w:val="FF0000"/>
                <w:sz w:val="24"/>
              </w:rPr>
              <w:t>②</w:t>
            </w:r>
            <w:r w:rsidRPr="002367DC">
              <w:rPr>
                <w:rFonts w:eastAsia="仿宋"/>
                <w:color w:val="FF0000"/>
                <w:sz w:val="24"/>
              </w:rPr>
              <w:fldChar w:fldCharType="end"/>
            </w:r>
            <w:r w:rsidRPr="002367DC">
              <w:rPr>
                <w:rFonts w:eastAsia="仿宋"/>
                <w:color w:val="FF0000"/>
                <w:sz w:val="24"/>
              </w:rPr>
              <w:t>生活污水</w:t>
            </w:r>
          </w:p>
          <w:p w14:paraId="20D69D41" w14:textId="43810EC7" w:rsidR="00BE50E6" w:rsidRPr="002367DC" w:rsidRDefault="00BE50E6" w:rsidP="00BE50E6">
            <w:pPr>
              <w:spacing w:line="500" w:lineRule="exact"/>
              <w:ind w:firstLineChars="200" w:firstLine="480"/>
              <w:rPr>
                <w:rFonts w:eastAsia="仿宋"/>
                <w:color w:val="FF0000"/>
                <w:sz w:val="24"/>
              </w:rPr>
            </w:pPr>
            <w:r w:rsidRPr="002367DC">
              <w:rPr>
                <w:rFonts w:eastAsia="仿宋"/>
                <w:color w:val="FF0000"/>
                <w:sz w:val="24"/>
              </w:rPr>
              <w:t>本项目运营期废水主要为生活污水。生活污水按用水量的</w:t>
            </w:r>
            <w:r w:rsidR="00BC34F3" w:rsidRPr="00BC34F3">
              <w:rPr>
                <w:rFonts w:eastAsia="仿宋"/>
                <w:color w:val="00B050"/>
                <w:sz w:val="24"/>
              </w:rPr>
              <w:t>80%</w:t>
            </w:r>
            <w:r w:rsidRPr="002367DC">
              <w:rPr>
                <w:rFonts w:eastAsia="仿宋"/>
                <w:color w:val="FF0000"/>
                <w:sz w:val="24"/>
              </w:rPr>
              <w:t>计算，排放量为</w:t>
            </w:r>
            <w:r w:rsidRPr="002367DC">
              <w:rPr>
                <w:rFonts w:eastAsia="仿宋" w:hint="eastAsia"/>
                <w:color w:val="FF0000"/>
                <w:sz w:val="24"/>
              </w:rPr>
              <w:t>12.8t</w:t>
            </w:r>
            <w:r w:rsidRPr="002367DC">
              <w:rPr>
                <w:rFonts w:eastAsia="仿宋"/>
                <w:color w:val="FF0000"/>
                <w:kern w:val="0"/>
                <w:sz w:val="24"/>
                <w:lang w:val="zh-CN"/>
              </w:rPr>
              <w:t>/d</w:t>
            </w:r>
            <w:r w:rsidRPr="002367DC">
              <w:rPr>
                <w:rFonts w:eastAsia="仿宋"/>
                <w:color w:val="FF0000"/>
                <w:sz w:val="24"/>
              </w:rPr>
              <w:t>，</w:t>
            </w:r>
            <w:r w:rsidRPr="002367DC">
              <w:rPr>
                <w:rFonts w:eastAsia="仿宋" w:hint="eastAsia"/>
                <w:color w:val="FF0000"/>
                <w:sz w:val="24"/>
              </w:rPr>
              <w:t>2560</w:t>
            </w:r>
            <w:r w:rsidRPr="002367DC">
              <w:rPr>
                <w:rFonts w:eastAsia="仿宋"/>
                <w:color w:val="FF0000"/>
                <w:kern w:val="0"/>
                <w:sz w:val="24"/>
                <w:lang w:val="zh-CN"/>
              </w:rPr>
              <w:t>t/a</w:t>
            </w:r>
            <w:r w:rsidRPr="002367DC">
              <w:rPr>
                <w:rFonts w:eastAsia="仿宋"/>
                <w:color w:val="FF0000"/>
                <w:sz w:val="24"/>
              </w:rPr>
              <w:t>。</w:t>
            </w:r>
          </w:p>
          <w:p w14:paraId="645B8062" w14:textId="2662F934" w:rsidR="00BE50E6" w:rsidRPr="002367DC" w:rsidRDefault="00BE50E6" w:rsidP="00BE50E6">
            <w:pPr>
              <w:spacing w:line="500" w:lineRule="exact"/>
              <w:ind w:firstLineChars="200" w:firstLine="480"/>
              <w:rPr>
                <w:rFonts w:eastAsia="仿宋"/>
                <w:color w:val="FF0000"/>
                <w:sz w:val="24"/>
              </w:rPr>
            </w:pPr>
            <w:r w:rsidRPr="002367DC">
              <w:rPr>
                <w:rFonts w:eastAsia="仿宋" w:hint="eastAsia"/>
                <w:color w:val="FF0000"/>
                <w:sz w:val="24"/>
              </w:rPr>
              <w:t>则</w:t>
            </w:r>
            <w:r w:rsidRPr="002367DC">
              <w:rPr>
                <w:rFonts w:eastAsia="仿宋"/>
                <w:color w:val="FF0000"/>
                <w:sz w:val="24"/>
              </w:rPr>
              <w:t>本项目废水产生量</w:t>
            </w:r>
            <w:r w:rsidRPr="002367DC">
              <w:rPr>
                <w:rFonts w:eastAsia="仿宋" w:hint="eastAsia"/>
                <w:color w:val="FF0000"/>
                <w:sz w:val="24"/>
              </w:rPr>
              <w:t>共计</w:t>
            </w:r>
            <w:r w:rsidRPr="002367DC">
              <w:rPr>
                <w:rFonts w:eastAsia="仿宋"/>
                <w:color w:val="FF0000"/>
                <w:sz w:val="24"/>
              </w:rPr>
              <w:t>为</w:t>
            </w:r>
            <w:r w:rsidRPr="002367DC">
              <w:rPr>
                <w:rFonts w:eastAsia="仿宋" w:hint="eastAsia"/>
                <w:color w:val="FF0000"/>
                <w:sz w:val="24"/>
              </w:rPr>
              <w:t>42.84</w:t>
            </w:r>
            <w:r w:rsidRPr="002367DC">
              <w:rPr>
                <w:rFonts w:eastAsia="仿宋"/>
                <w:color w:val="FF0000"/>
                <w:sz w:val="24"/>
              </w:rPr>
              <w:t>t/d</w:t>
            </w:r>
            <w:r w:rsidRPr="002367DC">
              <w:rPr>
                <w:rFonts w:eastAsia="仿宋"/>
                <w:color w:val="FF0000"/>
                <w:sz w:val="24"/>
              </w:rPr>
              <w:t>，</w:t>
            </w:r>
            <w:r w:rsidRPr="002367DC">
              <w:rPr>
                <w:rFonts w:eastAsia="仿宋" w:hint="eastAsia"/>
                <w:color w:val="FF0000"/>
                <w:sz w:val="24"/>
              </w:rPr>
              <w:t>8960.29t</w:t>
            </w:r>
            <w:r w:rsidRPr="002367DC">
              <w:rPr>
                <w:rFonts w:eastAsia="仿宋"/>
                <w:color w:val="FF0000"/>
                <w:kern w:val="0"/>
                <w:sz w:val="24"/>
                <w:lang w:val="zh-CN"/>
              </w:rPr>
              <w:t>/a</w:t>
            </w:r>
            <w:r w:rsidRPr="002367DC">
              <w:rPr>
                <w:rFonts w:eastAsia="仿宋" w:hint="eastAsia"/>
                <w:color w:val="FF0000"/>
                <w:kern w:val="0"/>
                <w:sz w:val="24"/>
                <w:lang w:val="zh-CN"/>
              </w:rPr>
              <w:t>，</w:t>
            </w:r>
            <w:r w:rsidRPr="002367DC">
              <w:rPr>
                <w:rFonts w:eastAsia="仿宋"/>
                <w:color w:val="FF0000"/>
                <w:sz w:val="24"/>
              </w:rPr>
              <w:t>废水中污染物主要为</w:t>
            </w:r>
            <w:r w:rsidRPr="002367DC">
              <w:rPr>
                <w:rFonts w:eastAsia="仿宋"/>
                <w:color w:val="FF0000"/>
                <w:sz w:val="24"/>
              </w:rPr>
              <w:t>COD</w:t>
            </w:r>
            <w:r w:rsidRPr="002367DC">
              <w:rPr>
                <w:rFonts w:eastAsia="仿宋"/>
                <w:color w:val="FF0000"/>
                <w:sz w:val="24"/>
              </w:rPr>
              <w:t>、</w:t>
            </w:r>
            <w:r w:rsidRPr="002367DC">
              <w:rPr>
                <w:rFonts w:eastAsia="仿宋"/>
                <w:color w:val="FF0000"/>
                <w:sz w:val="24"/>
              </w:rPr>
              <w:t>BOD</w:t>
            </w:r>
            <w:r w:rsidRPr="002367DC">
              <w:rPr>
                <w:rFonts w:eastAsia="仿宋"/>
                <w:color w:val="FF0000"/>
                <w:sz w:val="24"/>
                <w:vertAlign w:val="subscript"/>
              </w:rPr>
              <w:t>5</w:t>
            </w:r>
            <w:r w:rsidRPr="002367DC">
              <w:rPr>
                <w:rFonts w:eastAsia="仿宋"/>
                <w:color w:val="FF0000"/>
                <w:sz w:val="24"/>
              </w:rPr>
              <w:t>、</w:t>
            </w:r>
            <w:r w:rsidRPr="002367DC">
              <w:rPr>
                <w:rFonts w:eastAsia="仿宋"/>
                <w:color w:val="FF0000"/>
                <w:sz w:val="24"/>
              </w:rPr>
              <w:t>SS</w:t>
            </w:r>
            <w:r w:rsidRPr="002367DC">
              <w:rPr>
                <w:rFonts w:eastAsia="仿宋"/>
                <w:color w:val="FF0000"/>
                <w:sz w:val="24"/>
              </w:rPr>
              <w:t>、氨氮，本项目废水中污染物源强类比《</w:t>
            </w:r>
            <w:r w:rsidRPr="002367DC">
              <w:rPr>
                <w:rFonts w:eastAsia="仿宋" w:hint="eastAsia"/>
                <w:color w:val="FF0000"/>
                <w:sz w:val="24"/>
              </w:rPr>
              <w:t>内蒙古大兴安岭林区</w:t>
            </w:r>
            <w:r w:rsidR="00C46604" w:rsidRPr="00C46604">
              <w:rPr>
                <w:rFonts w:eastAsia="仿宋" w:hint="eastAsia"/>
                <w:color w:val="00B050"/>
                <w:sz w:val="24"/>
              </w:rPr>
              <w:t>桦树汁</w:t>
            </w:r>
            <w:r w:rsidRPr="002367DC">
              <w:rPr>
                <w:rFonts w:eastAsia="仿宋" w:hint="eastAsia"/>
                <w:color w:val="FF0000"/>
                <w:sz w:val="24"/>
              </w:rPr>
              <w:t>高新产品开发项目竣工环境保护验收监测报</w:t>
            </w:r>
            <w:r w:rsidRPr="002367DC">
              <w:rPr>
                <w:rFonts w:eastAsia="仿宋"/>
                <w:color w:val="FF0000"/>
                <w:sz w:val="24"/>
              </w:rPr>
              <w:t>告》（</w:t>
            </w:r>
            <w:r w:rsidRPr="002367DC">
              <w:rPr>
                <w:rFonts w:eastAsia="仿宋"/>
                <w:color w:val="FF0000"/>
                <w:sz w:val="24"/>
              </w:rPr>
              <w:t>20</w:t>
            </w:r>
            <w:r w:rsidRPr="002367DC">
              <w:rPr>
                <w:rFonts w:eastAsia="仿宋" w:hint="eastAsia"/>
                <w:color w:val="FF0000"/>
                <w:sz w:val="24"/>
              </w:rPr>
              <w:t>23</w:t>
            </w:r>
            <w:r w:rsidRPr="002367DC">
              <w:rPr>
                <w:rFonts w:eastAsia="仿宋"/>
                <w:color w:val="FF0000"/>
                <w:sz w:val="24"/>
              </w:rPr>
              <w:t>年</w:t>
            </w:r>
            <w:r w:rsidRPr="002367DC">
              <w:rPr>
                <w:rFonts w:eastAsia="仿宋"/>
                <w:color w:val="FF0000"/>
                <w:sz w:val="24"/>
              </w:rPr>
              <w:t>6</w:t>
            </w:r>
            <w:r w:rsidRPr="002367DC">
              <w:rPr>
                <w:rFonts w:eastAsia="仿宋"/>
                <w:color w:val="FF0000"/>
                <w:sz w:val="24"/>
              </w:rPr>
              <w:t>月），</w:t>
            </w:r>
            <w:r w:rsidRPr="004941CE">
              <w:rPr>
                <w:rFonts w:eastAsia="仿宋"/>
                <w:color w:val="00B0F0"/>
                <w:sz w:val="24"/>
              </w:rPr>
              <w:t>该项目</w:t>
            </w:r>
            <w:r w:rsidRPr="004941CE">
              <w:rPr>
                <w:rFonts w:eastAsia="仿宋" w:hint="eastAsia"/>
                <w:color w:val="00B0F0"/>
                <w:sz w:val="24"/>
              </w:rPr>
              <w:t>年产</w:t>
            </w:r>
            <w:r w:rsidR="00C46604" w:rsidRPr="004941CE">
              <w:rPr>
                <w:rFonts w:eastAsia="仿宋" w:hint="eastAsia"/>
                <w:color w:val="00B0F0"/>
                <w:sz w:val="24"/>
              </w:rPr>
              <w:t>桦树</w:t>
            </w:r>
            <w:proofErr w:type="gramStart"/>
            <w:r w:rsidR="00C46604" w:rsidRPr="004941CE">
              <w:rPr>
                <w:rFonts w:eastAsia="仿宋" w:hint="eastAsia"/>
                <w:color w:val="00B0F0"/>
                <w:sz w:val="24"/>
              </w:rPr>
              <w:t>汁</w:t>
            </w:r>
            <w:r w:rsidR="004941CE" w:rsidRPr="004941CE">
              <w:rPr>
                <w:rFonts w:eastAsia="仿宋" w:hint="eastAsia"/>
                <w:color w:val="00B0F0"/>
                <w:sz w:val="24"/>
              </w:rPr>
              <w:t>产品</w:t>
            </w:r>
            <w:proofErr w:type="gramEnd"/>
            <w:r w:rsidR="004941CE" w:rsidRPr="004941CE">
              <w:rPr>
                <w:rFonts w:eastAsia="仿宋" w:hint="eastAsia"/>
                <w:color w:val="00B0F0"/>
                <w:sz w:val="24"/>
              </w:rPr>
              <w:t>10</w:t>
            </w:r>
            <w:r w:rsidR="00BC34F3" w:rsidRPr="004941CE">
              <w:rPr>
                <w:rFonts w:eastAsia="仿宋" w:hint="eastAsia"/>
                <w:color w:val="00B0F0"/>
                <w:sz w:val="24"/>
              </w:rPr>
              <w:t>00</w:t>
            </w:r>
            <w:r w:rsidRPr="004941CE">
              <w:rPr>
                <w:rFonts w:eastAsia="仿宋" w:hint="eastAsia"/>
                <w:color w:val="00B0F0"/>
                <w:sz w:val="24"/>
              </w:rPr>
              <w:t>吨</w:t>
            </w:r>
            <w:r w:rsidRPr="004941CE">
              <w:rPr>
                <w:rFonts w:eastAsia="仿宋"/>
                <w:color w:val="00B0F0"/>
                <w:sz w:val="24"/>
              </w:rPr>
              <w:t>，</w:t>
            </w:r>
            <w:r w:rsidRPr="002367DC">
              <w:rPr>
                <w:rFonts w:eastAsia="仿宋"/>
                <w:color w:val="FF0000"/>
                <w:sz w:val="24"/>
              </w:rPr>
              <w:t>主要原料为</w:t>
            </w:r>
            <w:r w:rsidR="00C46604" w:rsidRPr="00C46604">
              <w:rPr>
                <w:rFonts w:eastAsia="仿宋" w:hint="eastAsia"/>
                <w:color w:val="00B050"/>
                <w:sz w:val="24"/>
              </w:rPr>
              <w:t>桦树汁</w:t>
            </w:r>
            <w:r w:rsidRPr="002367DC">
              <w:rPr>
                <w:rFonts w:eastAsia="仿宋" w:hint="eastAsia"/>
                <w:color w:val="FF0000"/>
                <w:sz w:val="24"/>
              </w:rPr>
              <w:t>原汁</w:t>
            </w:r>
            <w:r w:rsidRPr="002367DC">
              <w:rPr>
                <w:rFonts w:eastAsia="仿宋"/>
                <w:color w:val="FF0000"/>
                <w:sz w:val="24"/>
              </w:rPr>
              <w:t>，生产工艺为</w:t>
            </w:r>
            <w:r w:rsidRPr="002367DC">
              <w:rPr>
                <w:rFonts w:eastAsia="仿宋" w:hint="eastAsia"/>
                <w:color w:val="FF0000"/>
                <w:sz w:val="24"/>
              </w:rPr>
              <w:t>原料</w:t>
            </w:r>
            <w:r w:rsidRPr="002367DC">
              <w:rPr>
                <w:rFonts w:eastAsia="仿宋"/>
                <w:color w:val="FF0000"/>
                <w:sz w:val="24"/>
              </w:rPr>
              <w:t>→</w:t>
            </w:r>
            <w:r w:rsidRPr="002367DC">
              <w:rPr>
                <w:rFonts w:eastAsia="仿宋" w:hint="eastAsia"/>
                <w:color w:val="FF0000"/>
                <w:sz w:val="24"/>
              </w:rPr>
              <w:t>除杂</w:t>
            </w:r>
            <w:r w:rsidRPr="002367DC">
              <w:rPr>
                <w:rFonts w:eastAsia="仿宋"/>
                <w:color w:val="FF0000"/>
                <w:sz w:val="24"/>
              </w:rPr>
              <w:t>→</w:t>
            </w:r>
            <w:r w:rsidRPr="002367DC">
              <w:rPr>
                <w:rFonts w:eastAsia="仿宋" w:hint="eastAsia"/>
                <w:color w:val="FF0000"/>
                <w:sz w:val="24"/>
              </w:rPr>
              <w:t>浓缩</w:t>
            </w:r>
            <w:r w:rsidRPr="002367DC">
              <w:rPr>
                <w:rFonts w:eastAsia="仿宋"/>
                <w:color w:val="FF0000"/>
                <w:sz w:val="24"/>
              </w:rPr>
              <w:t>→</w:t>
            </w:r>
            <w:r w:rsidRPr="002367DC">
              <w:rPr>
                <w:rFonts w:eastAsia="仿宋" w:hint="eastAsia"/>
                <w:color w:val="FF0000"/>
                <w:sz w:val="24"/>
              </w:rPr>
              <w:t>高温灭菌</w:t>
            </w:r>
            <w:r w:rsidRPr="002367DC">
              <w:rPr>
                <w:rFonts w:eastAsia="仿宋"/>
                <w:color w:val="FF0000"/>
                <w:sz w:val="24"/>
              </w:rPr>
              <w:t>→</w:t>
            </w:r>
            <w:r w:rsidRPr="002367DC">
              <w:rPr>
                <w:rFonts w:eastAsia="仿宋" w:hint="eastAsia"/>
                <w:color w:val="FF0000"/>
                <w:sz w:val="24"/>
              </w:rPr>
              <w:t>罐装</w:t>
            </w:r>
            <w:r w:rsidRPr="002367DC">
              <w:rPr>
                <w:rFonts w:eastAsia="仿宋"/>
                <w:color w:val="FF0000"/>
                <w:sz w:val="24"/>
              </w:rPr>
              <w:t>→</w:t>
            </w:r>
            <w:r w:rsidRPr="002367DC">
              <w:rPr>
                <w:rFonts w:eastAsia="仿宋" w:hint="eastAsia"/>
                <w:color w:val="FF0000"/>
                <w:sz w:val="24"/>
              </w:rPr>
              <w:t>化验</w:t>
            </w:r>
            <w:r w:rsidRPr="002367DC">
              <w:rPr>
                <w:rFonts w:eastAsia="仿宋"/>
                <w:color w:val="FF0000"/>
                <w:sz w:val="24"/>
              </w:rPr>
              <w:t>，</w:t>
            </w:r>
            <w:r w:rsidRPr="002367DC">
              <w:rPr>
                <w:color w:val="FF0000"/>
              </w:rPr>
              <w:t>本</w:t>
            </w:r>
            <w:r w:rsidRPr="002367DC">
              <w:rPr>
                <w:rFonts w:eastAsia="仿宋"/>
                <w:color w:val="FF0000"/>
                <w:sz w:val="24"/>
              </w:rPr>
              <w:t>项目与此项目生产工艺、主要原料相同，</w:t>
            </w:r>
            <w:r w:rsidRPr="002367DC">
              <w:rPr>
                <w:rFonts w:eastAsia="仿宋" w:hint="eastAsia"/>
                <w:color w:val="FF0000"/>
                <w:sz w:val="24"/>
              </w:rPr>
              <w:t>该项目</w:t>
            </w:r>
            <w:r w:rsidRPr="002367DC">
              <w:rPr>
                <w:rFonts w:eastAsia="仿宋"/>
                <w:color w:val="FF0000"/>
                <w:sz w:val="24"/>
              </w:rPr>
              <w:t>产生</w:t>
            </w:r>
            <w:r w:rsidRPr="002367DC">
              <w:rPr>
                <w:rFonts w:eastAsia="仿宋" w:hint="eastAsia"/>
                <w:color w:val="FF0000"/>
                <w:sz w:val="24"/>
              </w:rPr>
              <w:t>的</w:t>
            </w:r>
            <w:r w:rsidRPr="002367DC">
              <w:rPr>
                <w:rFonts w:eastAsia="仿宋"/>
                <w:color w:val="FF0000"/>
                <w:sz w:val="24"/>
              </w:rPr>
              <w:t>废水</w:t>
            </w:r>
            <w:r w:rsidRPr="002367DC">
              <w:rPr>
                <w:rFonts w:eastAsia="仿宋" w:hint="eastAsia"/>
                <w:color w:val="FF0000"/>
                <w:sz w:val="24"/>
              </w:rPr>
              <w:t>主要为</w:t>
            </w:r>
            <w:r w:rsidRPr="002367DC">
              <w:rPr>
                <w:rFonts w:eastAsia="仿宋"/>
                <w:color w:val="FF0000"/>
                <w:sz w:val="24"/>
              </w:rPr>
              <w:t>生活污水、灌装瓶冲洗废水、设备冲洗废水、原水净化系统反冲洗废水</w:t>
            </w:r>
            <w:r w:rsidRPr="002367DC">
              <w:rPr>
                <w:rFonts w:eastAsia="仿宋" w:hint="eastAsia"/>
                <w:color w:val="FF0000"/>
                <w:sz w:val="24"/>
              </w:rPr>
              <w:t>等，与本项目产生的废水</w:t>
            </w:r>
            <w:r w:rsidRPr="002367DC">
              <w:rPr>
                <w:rFonts w:eastAsia="仿宋"/>
                <w:color w:val="FF0000"/>
                <w:sz w:val="24"/>
              </w:rPr>
              <w:t>种类相似，因此具有可类比性，根据《</w:t>
            </w:r>
            <w:r w:rsidRPr="002367DC">
              <w:rPr>
                <w:rFonts w:eastAsia="仿宋" w:hint="eastAsia"/>
                <w:color w:val="FF0000"/>
                <w:sz w:val="24"/>
              </w:rPr>
              <w:t>内蒙古大兴安岭林区</w:t>
            </w:r>
            <w:r w:rsidR="00C46604" w:rsidRPr="00C46604">
              <w:rPr>
                <w:rFonts w:eastAsia="仿宋" w:hint="eastAsia"/>
                <w:color w:val="00B050"/>
                <w:sz w:val="24"/>
              </w:rPr>
              <w:t>桦树汁</w:t>
            </w:r>
            <w:r w:rsidRPr="002367DC">
              <w:rPr>
                <w:rFonts w:eastAsia="仿宋" w:hint="eastAsia"/>
                <w:color w:val="FF0000"/>
                <w:sz w:val="24"/>
              </w:rPr>
              <w:t>高新产品开发项目竣工环境保护验收监测报</w:t>
            </w:r>
            <w:r w:rsidRPr="002367DC">
              <w:rPr>
                <w:rFonts w:eastAsia="仿宋"/>
                <w:color w:val="FF0000"/>
                <w:sz w:val="24"/>
              </w:rPr>
              <w:t>告》（</w:t>
            </w:r>
            <w:r w:rsidRPr="002367DC">
              <w:rPr>
                <w:rFonts w:eastAsia="仿宋"/>
                <w:color w:val="FF0000"/>
                <w:sz w:val="24"/>
              </w:rPr>
              <w:t>202</w:t>
            </w:r>
            <w:r w:rsidRPr="002367DC">
              <w:rPr>
                <w:rFonts w:eastAsia="仿宋" w:hint="eastAsia"/>
                <w:color w:val="FF0000"/>
                <w:sz w:val="24"/>
              </w:rPr>
              <w:t>3</w:t>
            </w:r>
            <w:r w:rsidRPr="002367DC">
              <w:rPr>
                <w:rFonts w:eastAsia="仿宋"/>
                <w:color w:val="FF0000"/>
                <w:sz w:val="24"/>
              </w:rPr>
              <w:t>年</w:t>
            </w:r>
            <w:r w:rsidRPr="002367DC">
              <w:rPr>
                <w:rFonts w:eastAsia="仿宋"/>
                <w:color w:val="FF0000"/>
                <w:sz w:val="24"/>
              </w:rPr>
              <w:t>6</w:t>
            </w:r>
            <w:r w:rsidRPr="002367DC">
              <w:rPr>
                <w:rFonts w:eastAsia="仿宋"/>
                <w:color w:val="FF0000"/>
                <w:sz w:val="24"/>
              </w:rPr>
              <w:t>月）中对</w:t>
            </w:r>
            <w:r w:rsidRPr="002367DC">
              <w:rPr>
                <w:rFonts w:eastAsia="仿宋" w:hint="eastAsia"/>
                <w:color w:val="FF0000"/>
                <w:sz w:val="24"/>
              </w:rPr>
              <w:t>废水</w:t>
            </w:r>
            <w:r w:rsidRPr="002367DC">
              <w:rPr>
                <w:rFonts w:eastAsia="仿宋"/>
                <w:color w:val="FF0000"/>
                <w:sz w:val="24"/>
              </w:rPr>
              <w:t>监测数据，</w:t>
            </w:r>
            <w:r w:rsidRPr="002367DC">
              <w:rPr>
                <w:rFonts w:eastAsia="仿宋" w:hint="eastAsia"/>
                <w:color w:val="FF0000"/>
                <w:sz w:val="24"/>
              </w:rPr>
              <w:t>废水</w:t>
            </w:r>
            <w:r w:rsidRPr="002367DC">
              <w:rPr>
                <w:rFonts w:eastAsia="仿宋"/>
                <w:color w:val="FF0000"/>
                <w:sz w:val="24"/>
              </w:rPr>
              <w:t>各污染物</w:t>
            </w:r>
            <w:r w:rsidRPr="002367DC">
              <w:rPr>
                <w:rFonts w:eastAsia="仿宋" w:hint="eastAsia"/>
                <w:color w:val="FF0000"/>
                <w:sz w:val="24"/>
              </w:rPr>
              <w:t>最大</w:t>
            </w:r>
            <w:r w:rsidRPr="002367DC">
              <w:rPr>
                <w:rFonts w:eastAsia="仿宋"/>
                <w:color w:val="FF0000"/>
                <w:sz w:val="24"/>
              </w:rPr>
              <w:t>浓度为：</w:t>
            </w:r>
            <w:r w:rsidRPr="002367DC">
              <w:rPr>
                <w:rFonts w:eastAsia="仿宋"/>
                <w:color w:val="FF0000"/>
                <w:sz w:val="24"/>
              </w:rPr>
              <w:t>COD</w:t>
            </w:r>
            <w:r w:rsidRPr="002367DC">
              <w:rPr>
                <w:rFonts w:eastAsia="仿宋" w:hint="eastAsia"/>
                <w:color w:val="FF0000"/>
                <w:sz w:val="24"/>
              </w:rPr>
              <w:t>185</w:t>
            </w:r>
            <w:r w:rsidRPr="002367DC">
              <w:rPr>
                <w:rFonts w:eastAsia="仿宋"/>
                <w:color w:val="FF0000"/>
                <w:sz w:val="24"/>
              </w:rPr>
              <w:t>mg/L</w:t>
            </w:r>
            <w:r w:rsidRPr="002367DC">
              <w:rPr>
                <w:rFonts w:eastAsia="仿宋"/>
                <w:color w:val="FF0000"/>
                <w:sz w:val="24"/>
              </w:rPr>
              <w:t>、</w:t>
            </w:r>
            <w:r w:rsidRPr="002367DC">
              <w:rPr>
                <w:rFonts w:eastAsia="仿宋"/>
                <w:color w:val="FF0000"/>
                <w:sz w:val="24"/>
              </w:rPr>
              <w:t>BOD</w:t>
            </w:r>
            <w:r w:rsidRPr="002367DC">
              <w:rPr>
                <w:rFonts w:eastAsia="仿宋"/>
                <w:color w:val="FF0000"/>
                <w:sz w:val="24"/>
                <w:vertAlign w:val="subscript"/>
              </w:rPr>
              <w:t>5</w:t>
            </w:r>
            <w:r w:rsidRPr="002367DC">
              <w:rPr>
                <w:rFonts w:eastAsia="仿宋" w:hint="eastAsia"/>
                <w:color w:val="FF0000"/>
                <w:sz w:val="24"/>
              </w:rPr>
              <w:t>90.3</w:t>
            </w:r>
            <w:r w:rsidRPr="002367DC">
              <w:rPr>
                <w:rFonts w:eastAsia="仿宋"/>
                <w:color w:val="FF0000"/>
                <w:sz w:val="24"/>
              </w:rPr>
              <w:t>mg/L</w:t>
            </w:r>
            <w:r w:rsidRPr="002367DC">
              <w:rPr>
                <w:rFonts w:eastAsia="仿宋"/>
                <w:color w:val="FF0000"/>
                <w:sz w:val="24"/>
              </w:rPr>
              <w:t>、</w:t>
            </w:r>
            <w:r w:rsidRPr="002367DC">
              <w:rPr>
                <w:rFonts w:eastAsia="仿宋"/>
                <w:color w:val="FF0000"/>
                <w:sz w:val="24"/>
              </w:rPr>
              <w:t>SS</w:t>
            </w:r>
            <w:r w:rsidRPr="002367DC">
              <w:rPr>
                <w:rFonts w:eastAsia="仿宋" w:hint="eastAsia"/>
                <w:color w:val="FF0000"/>
                <w:sz w:val="24"/>
              </w:rPr>
              <w:t>121</w:t>
            </w:r>
            <w:r w:rsidRPr="002367DC">
              <w:rPr>
                <w:rFonts w:eastAsia="仿宋"/>
                <w:color w:val="FF0000"/>
                <w:sz w:val="24"/>
              </w:rPr>
              <w:t>mg/L</w:t>
            </w:r>
            <w:r w:rsidRPr="002367DC">
              <w:rPr>
                <w:rFonts w:eastAsia="仿宋"/>
                <w:color w:val="FF0000"/>
                <w:sz w:val="24"/>
              </w:rPr>
              <w:t>、氨氮</w:t>
            </w:r>
            <w:r w:rsidRPr="002367DC">
              <w:rPr>
                <w:rFonts w:eastAsia="仿宋" w:hint="eastAsia"/>
                <w:color w:val="FF0000"/>
                <w:sz w:val="24"/>
              </w:rPr>
              <w:t>33.4</w:t>
            </w:r>
            <w:r w:rsidRPr="002367DC">
              <w:rPr>
                <w:rFonts w:eastAsia="仿宋"/>
                <w:color w:val="FF0000"/>
                <w:sz w:val="24"/>
              </w:rPr>
              <w:t>mg/L</w:t>
            </w:r>
            <w:r w:rsidRPr="002367DC">
              <w:rPr>
                <w:rFonts w:eastAsia="仿宋"/>
                <w:color w:val="FF0000"/>
                <w:sz w:val="24"/>
              </w:rPr>
              <w:t>。因此本项目生产废水中各污染物源强为</w:t>
            </w:r>
            <w:r w:rsidRPr="002367DC">
              <w:rPr>
                <w:rFonts w:eastAsia="仿宋"/>
                <w:color w:val="FF0000"/>
                <w:sz w:val="24"/>
              </w:rPr>
              <w:t>COD</w:t>
            </w:r>
            <w:r w:rsidRPr="002367DC">
              <w:rPr>
                <w:rFonts w:eastAsia="仿宋" w:hint="eastAsia"/>
                <w:color w:val="FF0000"/>
                <w:sz w:val="24"/>
              </w:rPr>
              <w:t>185</w:t>
            </w:r>
            <w:r w:rsidRPr="002367DC">
              <w:rPr>
                <w:rFonts w:eastAsia="仿宋"/>
                <w:color w:val="FF0000"/>
                <w:sz w:val="24"/>
              </w:rPr>
              <w:t>mg/L</w:t>
            </w:r>
            <w:r w:rsidRPr="002367DC">
              <w:rPr>
                <w:rFonts w:eastAsia="仿宋"/>
                <w:color w:val="FF0000"/>
                <w:sz w:val="24"/>
              </w:rPr>
              <w:t>、</w:t>
            </w:r>
            <w:r w:rsidRPr="002367DC">
              <w:rPr>
                <w:rFonts w:eastAsia="仿宋"/>
                <w:color w:val="FF0000"/>
                <w:sz w:val="24"/>
              </w:rPr>
              <w:t>BOD</w:t>
            </w:r>
            <w:r w:rsidRPr="002367DC">
              <w:rPr>
                <w:rFonts w:eastAsia="仿宋"/>
                <w:color w:val="FF0000"/>
                <w:sz w:val="24"/>
                <w:vertAlign w:val="subscript"/>
              </w:rPr>
              <w:t>5</w:t>
            </w:r>
            <w:r w:rsidRPr="002367DC">
              <w:rPr>
                <w:rFonts w:eastAsia="仿宋" w:hint="eastAsia"/>
                <w:color w:val="FF0000"/>
                <w:sz w:val="24"/>
              </w:rPr>
              <w:t>90.3</w:t>
            </w:r>
            <w:r w:rsidRPr="002367DC">
              <w:rPr>
                <w:rFonts w:eastAsia="仿宋"/>
                <w:color w:val="FF0000"/>
                <w:sz w:val="24"/>
              </w:rPr>
              <w:t>mg/L</w:t>
            </w:r>
            <w:r w:rsidRPr="002367DC">
              <w:rPr>
                <w:rFonts w:eastAsia="仿宋"/>
                <w:color w:val="FF0000"/>
                <w:sz w:val="24"/>
              </w:rPr>
              <w:t>、</w:t>
            </w:r>
            <w:r w:rsidRPr="002367DC">
              <w:rPr>
                <w:rFonts w:eastAsia="仿宋"/>
                <w:color w:val="FF0000"/>
                <w:sz w:val="24"/>
              </w:rPr>
              <w:t>SS</w:t>
            </w:r>
            <w:r w:rsidRPr="002367DC">
              <w:rPr>
                <w:rFonts w:eastAsia="仿宋" w:hint="eastAsia"/>
                <w:color w:val="FF0000"/>
                <w:sz w:val="24"/>
              </w:rPr>
              <w:t>121</w:t>
            </w:r>
            <w:r w:rsidRPr="002367DC">
              <w:rPr>
                <w:rFonts w:eastAsia="仿宋"/>
                <w:color w:val="FF0000"/>
                <w:sz w:val="24"/>
              </w:rPr>
              <w:t>mg/L</w:t>
            </w:r>
            <w:r w:rsidRPr="002367DC">
              <w:rPr>
                <w:rFonts w:eastAsia="仿宋"/>
                <w:color w:val="FF0000"/>
                <w:sz w:val="24"/>
              </w:rPr>
              <w:t>、氨氮</w:t>
            </w:r>
            <w:r w:rsidRPr="002367DC">
              <w:rPr>
                <w:rFonts w:eastAsia="仿宋" w:hint="eastAsia"/>
                <w:color w:val="FF0000"/>
                <w:sz w:val="24"/>
              </w:rPr>
              <w:t>33.4</w:t>
            </w:r>
            <w:r w:rsidRPr="002367DC">
              <w:rPr>
                <w:rFonts w:eastAsia="仿宋"/>
                <w:color w:val="FF0000"/>
                <w:sz w:val="24"/>
              </w:rPr>
              <w:t>mg/L</w:t>
            </w:r>
            <w:r w:rsidRPr="002367DC">
              <w:rPr>
                <w:rFonts w:eastAsia="仿宋"/>
                <w:color w:val="FF0000"/>
                <w:sz w:val="24"/>
              </w:rPr>
              <w:t>。</w:t>
            </w:r>
          </w:p>
          <w:p w14:paraId="25590B2A" w14:textId="77777777" w:rsidR="00BE50E6" w:rsidRPr="002367DC" w:rsidRDefault="00BE50E6" w:rsidP="00BE50E6">
            <w:pPr>
              <w:pStyle w:val="aff7"/>
              <w:adjustRightInd w:val="0"/>
              <w:snapToGrid w:val="0"/>
              <w:spacing w:line="500" w:lineRule="exact"/>
              <w:rPr>
                <w:rFonts w:eastAsia="仿宋"/>
                <w:color w:val="FF0000"/>
              </w:rPr>
            </w:pPr>
            <w:r w:rsidRPr="002367DC">
              <w:rPr>
                <w:rFonts w:eastAsia="仿宋" w:hint="eastAsia"/>
                <w:color w:val="FF0000"/>
              </w:rPr>
              <w:t>本项目运营期废水污染源源强核算结果及相关参数见表</w:t>
            </w:r>
            <w:r w:rsidRPr="002367DC">
              <w:rPr>
                <w:rFonts w:eastAsia="仿宋" w:hint="eastAsia"/>
                <w:color w:val="FF0000"/>
              </w:rPr>
              <w:t>4</w:t>
            </w:r>
            <w:r w:rsidRPr="002367DC">
              <w:rPr>
                <w:rFonts w:eastAsia="仿宋"/>
                <w:color w:val="FF0000"/>
              </w:rPr>
              <w:t>-</w:t>
            </w:r>
            <w:r w:rsidRPr="002367DC">
              <w:rPr>
                <w:rFonts w:eastAsia="仿宋" w:hint="eastAsia"/>
                <w:color w:val="FF0000"/>
              </w:rPr>
              <w:t>4</w:t>
            </w:r>
            <w:r w:rsidRPr="002367DC">
              <w:rPr>
                <w:rFonts w:eastAsia="仿宋" w:hint="eastAsia"/>
                <w:color w:val="FF0000"/>
              </w:rPr>
              <w:t>。</w:t>
            </w:r>
          </w:p>
          <w:p w14:paraId="640E22BF" w14:textId="77777777" w:rsidR="00BE50E6" w:rsidRPr="002367DC" w:rsidRDefault="00BE50E6" w:rsidP="00BE50E6">
            <w:pPr>
              <w:pStyle w:val="aff8"/>
              <w:adjustRightInd w:val="0"/>
              <w:snapToGrid w:val="0"/>
              <w:spacing w:line="500" w:lineRule="exact"/>
              <w:rPr>
                <w:rFonts w:ascii="Times New Roman" w:eastAsia="仿宋" w:hAnsi="Times New Roman"/>
                <w:b/>
                <w:bCs/>
                <w:color w:val="FF0000"/>
              </w:rPr>
            </w:pPr>
            <w:r w:rsidRPr="002367DC">
              <w:rPr>
                <w:rFonts w:ascii="Times New Roman" w:eastAsia="仿宋" w:hAnsi="Times New Roman" w:hint="eastAsia"/>
                <w:b/>
                <w:bCs/>
                <w:color w:val="FF0000"/>
              </w:rPr>
              <w:lastRenderedPageBreak/>
              <w:t>表</w:t>
            </w:r>
            <w:r w:rsidRPr="002367DC">
              <w:rPr>
                <w:rFonts w:ascii="Times New Roman" w:eastAsia="仿宋" w:hAnsi="Times New Roman"/>
                <w:b/>
                <w:bCs/>
                <w:color w:val="FF0000"/>
              </w:rPr>
              <w:t>4-</w:t>
            </w:r>
            <w:r w:rsidRPr="002367DC">
              <w:rPr>
                <w:rFonts w:ascii="Times New Roman" w:eastAsia="仿宋" w:hAnsi="Times New Roman" w:hint="eastAsia"/>
                <w:b/>
                <w:bCs/>
                <w:color w:val="FF0000"/>
              </w:rPr>
              <w:t>4</w:t>
            </w:r>
            <w:r w:rsidRPr="002367DC">
              <w:rPr>
                <w:rFonts w:ascii="Times New Roman" w:eastAsia="仿宋" w:hAnsi="Times New Roman" w:hint="eastAsia"/>
                <w:b/>
                <w:bCs/>
                <w:color w:val="FF0000"/>
              </w:rPr>
              <w:t>废水污染源源强核算结果及相关参数一览表</w:t>
            </w:r>
          </w:p>
          <w:tbl>
            <w:tblPr>
              <w:tblW w:w="5000" w:type="pct"/>
              <w:jc w:val="center"/>
              <w:tblBorders>
                <w:top w:val="single" w:sz="12" w:space="0" w:color="auto"/>
                <w:bottom w:val="single" w:sz="12"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384"/>
              <w:gridCol w:w="739"/>
              <w:gridCol w:w="395"/>
              <w:gridCol w:w="609"/>
              <w:gridCol w:w="609"/>
              <w:gridCol w:w="766"/>
              <w:gridCol w:w="460"/>
              <w:gridCol w:w="444"/>
              <w:gridCol w:w="311"/>
              <w:gridCol w:w="639"/>
              <w:gridCol w:w="612"/>
              <w:gridCol w:w="610"/>
              <w:gridCol w:w="518"/>
            </w:tblGrid>
            <w:tr w:rsidR="00BE50E6" w:rsidRPr="002367DC" w14:paraId="59ADFB66" w14:textId="77777777" w:rsidTr="00B7059A">
              <w:trPr>
                <w:cantSplit/>
                <w:jc w:val="center"/>
              </w:trPr>
              <w:tc>
                <w:tcPr>
                  <w:tcW w:w="271" w:type="pct"/>
                  <w:vMerge w:val="restart"/>
                  <w:vAlign w:val="center"/>
                </w:tcPr>
                <w:p w14:paraId="0D57E716" w14:textId="77777777" w:rsidR="00BE50E6" w:rsidRPr="002367DC" w:rsidRDefault="00BE50E6" w:rsidP="00BE50E6">
                  <w:pPr>
                    <w:pStyle w:val="aff6"/>
                    <w:adjustRightInd w:val="0"/>
                    <w:snapToGrid w:val="0"/>
                    <w:rPr>
                      <w:rFonts w:eastAsia="仿宋"/>
                      <w:color w:val="FF0000"/>
                      <w:sz w:val="18"/>
                      <w:szCs w:val="18"/>
                    </w:rPr>
                  </w:pPr>
                  <w:bookmarkStart w:id="23" w:name="_Hlk523068116"/>
                  <w:r w:rsidRPr="002367DC">
                    <w:rPr>
                      <w:rFonts w:eastAsia="仿宋"/>
                      <w:color w:val="FF0000"/>
                      <w:sz w:val="18"/>
                      <w:szCs w:val="18"/>
                    </w:rPr>
                    <w:t>污染源</w:t>
                  </w:r>
                </w:p>
              </w:tc>
              <w:tc>
                <w:tcPr>
                  <w:tcW w:w="521" w:type="pct"/>
                  <w:vMerge w:val="restart"/>
                  <w:vAlign w:val="center"/>
                </w:tcPr>
                <w:p w14:paraId="0048E77A" w14:textId="77777777" w:rsidR="00BE50E6" w:rsidRPr="002367DC" w:rsidRDefault="00BE50E6" w:rsidP="00BE50E6">
                  <w:pPr>
                    <w:pStyle w:val="aff6"/>
                    <w:adjustRightInd w:val="0"/>
                    <w:snapToGrid w:val="0"/>
                    <w:rPr>
                      <w:rFonts w:eastAsia="仿宋"/>
                      <w:color w:val="FF0000"/>
                      <w:sz w:val="18"/>
                      <w:szCs w:val="18"/>
                    </w:rPr>
                  </w:pPr>
                  <w:r w:rsidRPr="002367DC">
                    <w:rPr>
                      <w:rFonts w:eastAsia="仿宋"/>
                      <w:color w:val="FF0000"/>
                      <w:sz w:val="18"/>
                      <w:szCs w:val="18"/>
                    </w:rPr>
                    <w:t>污染物</w:t>
                  </w:r>
                </w:p>
              </w:tc>
              <w:tc>
                <w:tcPr>
                  <w:tcW w:w="1676" w:type="pct"/>
                  <w:gridSpan w:val="4"/>
                  <w:vAlign w:val="center"/>
                </w:tcPr>
                <w:p w14:paraId="07E4D471" w14:textId="77777777" w:rsidR="00BE50E6" w:rsidRPr="002367DC" w:rsidRDefault="00BE50E6" w:rsidP="00BE50E6">
                  <w:pPr>
                    <w:pStyle w:val="aff6"/>
                    <w:adjustRightInd w:val="0"/>
                    <w:snapToGrid w:val="0"/>
                    <w:rPr>
                      <w:rFonts w:eastAsia="仿宋"/>
                      <w:color w:val="FF0000"/>
                      <w:sz w:val="18"/>
                      <w:szCs w:val="18"/>
                    </w:rPr>
                  </w:pPr>
                  <w:r w:rsidRPr="002367DC">
                    <w:rPr>
                      <w:rFonts w:eastAsia="仿宋"/>
                      <w:color w:val="FF0000"/>
                      <w:sz w:val="18"/>
                      <w:szCs w:val="18"/>
                    </w:rPr>
                    <w:t>污染物产生</w:t>
                  </w:r>
                </w:p>
              </w:tc>
              <w:tc>
                <w:tcPr>
                  <w:tcW w:w="637" w:type="pct"/>
                  <w:gridSpan w:val="2"/>
                  <w:vAlign w:val="center"/>
                </w:tcPr>
                <w:p w14:paraId="70B6B177" w14:textId="77777777" w:rsidR="00BE50E6" w:rsidRPr="002367DC" w:rsidRDefault="00BE50E6" w:rsidP="00BE50E6">
                  <w:pPr>
                    <w:pStyle w:val="aff6"/>
                    <w:adjustRightInd w:val="0"/>
                    <w:snapToGrid w:val="0"/>
                    <w:rPr>
                      <w:rFonts w:eastAsia="仿宋"/>
                      <w:color w:val="FF0000"/>
                      <w:sz w:val="18"/>
                      <w:szCs w:val="18"/>
                    </w:rPr>
                  </w:pPr>
                  <w:r w:rsidRPr="002367DC">
                    <w:rPr>
                      <w:rFonts w:eastAsia="仿宋"/>
                      <w:color w:val="FF0000"/>
                      <w:sz w:val="18"/>
                      <w:szCs w:val="18"/>
                    </w:rPr>
                    <w:t>治理措施</w:t>
                  </w:r>
                </w:p>
              </w:tc>
              <w:tc>
                <w:tcPr>
                  <w:tcW w:w="1530" w:type="pct"/>
                  <w:gridSpan w:val="4"/>
                  <w:vAlign w:val="center"/>
                </w:tcPr>
                <w:p w14:paraId="2BC31636" w14:textId="77777777" w:rsidR="00BE50E6" w:rsidRPr="002367DC" w:rsidRDefault="00BE50E6" w:rsidP="00BE50E6">
                  <w:pPr>
                    <w:pStyle w:val="aff6"/>
                    <w:adjustRightInd w:val="0"/>
                    <w:snapToGrid w:val="0"/>
                    <w:rPr>
                      <w:rFonts w:eastAsia="仿宋"/>
                      <w:color w:val="FF0000"/>
                      <w:sz w:val="18"/>
                      <w:szCs w:val="18"/>
                    </w:rPr>
                  </w:pPr>
                  <w:r w:rsidRPr="002367DC">
                    <w:rPr>
                      <w:rFonts w:eastAsia="仿宋"/>
                      <w:color w:val="FF0000"/>
                      <w:sz w:val="18"/>
                      <w:szCs w:val="18"/>
                    </w:rPr>
                    <w:t>污染物排放</w:t>
                  </w:r>
                </w:p>
              </w:tc>
              <w:tc>
                <w:tcPr>
                  <w:tcW w:w="365" w:type="pct"/>
                  <w:vMerge w:val="restart"/>
                  <w:vAlign w:val="center"/>
                </w:tcPr>
                <w:p w14:paraId="7637E736" w14:textId="77777777" w:rsidR="00BE50E6" w:rsidRPr="002367DC" w:rsidRDefault="00BE50E6" w:rsidP="00BE50E6">
                  <w:pPr>
                    <w:pStyle w:val="aff6"/>
                    <w:adjustRightInd w:val="0"/>
                    <w:snapToGrid w:val="0"/>
                    <w:rPr>
                      <w:rFonts w:eastAsia="仿宋"/>
                      <w:color w:val="FF0000"/>
                      <w:sz w:val="18"/>
                      <w:szCs w:val="18"/>
                    </w:rPr>
                  </w:pPr>
                  <w:r w:rsidRPr="002367DC">
                    <w:rPr>
                      <w:rFonts w:eastAsia="仿宋"/>
                      <w:color w:val="FF0000"/>
                      <w:sz w:val="18"/>
                      <w:szCs w:val="18"/>
                    </w:rPr>
                    <w:t>排放时间</w:t>
                  </w:r>
                  <w:r w:rsidRPr="002367DC">
                    <w:rPr>
                      <w:rFonts w:eastAsia="仿宋"/>
                      <w:color w:val="FF0000"/>
                      <w:sz w:val="18"/>
                      <w:szCs w:val="18"/>
                    </w:rPr>
                    <w:t>/h</w:t>
                  </w:r>
                </w:p>
              </w:tc>
            </w:tr>
            <w:tr w:rsidR="00BE50E6" w:rsidRPr="002367DC" w14:paraId="1439279F" w14:textId="77777777" w:rsidTr="00B7059A">
              <w:trPr>
                <w:cantSplit/>
                <w:jc w:val="center"/>
              </w:trPr>
              <w:tc>
                <w:tcPr>
                  <w:tcW w:w="271" w:type="pct"/>
                  <w:vMerge/>
                  <w:vAlign w:val="center"/>
                </w:tcPr>
                <w:p w14:paraId="029270C5" w14:textId="77777777" w:rsidR="00BE50E6" w:rsidRPr="002367DC" w:rsidRDefault="00BE50E6" w:rsidP="00BE50E6">
                  <w:pPr>
                    <w:pStyle w:val="aff6"/>
                    <w:adjustRightInd w:val="0"/>
                    <w:snapToGrid w:val="0"/>
                    <w:rPr>
                      <w:rFonts w:eastAsia="仿宋"/>
                      <w:color w:val="FF0000"/>
                      <w:sz w:val="18"/>
                      <w:szCs w:val="18"/>
                    </w:rPr>
                  </w:pPr>
                </w:p>
              </w:tc>
              <w:tc>
                <w:tcPr>
                  <w:tcW w:w="521" w:type="pct"/>
                  <w:vMerge/>
                  <w:vAlign w:val="center"/>
                </w:tcPr>
                <w:p w14:paraId="46FCDA95" w14:textId="77777777" w:rsidR="00BE50E6" w:rsidRPr="002367DC" w:rsidRDefault="00BE50E6" w:rsidP="00BE50E6">
                  <w:pPr>
                    <w:pStyle w:val="aff6"/>
                    <w:adjustRightInd w:val="0"/>
                    <w:snapToGrid w:val="0"/>
                    <w:rPr>
                      <w:rFonts w:eastAsia="仿宋"/>
                      <w:color w:val="FF0000"/>
                      <w:sz w:val="18"/>
                      <w:szCs w:val="18"/>
                    </w:rPr>
                  </w:pPr>
                </w:p>
              </w:tc>
              <w:tc>
                <w:tcPr>
                  <w:tcW w:w="278" w:type="pct"/>
                  <w:vAlign w:val="center"/>
                </w:tcPr>
                <w:p w14:paraId="6D5A55A1" w14:textId="77777777" w:rsidR="00BE50E6" w:rsidRPr="002367DC" w:rsidRDefault="00BE50E6" w:rsidP="00BE50E6">
                  <w:pPr>
                    <w:pStyle w:val="aff6"/>
                    <w:adjustRightInd w:val="0"/>
                    <w:snapToGrid w:val="0"/>
                    <w:rPr>
                      <w:rFonts w:eastAsia="仿宋"/>
                      <w:color w:val="FF0000"/>
                      <w:sz w:val="18"/>
                      <w:szCs w:val="18"/>
                    </w:rPr>
                  </w:pPr>
                  <w:r w:rsidRPr="002367DC">
                    <w:rPr>
                      <w:rFonts w:eastAsia="仿宋"/>
                      <w:color w:val="FF0000"/>
                      <w:sz w:val="18"/>
                      <w:szCs w:val="18"/>
                    </w:rPr>
                    <w:t>核算方法</w:t>
                  </w:r>
                </w:p>
              </w:tc>
              <w:tc>
                <w:tcPr>
                  <w:tcW w:w="429" w:type="pct"/>
                  <w:vAlign w:val="center"/>
                </w:tcPr>
                <w:p w14:paraId="3D93E79E" w14:textId="77777777" w:rsidR="00BE50E6" w:rsidRPr="002367DC" w:rsidRDefault="00BE50E6" w:rsidP="00BE50E6">
                  <w:pPr>
                    <w:pStyle w:val="aff6"/>
                    <w:adjustRightInd w:val="0"/>
                    <w:snapToGrid w:val="0"/>
                    <w:rPr>
                      <w:rFonts w:eastAsia="仿宋"/>
                      <w:color w:val="FF0000"/>
                      <w:sz w:val="18"/>
                      <w:szCs w:val="18"/>
                    </w:rPr>
                  </w:pPr>
                  <w:r w:rsidRPr="002367DC">
                    <w:rPr>
                      <w:rFonts w:eastAsia="仿宋"/>
                      <w:color w:val="FF0000"/>
                      <w:sz w:val="18"/>
                      <w:szCs w:val="18"/>
                    </w:rPr>
                    <w:t>产生废水</w:t>
                  </w:r>
                  <w:r w:rsidRPr="002367DC">
                    <w:rPr>
                      <w:rFonts w:eastAsia="仿宋"/>
                      <w:color w:val="FF0000"/>
                      <w:sz w:val="18"/>
                      <w:szCs w:val="18"/>
                    </w:rPr>
                    <w:t>/t/a</w:t>
                  </w:r>
                </w:p>
              </w:tc>
              <w:tc>
                <w:tcPr>
                  <w:tcW w:w="429" w:type="pct"/>
                  <w:vAlign w:val="center"/>
                </w:tcPr>
                <w:p w14:paraId="6E29620D" w14:textId="77777777" w:rsidR="00BE50E6" w:rsidRPr="002367DC" w:rsidRDefault="00BE50E6" w:rsidP="00BE50E6">
                  <w:pPr>
                    <w:pStyle w:val="aff6"/>
                    <w:adjustRightInd w:val="0"/>
                    <w:snapToGrid w:val="0"/>
                    <w:rPr>
                      <w:rFonts w:eastAsia="仿宋"/>
                      <w:color w:val="FF0000"/>
                      <w:sz w:val="18"/>
                      <w:szCs w:val="18"/>
                    </w:rPr>
                  </w:pPr>
                  <w:r w:rsidRPr="002367DC">
                    <w:rPr>
                      <w:rFonts w:eastAsia="仿宋"/>
                      <w:color w:val="FF0000"/>
                      <w:sz w:val="18"/>
                      <w:szCs w:val="18"/>
                    </w:rPr>
                    <w:t>产生浓度</w:t>
                  </w:r>
                  <w:r w:rsidRPr="002367DC">
                    <w:rPr>
                      <w:rFonts w:eastAsia="仿宋"/>
                      <w:color w:val="FF0000"/>
                      <w:sz w:val="18"/>
                      <w:szCs w:val="18"/>
                    </w:rPr>
                    <w:t>/mg/L</w:t>
                  </w:r>
                </w:p>
              </w:tc>
              <w:tc>
                <w:tcPr>
                  <w:tcW w:w="540" w:type="pct"/>
                  <w:vAlign w:val="center"/>
                </w:tcPr>
                <w:p w14:paraId="44A37BC4" w14:textId="77777777" w:rsidR="00BE50E6" w:rsidRPr="002367DC" w:rsidRDefault="00BE50E6" w:rsidP="00BE50E6">
                  <w:pPr>
                    <w:pStyle w:val="aff6"/>
                    <w:adjustRightInd w:val="0"/>
                    <w:snapToGrid w:val="0"/>
                    <w:rPr>
                      <w:rFonts w:eastAsia="仿宋"/>
                      <w:color w:val="FF0000"/>
                      <w:sz w:val="18"/>
                      <w:szCs w:val="18"/>
                    </w:rPr>
                  </w:pPr>
                  <w:r w:rsidRPr="002367DC">
                    <w:rPr>
                      <w:rFonts w:eastAsia="仿宋"/>
                      <w:color w:val="FF0000"/>
                      <w:sz w:val="18"/>
                      <w:szCs w:val="18"/>
                    </w:rPr>
                    <w:t>产生量</w:t>
                  </w:r>
                  <w:r w:rsidRPr="002367DC">
                    <w:rPr>
                      <w:rFonts w:eastAsia="仿宋"/>
                      <w:color w:val="FF0000"/>
                      <w:sz w:val="18"/>
                      <w:szCs w:val="18"/>
                    </w:rPr>
                    <w:t>/t/a</w:t>
                  </w:r>
                </w:p>
              </w:tc>
              <w:tc>
                <w:tcPr>
                  <w:tcW w:w="324" w:type="pct"/>
                  <w:vAlign w:val="center"/>
                </w:tcPr>
                <w:p w14:paraId="4ECFEF89" w14:textId="77777777" w:rsidR="00BE50E6" w:rsidRPr="002367DC" w:rsidRDefault="00BE50E6" w:rsidP="00BE50E6">
                  <w:pPr>
                    <w:pStyle w:val="aff6"/>
                    <w:adjustRightInd w:val="0"/>
                    <w:snapToGrid w:val="0"/>
                    <w:rPr>
                      <w:rFonts w:eastAsia="仿宋"/>
                      <w:color w:val="FF0000"/>
                      <w:sz w:val="18"/>
                      <w:szCs w:val="18"/>
                    </w:rPr>
                  </w:pPr>
                  <w:r w:rsidRPr="002367DC">
                    <w:rPr>
                      <w:rFonts w:eastAsia="仿宋"/>
                      <w:color w:val="FF0000"/>
                      <w:sz w:val="18"/>
                      <w:szCs w:val="18"/>
                    </w:rPr>
                    <w:t>工艺</w:t>
                  </w:r>
                </w:p>
              </w:tc>
              <w:tc>
                <w:tcPr>
                  <w:tcW w:w="313" w:type="pct"/>
                  <w:vAlign w:val="center"/>
                </w:tcPr>
                <w:p w14:paraId="1A2532BD" w14:textId="77777777" w:rsidR="00BE50E6" w:rsidRPr="002367DC" w:rsidRDefault="00BE50E6" w:rsidP="00BE50E6">
                  <w:pPr>
                    <w:pStyle w:val="aff6"/>
                    <w:adjustRightInd w:val="0"/>
                    <w:snapToGrid w:val="0"/>
                    <w:rPr>
                      <w:rFonts w:eastAsia="仿宋"/>
                      <w:color w:val="FF0000"/>
                      <w:sz w:val="18"/>
                      <w:szCs w:val="18"/>
                    </w:rPr>
                  </w:pPr>
                  <w:r w:rsidRPr="002367DC">
                    <w:rPr>
                      <w:rFonts w:eastAsia="仿宋"/>
                      <w:color w:val="FF0000"/>
                      <w:sz w:val="18"/>
                      <w:szCs w:val="18"/>
                    </w:rPr>
                    <w:t>效率</w:t>
                  </w:r>
                  <w:r w:rsidRPr="002367DC">
                    <w:rPr>
                      <w:rFonts w:eastAsia="仿宋"/>
                      <w:color w:val="FF0000"/>
                      <w:sz w:val="18"/>
                      <w:szCs w:val="18"/>
                    </w:rPr>
                    <w:t>%</w:t>
                  </w:r>
                </w:p>
              </w:tc>
              <w:tc>
                <w:tcPr>
                  <w:tcW w:w="219" w:type="pct"/>
                  <w:vAlign w:val="center"/>
                </w:tcPr>
                <w:p w14:paraId="20183994" w14:textId="77777777" w:rsidR="00BE50E6" w:rsidRPr="002367DC" w:rsidRDefault="00BE50E6" w:rsidP="00BE50E6">
                  <w:pPr>
                    <w:pStyle w:val="aff6"/>
                    <w:adjustRightInd w:val="0"/>
                    <w:snapToGrid w:val="0"/>
                    <w:rPr>
                      <w:rFonts w:eastAsia="仿宋"/>
                      <w:color w:val="FF0000"/>
                      <w:sz w:val="18"/>
                      <w:szCs w:val="18"/>
                    </w:rPr>
                  </w:pPr>
                  <w:r w:rsidRPr="002367DC">
                    <w:rPr>
                      <w:rFonts w:eastAsia="仿宋"/>
                      <w:color w:val="FF0000"/>
                      <w:sz w:val="18"/>
                      <w:szCs w:val="18"/>
                    </w:rPr>
                    <w:t>核算方法</w:t>
                  </w:r>
                </w:p>
              </w:tc>
              <w:tc>
                <w:tcPr>
                  <w:tcW w:w="450" w:type="pct"/>
                  <w:vAlign w:val="center"/>
                </w:tcPr>
                <w:p w14:paraId="5C65B017" w14:textId="77777777" w:rsidR="00BE50E6" w:rsidRPr="002367DC" w:rsidRDefault="00BE50E6" w:rsidP="00BE50E6">
                  <w:pPr>
                    <w:pStyle w:val="aff6"/>
                    <w:adjustRightInd w:val="0"/>
                    <w:snapToGrid w:val="0"/>
                    <w:rPr>
                      <w:rFonts w:eastAsia="仿宋"/>
                      <w:color w:val="FF0000"/>
                      <w:sz w:val="18"/>
                      <w:szCs w:val="18"/>
                    </w:rPr>
                  </w:pPr>
                  <w:r w:rsidRPr="002367DC">
                    <w:rPr>
                      <w:rFonts w:eastAsia="仿宋"/>
                      <w:color w:val="FF0000"/>
                      <w:sz w:val="18"/>
                      <w:szCs w:val="18"/>
                    </w:rPr>
                    <w:t>排放废水</w:t>
                  </w:r>
                  <w:r w:rsidRPr="002367DC">
                    <w:rPr>
                      <w:rFonts w:eastAsia="仿宋"/>
                      <w:color w:val="FF0000"/>
                      <w:sz w:val="18"/>
                      <w:szCs w:val="18"/>
                    </w:rPr>
                    <w:t>/t/a</w:t>
                  </w:r>
                </w:p>
              </w:tc>
              <w:tc>
                <w:tcPr>
                  <w:tcW w:w="431" w:type="pct"/>
                  <w:vAlign w:val="center"/>
                </w:tcPr>
                <w:p w14:paraId="44214D94" w14:textId="77777777" w:rsidR="00BE50E6" w:rsidRPr="002367DC" w:rsidRDefault="00BE50E6" w:rsidP="00BE50E6">
                  <w:pPr>
                    <w:pStyle w:val="aff6"/>
                    <w:adjustRightInd w:val="0"/>
                    <w:snapToGrid w:val="0"/>
                    <w:rPr>
                      <w:rFonts w:eastAsia="仿宋"/>
                      <w:color w:val="FF0000"/>
                      <w:sz w:val="18"/>
                      <w:szCs w:val="18"/>
                    </w:rPr>
                  </w:pPr>
                  <w:r w:rsidRPr="002367DC">
                    <w:rPr>
                      <w:rFonts w:eastAsia="仿宋"/>
                      <w:color w:val="FF0000"/>
                      <w:sz w:val="18"/>
                      <w:szCs w:val="18"/>
                    </w:rPr>
                    <w:t>排放浓度</w:t>
                  </w:r>
                  <w:r w:rsidRPr="002367DC">
                    <w:rPr>
                      <w:rFonts w:eastAsia="仿宋"/>
                      <w:color w:val="FF0000"/>
                      <w:sz w:val="18"/>
                      <w:szCs w:val="18"/>
                    </w:rPr>
                    <w:t>/mg/L</w:t>
                  </w:r>
                </w:p>
              </w:tc>
              <w:tc>
                <w:tcPr>
                  <w:tcW w:w="430" w:type="pct"/>
                  <w:vAlign w:val="center"/>
                </w:tcPr>
                <w:p w14:paraId="4CA9FDD5" w14:textId="77777777" w:rsidR="00BE50E6" w:rsidRPr="002367DC" w:rsidRDefault="00BE50E6" w:rsidP="00BE50E6">
                  <w:pPr>
                    <w:pStyle w:val="aff6"/>
                    <w:adjustRightInd w:val="0"/>
                    <w:snapToGrid w:val="0"/>
                    <w:rPr>
                      <w:rFonts w:eastAsia="仿宋"/>
                      <w:color w:val="FF0000"/>
                      <w:sz w:val="18"/>
                      <w:szCs w:val="18"/>
                    </w:rPr>
                  </w:pPr>
                  <w:r w:rsidRPr="002367DC">
                    <w:rPr>
                      <w:rFonts w:eastAsia="仿宋"/>
                      <w:color w:val="FF0000"/>
                      <w:sz w:val="18"/>
                      <w:szCs w:val="18"/>
                    </w:rPr>
                    <w:t>排放量</w:t>
                  </w:r>
                  <w:r w:rsidRPr="002367DC">
                    <w:rPr>
                      <w:rFonts w:eastAsia="仿宋"/>
                      <w:color w:val="FF0000"/>
                      <w:sz w:val="18"/>
                      <w:szCs w:val="18"/>
                    </w:rPr>
                    <w:t>/t/a</w:t>
                  </w:r>
                </w:p>
              </w:tc>
              <w:tc>
                <w:tcPr>
                  <w:tcW w:w="365" w:type="pct"/>
                  <w:vMerge/>
                  <w:vAlign w:val="center"/>
                </w:tcPr>
                <w:p w14:paraId="307BB0C4" w14:textId="77777777" w:rsidR="00BE50E6" w:rsidRPr="002367DC" w:rsidRDefault="00BE50E6" w:rsidP="00BE50E6">
                  <w:pPr>
                    <w:pStyle w:val="aff6"/>
                    <w:adjustRightInd w:val="0"/>
                    <w:snapToGrid w:val="0"/>
                    <w:rPr>
                      <w:rFonts w:eastAsia="仿宋"/>
                      <w:color w:val="FF0000"/>
                      <w:sz w:val="18"/>
                      <w:szCs w:val="18"/>
                    </w:rPr>
                  </w:pPr>
                </w:p>
              </w:tc>
            </w:tr>
            <w:tr w:rsidR="00BE50E6" w:rsidRPr="002367DC" w14:paraId="56B67058" w14:textId="77777777" w:rsidTr="00B7059A">
              <w:trPr>
                <w:cantSplit/>
                <w:trHeight w:val="541"/>
                <w:jc w:val="center"/>
              </w:trPr>
              <w:tc>
                <w:tcPr>
                  <w:tcW w:w="271" w:type="pct"/>
                  <w:vMerge w:val="restart"/>
                  <w:vAlign w:val="center"/>
                </w:tcPr>
                <w:p w14:paraId="6FB1BF1F" w14:textId="77777777" w:rsidR="00BE50E6" w:rsidRPr="002367DC" w:rsidRDefault="00BE50E6" w:rsidP="00BE50E6">
                  <w:pPr>
                    <w:pStyle w:val="aff6"/>
                    <w:adjustRightInd w:val="0"/>
                    <w:snapToGrid w:val="0"/>
                    <w:rPr>
                      <w:rFonts w:eastAsia="仿宋"/>
                      <w:color w:val="FF0000"/>
                      <w:sz w:val="18"/>
                      <w:szCs w:val="18"/>
                    </w:rPr>
                  </w:pPr>
                  <w:r w:rsidRPr="002367DC">
                    <w:rPr>
                      <w:rFonts w:eastAsia="仿宋"/>
                      <w:color w:val="FF0000"/>
                      <w:sz w:val="18"/>
                      <w:szCs w:val="18"/>
                    </w:rPr>
                    <w:t>生活污水</w:t>
                  </w:r>
                  <w:r w:rsidRPr="002367DC">
                    <w:rPr>
                      <w:rFonts w:eastAsia="仿宋" w:hint="eastAsia"/>
                      <w:color w:val="FF0000"/>
                      <w:sz w:val="18"/>
                      <w:szCs w:val="18"/>
                    </w:rPr>
                    <w:t>、生产废水</w:t>
                  </w:r>
                </w:p>
              </w:tc>
              <w:tc>
                <w:tcPr>
                  <w:tcW w:w="521" w:type="pct"/>
                  <w:vAlign w:val="center"/>
                </w:tcPr>
                <w:p w14:paraId="10FE0997" w14:textId="77777777" w:rsidR="00BE50E6" w:rsidRPr="002367DC" w:rsidRDefault="00BE50E6" w:rsidP="00BE50E6">
                  <w:pPr>
                    <w:pStyle w:val="aff6"/>
                    <w:adjustRightInd w:val="0"/>
                    <w:snapToGrid w:val="0"/>
                    <w:rPr>
                      <w:rFonts w:eastAsia="仿宋"/>
                      <w:color w:val="FF0000"/>
                      <w:sz w:val="18"/>
                      <w:szCs w:val="18"/>
                    </w:rPr>
                  </w:pPr>
                  <w:r w:rsidRPr="002367DC">
                    <w:rPr>
                      <w:rFonts w:eastAsia="仿宋"/>
                      <w:color w:val="FF0000"/>
                      <w:sz w:val="18"/>
                      <w:szCs w:val="18"/>
                    </w:rPr>
                    <w:t>COD</w:t>
                  </w:r>
                </w:p>
              </w:tc>
              <w:tc>
                <w:tcPr>
                  <w:tcW w:w="278" w:type="pct"/>
                  <w:vMerge w:val="restart"/>
                  <w:vAlign w:val="center"/>
                </w:tcPr>
                <w:p w14:paraId="7CC2AD1C" w14:textId="77777777" w:rsidR="00BE50E6" w:rsidRPr="002367DC" w:rsidRDefault="00BE50E6" w:rsidP="00BE50E6">
                  <w:pPr>
                    <w:pStyle w:val="aff6"/>
                    <w:adjustRightInd w:val="0"/>
                    <w:snapToGrid w:val="0"/>
                    <w:rPr>
                      <w:rFonts w:eastAsia="仿宋"/>
                      <w:color w:val="FF0000"/>
                      <w:sz w:val="18"/>
                      <w:szCs w:val="18"/>
                    </w:rPr>
                  </w:pPr>
                  <w:r w:rsidRPr="002367DC">
                    <w:rPr>
                      <w:rFonts w:eastAsia="仿宋"/>
                      <w:color w:val="FF0000"/>
                      <w:sz w:val="18"/>
                      <w:szCs w:val="18"/>
                    </w:rPr>
                    <w:t>类比法</w:t>
                  </w:r>
                </w:p>
              </w:tc>
              <w:tc>
                <w:tcPr>
                  <w:tcW w:w="429" w:type="pct"/>
                  <w:vMerge w:val="restart"/>
                  <w:vAlign w:val="center"/>
                </w:tcPr>
                <w:p w14:paraId="53780168" w14:textId="77777777" w:rsidR="00BE50E6" w:rsidRPr="002367DC" w:rsidRDefault="00BE50E6" w:rsidP="00BE50E6">
                  <w:pPr>
                    <w:pStyle w:val="aff6"/>
                    <w:adjustRightInd w:val="0"/>
                    <w:snapToGrid w:val="0"/>
                    <w:rPr>
                      <w:rFonts w:eastAsia="仿宋"/>
                      <w:color w:val="FF0000"/>
                      <w:sz w:val="18"/>
                      <w:szCs w:val="18"/>
                    </w:rPr>
                  </w:pPr>
                  <w:r w:rsidRPr="002367DC">
                    <w:rPr>
                      <w:rFonts w:eastAsia="仿宋" w:hint="eastAsia"/>
                      <w:color w:val="FF0000"/>
                      <w:sz w:val="18"/>
                      <w:szCs w:val="18"/>
                    </w:rPr>
                    <w:t>8960.29</w:t>
                  </w:r>
                </w:p>
              </w:tc>
              <w:tc>
                <w:tcPr>
                  <w:tcW w:w="429" w:type="pct"/>
                  <w:vAlign w:val="center"/>
                </w:tcPr>
                <w:p w14:paraId="3DDAE4E6" w14:textId="77777777" w:rsidR="00BE50E6" w:rsidRPr="002367DC" w:rsidRDefault="00BE50E6" w:rsidP="00BE50E6">
                  <w:pPr>
                    <w:pStyle w:val="aff6"/>
                    <w:adjustRightInd w:val="0"/>
                    <w:snapToGrid w:val="0"/>
                    <w:rPr>
                      <w:rFonts w:eastAsia="仿宋"/>
                      <w:color w:val="FF0000"/>
                      <w:sz w:val="18"/>
                      <w:szCs w:val="18"/>
                    </w:rPr>
                  </w:pPr>
                  <w:r w:rsidRPr="002367DC">
                    <w:rPr>
                      <w:rFonts w:eastAsia="仿宋" w:hint="eastAsia"/>
                      <w:color w:val="FF0000"/>
                      <w:sz w:val="18"/>
                      <w:szCs w:val="18"/>
                    </w:rPr>
                    <w:t>185</w:t>
                  </w:r>
                </w:p>
              </w:tc>
              <w:tc>
                <w:tcPr>
                  <w:tcW w:w="540" w:type="pct"/>
                  <w:vAlign w:val="center"/>
                </w:tcPr>
                <w:p w14:paraId="118C1789" w14:textId="76CE2C70" w:rsidR="00BE50E6" w:rsidRPr="002367DC" w:rsidRDefault="00C46604" w:rsidP="00BE50E6">
                  <w:pPr>
                    <w:pStyle w:val="aff6"/>
                    <w:adjustRightInd w:val="0"/>
                    <w:snapToGrid w:val="0"/>
                    <w:rPr>
                      <w:rFonts w:eastAsia="仿宋"/>
                      <w:color w:val="FF0000"/>
                      <w:sz w:val="18"/>
                      <w:szCs w:val="18"/>
                    </w:rPr>
                  </w:pPr>
                  <w:r w:rsidRPr="00C46604">
                    <w:rPr>
                      <w:rFonts w:eastAsia="等线" w:hint="eastAsia"/>
                      <w:color w:val="00B050"/>
                      <w:sz w:val="18"/>
                      <w:szCs w:val="18"/>
                    </w:rPr>
                    <w:t>1.66</w:t>
                  </w:r>
                </w:p>
              </w:tc>
              <w:tc>
                <w:tcPr>
                  <w:tcW w:w="324" w:type="pct"/>
                  <w:vMerge w:val="restart"/>
                  <w:vAlign w:val="center"/>
                </w:tcPr>
                <w:p w14:paraId="466F9D4A" w14:textId="77777777" w:rsidR="00BE50E6" w:rsidRPr="002367DC" w:rsidRDefault="00BE50E6" w:rsidP="00BE50E6">
                  <w:pPr>
                    <w:pStyle w:val="aff6"/>
                    <w:adjustRightInd w:val="0"/>
                    <w:snapToGrid w:val="0"/>
                    <w:rPr>
                      <w:rFonts w:ascii="仿宋" w:eastAsia="仿宋" w:hAnsi="仿宋" w:hint="eastAsia"/>
                      <w:color w:val="FF0000"/>
                      <w:sz w:val="18"/>
                      <w:szCs w:val="18"/>
                    </w:rPr>
                  </w:pPr>
                  <w:r w:rsidRPr="002367DC">
                    <w:rPr>
                      <w:rFonts w:ascii="仿宋" w:eastAsia="仿宋" w:hAnsi="仿宋" w:hint="eastAsia"/>
                      <w:color w:val="FF0000"/>
                      <w:sz w:val="18"/>
                      <w:szCs w:val="18"/>
                    </w:rPr>
                    <w:t>市政污水管网</w:t>
                  </w:r>
                </w:p>
              </w:tc>
              <w:tc>
                <w:tcPr>
                  <w:tcW w:w="313" w:type="pct"/>
                  <w:vMerge w:val="restart"/>
                  <w:vAlign w:val="center"/>
                </w:tcPr>
                <w:p w14:paraId="42F1F467" w14:textId="77777777" w:rsidR="00BE50E6" w:rsidRPr="002367DC" w:rsidRDefault="00BE50E6" w:rsidP="00BE50E6">
                  <w:pPr>
                    <w:pStyle w:val="aff6"/>
                    <w:adjustRightInd w:val="0"/>
                    <w:snapToGrid w:val="0"/>
                    <w:rPr>
                      <w:rFonts w:eastAsia="仿宋"/>
                      <w:color w:val="FF0000"/>
                      <w:sz w:val="18"/>
                      <w:szCs w:val="18"/>
                    </w:rPr>
                  </w:pPr>
                  <w:r w:rsidRPr="002367DC">
                    <w:rPr>
                      <w:rFonts w:eastAsia="仿宋"/>
                      <w:color w:val="FF0000"/>
                      <w:sz w:val="18"/>
                      <w:szCs w:val="18"/>
                    </w:rPr>
                    <w:t>/</w:t>
                  </w:r>
                </w:p>
              </w:tc>
              <w:tc>
                <w:tcPr>
                  <w:tcW w:w="219" w:type="pct"/>
                  <w:vMerge w:val="restart"/>
                  <w:vAlign w:val="center"/>
                </w:tcPr>
                <w:p w14:paraId="5739E90F" w14:textId="77777777" w:rsidR="00BE50E6" w:rsidRPr="002367DC" w:rsidRDefault="00BE50E6" w:rsidP="00BE50E6">
                  <w:pPr>
                    <w:adjustRightInd w:val="0"/>
                    <w:snapToGrid w:val="0"/>
                    <w:jc w:val="center"/>
                    <w:rPr>
                      <w:rFonts w:eastAsia="仿宋"/>
                      <w:color w:val="FF0000"/>
                      <w:sz w:val="18"/>
                      <w:szCs w:val="18"/>
                    </w:rPr>
                  </w:pPr>
                  <w:r w:rsidRPr="002367DC">
                    <w:rPr>
                      <w:rFonts w:eastAsia="仿宋"/>
                      <w:color w:val="FF0000"/>
                      <w:sz w:val="18"/>
                      <w:szCs w:val="18"/>
                    </w:rPr>
                    <w:t>类比法</w:t>
                  </w:r>
                </w:p>
              </w:tc>
              <w:tc>
                <w:tcPr>
                  <w:tcW w:w="450" w:type="pct"/>
                  <w:vMerge w:val="restart"/>
                  <w:vAlign w:val="center"/>
                </w:tcPr>
                <w:p w14:paraId="63AED5E4" w14:textId="77777777" w:rsidR="00BE50E6" w:rsidRPr="002367DC" w:rsidRDefault="00BE50E6" w:rsidP="00BE50E6">
                  <w:pPr>
                    <w:pStyle w:val="aff6"/>
                    <w:adjustRightInd w:val="0"/>
                    <w:snapToGrid w:val="0"/>
                    <w:rPr>
                      <w:rFonts w:eastAsia="仿宋"/>
                      <w:color w:val="FF0000"/>
                      <w:sz w:val="18"/>
                      <w:szCs w:val="18"/>
                    </w:rPr>
                  </w:pPr>
                  <w:r w:rsidRPr="002367DC">
                    <w:rPr>
                      <w:rFonts w:eastAsia="仿宋" w:hint="eastAsia"/>
                      <w:color w:val="FF0000"/>
                      <w:sz w:val="18"/>
                      <w:szCs w:val="18"/>
                    </w:rPr>
                    <w:t>8960.29</w:t>
                  </w:r>
                </w:p>
              </w:tc>
              <w:tc>
                <w:tcPr>
                  <w:tcW w:w="431" w:type="pct"/>
                  <w:vAlign w:val="center"/>
                </w:tcPr>
                <w:p w14:paraId="455065D1" w14:textId="77777777" w:rsidR="00BE50E6" w:rsidRPr="002367DC" w:rsidRDefault="00BE50E6" w:rsidP="00BE50E6">
                  <w:pPr>
                    <w:pStyle w:val="aff6"/>
                    <w:adjustRightInd w:val="0"/>
                    <w:snapToGrid w:val="0"/>
                    <w:rPr>
                      <w:rFonts w:eastAsia="仿宋"/>
                      <w:color w:val="FF0000"/>
                      <w:sz w:val="18"/>
                      <w:szCs w:val="18"/>
                    </w:rPr>
                  </w:pPr>
                  <w:r w:rsidRPr="002367DC">
                    <w:rPr>
                      <w:rFonts w:eastAsia="仿宋" w:hint="eastAsia"/>
                      <w:color w:val="FF0000"/>
                      <w:sz w:val="18"/>
                      <w:szCs w:val="18"/>
                    </w:rPr>
                    <w:t>185</w:t>
                  </w:r>
                </w:p>
              </w:tc>
              <w:tc>
                <w:tcPr>
                  <w:tcW w:w="430" w:type="pct"/>
                  <w:vAlign w:val="center"/>
                </w:tcPr>
                <w:p w14:paraId="385EE289" w14:textId="31B71FE4" w:rsidR="00BE50E6" w:rsidRPr="002367DC" w:rsidRDefault="00C46604" w:rsidP="00BE50E6">
                  <w:pPr>
                    <w:pStyle w:val="aff6"/>
                    <w:adjustRightInd w:val="0"/>
                    <w:snapToGrid w:val="0"/>
                    <w:rPr>
                      <w:rFonts w:eastAsia="仿宋"/>
                      <w:color w:val="FF0000"/>
                      <w:sz w:val="18"/>
                      <w:szCs w:val="18"/>
                    </w:rPr>
                  </w:pPr>
                  <w:r w:rsidRPr="00C46604">
                    <w:rPr>
                      <w:rFonts w:eastAsia="等线" w:hint="eastAsia"/>
                      <w:color w:val="00B050"/>
                      <w:sz w:val="18"/>
                      <w:szCs w:val="18"/>
                    </w:rPr>
                    <w:t>1.66</w:t>
                  </w:r>
                </w:p>
              </w:tc>
              <w:tc>
                <w:tcPr>
                  <w:tcW w:w="365" w:type="pct"/>
                  <w:vMerge w:val="restart"/>
                  <w:vAlign w:val="center"/>
                </w:tcPr>
                <w:p w14:paraId="2B2572EB" w14:textId="3F2B847D" w:rsidR="00BE50E6" w:rsidRPr="002367DC" w:rsidRDefault="00961AA5" w:rsidP="00BE50E6">
                  <w:pPr>
                    <w:pStyle w:val="-2"/>
                    <w:adjustRightInd w:val="0"/>
                    <w:snapToGrid w:val="0"/>
                    <w:rPr>
                      <w:rFonts w:eastAsia="仿宋"/>
                      <w:color w:val="FF0000"/>
                      <w:sz w:val="18"/>
                      <w:szCs w:val="18"/>
                    </w:rPr>
                  </w:pPr>
                  <w:r w:rsidRPr="00961AA5">
                    <w:rPr>
                      <w:rFonts w:eastAsia="仿宋" w:hint="eastAsia"/>
                      <w:color w:val="00B050"/>
                      <w:sz w:val="18"/>
                      <w:szCs w:val="18"/>
                    </w:rPr>
                    <w:t>4800</w:t>
                  </w:r>
                </w:p>
              </w:tc>
            </w:tr>
            <w:tr w:rsidR="00BE50E6" w:rsidRPr="002367DC" w14:paraId="01E65C7D" w14:textId="77777777" w:rsidTr="00B7059A">
              <w:trPr>
                <w:cantSplit/>
                <w:trHeight w:val="369"/>
                <w:jc w:val="center"/>
              </w:trPr>
              <w:tc>
                <w:tcPr>
                  <w:tcW w:w="271" w:type="pct"/>
                  <w:vMerge/>
                  <w:vAlign w:val="center"/>
                </w:tcPr>
                <w:p w14:paraId="3000CB0B" w14:textId="77777777" w:rsidR="00BE50E6" w:rsidRPr="002367DC" w:rsidRDefault="00BE50E6" w:rsidP="00BE50E6">
                  <w:pPr>
                    <w:pStyle w:val="aff6"/>
                    <w:adjustRightInd w:val="0"/>
                    <w:snapToGrid w:val="0"/>
                    <w:rPr>
                      <w:rFonts w:eastAsia="仿宋"/>
                      <w:color w:val="FF0000"/>
                      <w:sz w:val="18"/>
                      <w:szCs w:val="18"/>
                    </w:rPr>
                  </w:pPr>
                </w:p>
              </w:tc>
              <w:tc>
                <w:tcPr>
                  <w:tcW w:w="521" w:type="pct"/>
                  <w:vAlign w:val="center"/>
                </w:tcPr>
                <w:p w14:paraId="297A2E21" w14:textId="77777777" w:rsidR="00BE50E6" w:rsidRPr="002367DC" w:rsidRDefault="00BE50E6" w:rsidP="00BE50E6">
                  <w:pPr>
                    <w:pStyle w:val="aff6"/>
                    <w:adjustRightInd w:val="0"/>
                    <w:snapToGrid w:val="0"/>
                    <w:rPr>
                      <w:rFonts w:eastAsia="仿宋"/>
                      <w:color w:val="FF0000"/>
                      <w:sz w:val="18"/>
                      <w:szCs w:val="18"/>
                    </w:rPr>
                  </w:pPr>
                  <w:r w:rsidRPr="002367DC">
                    <w:rPr>
                      <w:rFonts w:eastAsia="仿宋"/>
                      <w:color w:val="FF0000"/>
                      <w:sz w:val="18"/>
                      <w:szCs w:val="18"/>
                    </w:rPr>
                    <w:t>NH</w:t>
                  </w:r>
                  <w:r w:rsidRPr="002367DC">
                    <w:rPr>
                      <w:rFonts w:eastAsia="仿宋"/>
                      <w:color w:val="FF0000"/>
                      <w:sz w:val="18"/>
                      <w:szCs w:val="18"/>
                      <w:vertAlign w:val="subscript"/>
                    </w:rPr>
                    <w:t>3</w:t>
                  </w:r>
                  <w:r w:rsidRPr="002367DC">
                    <w:rPr>
                      <w:rFonts w:eastAsia="仿宋"/>
                      <w:color w:val="FF0000"/>
                      <w:sz w:val="18"/>
                      <w:szCs w:val="18"/>
                    </w:rPr>
                    <w:t>-N</w:t>
                  </w:r>
                </w:p>
              </w:tc>
              <w:tc>
                <w:tcPr>
                  <w:tcW w:w="278" w:type="pct"/>
                  <w:vMerge/>
                  <w:vAlign w:val="center"/>
                </w:tcPr>
                <w:p w14:paraId="4F486641" w14:textId="77777777" w:rsidR="00BE50E6" w:rsidRPr="002367DC" w:rsidRDefault="00BE50E6" w:rsidP="00BE50E6">
                  <w:pPr>
                    <w:pStyle w:val="aff6"/>
                    <w:adjustRightInd w:val="0"/>
                    <w:snapToGrid w:val="0"/>
                    <w:rPr>
                      <w:rFonts w:eastAsia="仿宋"/>
                      <w:color w:val="FF0000"/>
                      <w:sz w:val="18"/>
                      <w:szCs w:val="18"/>
                    </w:rPr>
                  </w:pPr>
                </w:p>
              </w:tc>
              <w:tc>
                <w:tcPr>
                  <w:tcW w:w="429" w:type="pct"/>
                  <w:vMerge/>
                  <w:vAlign w:val="center"/>
                </w:tcPr>
                <w:p w14:paraId="2787A348" w14:textId="77777777" w:rsidR="00BE50E6" w:rsidRPr="002367DC" w:rsidRDefault="00BE50E6" w:rsidP="00BE50E6">
                  <w:pPr>
                    <w:pStyle w:val="aff6"/>
                    <w:adjustRightInd w:val="0"/>
                    <w:snapToGrid w:val="0"/>
                    <w:rPr>
                      <w:rFonts w:eastAsia="仿宋"/>
                      <w:color w:val="FF0000"/>
                      <w:sz w:val="18"/>
                      <w:szCs w:val="18"/>
                    </w:rPr>
                  </w:pPr>
                </w:p>
              </w:tc>
              <w:tc>
                <w:tcPr>
                  <w:tcW w:w="429" w:type="pct"/>
                  <w:vAlign w:val="center"/>
                </w:tcPr>
                <w:p w14:paraId="198FC891" w14:textId="77777777" w:rsidR="00BE50E6" w:rsidRPr="002367DC" w:rsidRDefault="00BE50E6" w:rsidP="00BE50E6">
                  <w:pPr>
                    <w:pStyle w:val="aff6"/>
                    <w:adjustRightInd w:val="0"/>
                    <w:snapToGrid w:val="0"/>
                    <w:rPr>
                      <w:rFonts w:eastAsia="仿宋"/>
                      <w:color w:val="FF0000"/>
                      <w:sz w:val="18"/>
                      <w:szCs w:val="18"/>
                    </w:rPr>
                  </w:pPr>
                  <w:r w:rsidRPr="002367DC">
                    <w:rPr>
                      <w:rFonts w:eastAsia="仿宋" w:hint="eastAsia"/>
                      <w:color w:val="FF0000"/>
                      <w:sz w:val="18"/>
                      <w:szCs w:val="18"/>
                    </w:rPr>
                    <w:t>33.4</w:t>
                  </w:r>
                </w:p>
              </w:tc>
              <w:tc>
                <w:tcPr>
                  <w:tcW w:w="540" w:type="pct"/>
                  <w:vAlign w:val="center"/>
                </w:tcPr>
                <w:p w14:paraId="3C0E1A20" w14:textId="7CD07EE6" w:rsidR="00BE50E6" w:rsidRPr="002367DC" w:rsidRDefault="00C46604" w:rsidP="00BE50E6">
                  <w:pPr>
                    <w:pStyle w:val="aff6"/>
                    <w:adjustRightInd w:val="0"/>
                    <w:snapToGrid w:val="0"/>
                    <w:rPr>
                      <w:rFonts w:eastAsia="仿宋"/>
                      <w:color w:val="FF0000"/>
                      <w:sz w:val="18"/>
                      <w:szCs w:val="18"/>
                    </w:rPr>
                  </w:pPr>
                  <w:r w:rsidRPr="00C46604">
                    <w:rPr>
                      <w:rFonts w:eastAsia="等线" w:hint="eastAsia"/>
                      <w:color w:val="00B050"/>
                      <w:sz w:val="18"/>
                      <w:szCs w:val="18"/>
                    </w:rPr>
                    <w:t>0.30</w:t>
                  </w:r>
                </w:p>
              </w:tc>
              <w:tc>
                <w:tcPr>
                  <w:tcW w:w="324" w:type="pct"/>
                  <w:vMerge/>
                  <w:vAlign w:val="center"/>
                </w:tcPr>
                <w:p w14:paraId="040D00FD" w14:textId="77777777" w:rsidR="00BE50E6" w:rsidRPr="002367DC" w:rsidRDefault="00BE50E6" w:rsidP="00BE50E6">
                  <w:pPr>
                    <w:pStyle w:val="aff6"/>
                    <w:adjustRightInd w:val="0"/>
                    <w:snapToGrid w:val="0"/>
                    <w:rPr>
                      <w:rFonts w:eastAsia="仿宋"/>
                      <w:color w:val="FF0000"/>
                      <w:sz w:val="18"/>
                      <w:szCs w:val="18"/>
                    </w:rPr>
                  </w:pPr>
                </w:p>
              </w:tc>
              <w:tc>
                <w:tcPr>
                  <w:tcW w:w="313" w:type="pct"/>
                  <w:vMerge/>
                  <w:vAlign w:val="center"/>
                </w:tcPr>
                <w:p w14:paraId="01EBA8B4" w14:textId="77777777" w:rsidR="00BE50E6" w:rsidRPr="002367DC" w:rsidRDefault="00BE50E6" w:rsidP="00BE50E6">
                  <w:pPr>
                    <w:pStyle w:val="aff6"/>
                    <w:adjustRightInd w:val="0"/>
                    <w:snapToGrid w:val="0"/>
                    <w:rPr>
                      <w:rFonts w:eastAsia="仿宋"/>
                      <w:color w:val="FF0000"/>
                      <w:sz w:val="18"/>
                      <w:szCs w:val="18"/>
                    </w:rPr>
                  </w:pPr>
                </w:p>
              </w:tc>
              <w:tc>
                <w:tcPr>
                  <w:tcW w:w="219" w:type="pct"/>
                  <w:vMerge/>
                  <w:vAlign w:val="center"/>
                </w:tcPr>
                <w:p w14:paraId="48B3BD1C" w14:textId="77777777" w:rsidR="00BE50E6" w:rsidRPr="002367DC" w:rsidRDefault="00BE50E6" w:rsidP="00BE50E6">
                  <w:pPr>
                    <w:adjustRightInd w:val="0"/>
                    <w:snapToGrid w:val="0"/>
                    <w:jc w:val="center"/>
                    <w:rPr>
                      <w:rFonts w:eastAsia="仿宋"/>
                      <w:color w:val="FF0000"/>
                      <w:sz w:val="18"/>
                      <w:szCs w:val="18"/>
                    </w:rPr>
                  </w:pPr>
                </w:p>
              </w:tc>
              <w:tc>
                <w:tcPr>
                  <w:tcW w:w="450" w:type="pct"/>
                  <w:vMerge/>
                  <w:vAlign w:val="center"/>
                </w:tcPr>
                <w:p w14:paraId="326AAC19" w14:textId="77777777" w:rsidR="00BE50E6" w:rsidRPr="002367DC" w:rsidRDefault="00BE50E6" w:rsidP="00BE50E6">
                  <w:pPr>
                    <w:pStyle w:val="aff6"/>
                    <w:adjustRightInd w:val="0"/>
                    <w:snapToGrid w:val="0"/>
                    <w:rPr>
                      <w:rFonts w:eastAsia="仿宋"/>
                      <w:color w:val="FF0000"/>
                      <w:sz w:val="18"/>
                      <w:szCs w:val="18"/>
                    </w:rPr>
                  </w:pPr>
                </w:p>
              </w:tc>
              <w:tc>
                <w:tcPr>
                  <w:tcW w:w="431" w:type="pct"/>
                  <w:vAlign w:val="center"/>
                </w:tcPr>
                <w:p w14:paraId="41590C28" w14:textId="77777777" w:rsidR="00BE50E6" w:rsidRPr="002367DC" w:rsidRDefault="00BE50E6" w:rsidP="00BE50E6">
                  <w:pPr>
                    <w:pStyle w:val="aff6"/>
                    <w:adjustRightInd w:val="0"/>
                    <w:snapToGrid w:val="0"/>
                    <w:rPr>
                      <w:rFonts w:eastAsia="仿宋"/>
                      <w:color w:val="FF0000"/>
                      <w:sz w:val="18"/>
                      <w:szCs w:val="18"/>
                    </w:rPr>
                  </w:pPr>
                  <w:r w:rsidRPr="002367DC">
                    <w:rPr>
                      <w:rFonts w:eastAsia="仿宋" w:hint="eastAsia"/>
                      <w:color w:val="FF0000"/>
                      <w:sz w:val="18"/>
                      <w:szCs w:val="18"/>
                    </w:rPr>
                    <w:t>33.4</w:t>
                  </w:r>
                </w:p>
              </w:tc>
              <w:tc>
                <w:tcPr>
                  <w:tcW w:w="430" w:type="pct"/>
                  <w:vAlign w:val="center"/>
                </w:tcPr>
                <w:p w14:paraId="1034228A" w14:textId="771B5E04" w:rsidR="00BE50E6" w:rsidRPr="002367DC" w:rsidRDefault="00C46604" w:rsidP="00BE50E6">
                  <w:pPr>
                    <w:pStyle w:val="aff6"/>
                    <w:adjustRightInd w:val="0"/>
                    <w:snapToGrid w:val="0"/>
                    <w:rPr>
                      <w:rFonts w:eastAsia="仿宋"/>
                      <w:color w:val="FF0000"/>
                      <w:sz w:val="18"/>
                      <w:szCs w:val="18"/>
                    </w:rPr>
                  </w:pPr>
                  <w:r w:rsidRPr="00C46604">
                    <w:rPr>
                      <w:rFonts w:eastAsia="等线" w:hint="eastAsia"/>
                      <w:color w:val="00B050"/>
                      <w:sz w:val="18"/>
                      <w:szCs w:val="18"/>
                    </w:rPr>
                    <w:t>0.30</w:t>
                  </w:r>
                </w:p>
              </w:tc>
              <w:tc>
                <w:tcPr>
                  <w:tcW w:w="365" w:type="pct"/>
                  <w:vMerge/>
                  <w:vAlign w:val="center"/>
                </w:tcPr>
                <w:p w14:paraId="3B1DD0F7" w14:textId="77777777" w:rsidR="00BE50E6" w:rsidRPr="002367DC" w:rsidRDefault="00BE50E6" w:rsidP="00BE50E6">
                  <w:pPr>
                    <w:pStyle w:val="-2"/>
                    <w:adjustRightInd w:val="0"/>
                    <w:snapToGrid w:val="0"/>
                    <w:rPr>
                      <w:rFonts w:eastAsia="仿宋"/>
                      <w:color w:val="FF0000"/>
                      <w:sz w:val="18"/>
                      <w:szCs w:val="18"/>
                    </w:rPr>
                  </w:pPr>
                </w:p>
              </w:tc>
            </w:tr>
            <w:tr w:rsidR="00BE50E6" w:rsidRPr="002367DC" w14:paraId="70B01BDA" w14:textId="77777777" w:rsidTr="00B7059A">
              <w:trPr>
                <w:cantSplit/>
                <w:trHeight w:val="369"/>
                <w:jc w:val="center"/>
              </w:trPr>
              <w:tc>
                <w:tcPr>
                  <w:tcW w:w="271" w:type="pct"/>
                  <w:vMerge/>
                  <w:vAlign w:val="center"/>
                </w:tcPr>
                <w:p w14:paraId="7D76E932" w14:textId="77777777" w:rsidR="00BE50E6" w:rsidRPr="002367DC" w:rsidRDefault="00BE50E6" w:rsidP="00BE50E6">
                  <w:pPr>
                    <w:pStyle w:val="aff6"/>
                    <w:adjustRightInd w:val="0"/>
                    <w:snapToGrid w:val="0"/>
                    <w:rPr>
                      <w:rFonts w:eastAsia="仿宋"/>
                      <w:color w:val="FF0000"/>
                      <w:sz w:val="18"/>
                      <w:szCs w:val="18"/>
                    </w:rPr>
                  </w:pPr>
                </w:p>
              </w:tc>
              <w:tc>
                <w:tcPr>
                  <w:tcW w:w="521" w:type="pct"/>
                  <w:vAlign w:val="center"/>
                </w:tcPr>
                <w:p w14:paraId="55DD0F70" w14:textId="77777777" w:rsidR="00BE50E6" w:rsidRPr="002367DC" w:rsidRDefault="00BE50E6" w:rsidP="00BE50E6">
                  <w:pPr>
                    <w:pStyle w:val="aff6"/>
                    <w:adjustRightInd w:val="0"/>
                    <w:snapToGrid w:val="0"/>
                    <w:rPr>
                      <w:rFonts w:eastAsia="仿宋"/>
                      <w:color w:val="FF0000"/>
                      <w:sz w:val="18"/>
                      <w:szCs w:val="18"/>
                    </w:rPr>
                  </w:pPr>
                  <w:r w:rsidRPr="002367DC">
                    <w:rPr>
                      <w:rFonts w:eastAsia="仿宋" w:hint="eastAsia"/>
                      <w:color w:val="FF0000"/>
                      <w:sz w:val="18"/>
                      <w:szCs w:val="18"/>
                    </w:rPr>
                    <w:t>B</w:t>
                  </w:r>
                  <w:r w:rsidRPr="002367DC">
                    <w:rPr>
                      <w:rFonts w:eastAsia="仿宋"/>
                      <w:color w:val="FF0000"/>
                      <w:sz w:val="18"/>
                      <w:szCs w:val="18"/>
                    </w:rPr>
                    <w:t>OD</w:t>
                  </w:r>
                  <w:r w:rsidRPr="002367DC">
                    <w:rPr>
                      <w:rFonts w:eastAsia="仿宋"/>
                      <w:color w:val="FF0000"/>
                      <w:sz w:val="18"/>
                      <w:szCs w:val="18"/>
                      <w:vertAlign w:val="subscript"/>
                    </w:rPr>
                    <w:t>5</w:t>
                  </w:r>
                </w:p>
              </w:tc>
              <w:tc>
                <w:tcPr>
                  <w:tcW w:w="278" w:type="pct"/>
                  <w:vMerge/>
                  <w:vAlign w:val="center"/>
                </w:tcPr>
                <w:p w14:paraId="1CA6183A" w14:textId="77777777" w:rsidR="00BE50E6" w:rsidRPr="002367DC" w:rsidRDefault="00BE50E6" w:rsidP="00BE50E6">
                  <w:pPr>
                    <w:pStyle w:val="aff6"/>
                    <w:adjustRightInd w:val="0"/>
                    <w:snapToGrid w:val="0"/>
                    <w:rPr>
                      <w:rFonts w:eastAsia="仿宋"/>
                      <w:color w:val="FF0000"/>
                      <w:sz w:val="18"/>
                      <w:szCs w:val="18"/>
                    </w:rPr>
                  </w:pPr>
                </w:p>
              </w:tc>
              <w:tc>
                <w:tcPr>
                  <w:tcW w:w="429" w:type="pct"/>
                  <w:vMerge/>
                  <w:vAlign w:val="center"/>
                </w:tcPr>
                <w:p w14:paraId="2AFC2910" w14:textId="77777777" w:rsidR="00BE50E6" w:rsidRPr="002367DC" w:rsidRDefault="00BE50E6" w:rsidP="00BE50E6">
                  <w:pPr>
                    <w:pStyle w:val="aff6"/>
                    <w:adjustRightInd w:val="0"/>
                    <w:snapToGrid w:val="0"/>
                    <w:rPr>
                      <w:rFonts w:eastAsia="仿宋"/>
                      <w:color w:val="FF0000"/>
                      <w:sz w:val="18"/>
                      <w:szCs w:val="18"/>
                    </w:rPr>
                  </w:pPr>
                </w:p>
              </w:tc>
              <w:tc>
                <w:tcPr>
                  <w:tcW w:w="429" w:type="pct"/>
                  <w:vAlign w:val="center"/>
                </w:tcPr>
                <w:p w14:paraId="26C002F0" w14:textId="77777777" w:rsidR="00BE50E6" w:rsidRPr="002367DC" w:rsidRDefault="00BE50E6" w:rsidP="00BE50E6">
                  <w:pPr>
                    <w:pStyle w:val="aff6"/>
                    <w:adjustRightInd w:val="0"/>
                    <w:snapToGrid w:val="0"/>
                    <w:rPr>
                      <w:rFonts w:eastAsia="仿宋"/>
                      <w:color w:val="FF0000"/>
                      <w:sz w:val="18"/>
                      <w:szCs w:val="18"/>
                    </w:rPr>
                  </w:pPr>
                  <w:r w:rsidRPr="002367DC">
                    <w:rPr>
                      <w:rFonts w:eastAsia="仿宋" w:hint="eastAsia"/>
                      <w:color w:val="FF0000"/>
                      <w:sz w:val="18"/>
                      <w:szCs w:val="18"/>
                    </w:rPr>
                    <w:t>90.3</w:t>
                  </w:r>
                </w:p>
              </w:tc>
              <w:tc>
                <w:tcPr>
                  <w:tcW w:w="540" w:type="pct"/>
                  <w:vAlign w:val="center"/>
                </w:tcPr>
                <w:p w14:paraId="2F3D668A" w14:textId="49D82C7A" w:rsidR="00BE50E6" w:rsidRPr="002367DC" w:rsidRDefault="006C662E" w:rsidP="00BE50E6">
                  <w:pPr>
                    <w:pStyle w:val="aff6"/>
                    <w:adjustRightInd w:val="0"/>
                    <w:snapToGrid w:val="0"/>
                    <w:rPr>
                      <w:rFonts w:eastAsia="仿宋"/>
                      <w:color w:val="FF0000"/>
                      <w:sz w:val="18"/>
                      <w:szCs w:val="18"/>
                    </w:rPr>
                  </w:pPr>
                  <w:r w:rsidRPr="006C662E">
                    <w:rPr>
                      <w:rFonts w:eastAsia="等线" w:hint="eastAsia"/>
                      <w:color w:val="00B050"/>
                      <w:sz w:val="18"/>
                      <w:szCs w:val="18"/>
                    </w:rPr>
                    <w:t>0.8</w:t>
                  </w:r>
                  <w:r w:rsidR="00BE50E6" w:rsidRPr="002367DC">
                    <w:rPr>
                      <w:rFonts w:eastAsia="等线" w:hint="eastAsia"/>
                      <w:color w:val="FF0000"/>
                      <w:sz w:val="18"/>
                      <w:szCs w:val="18"/>
                    </w:rPr>
                    <w:t>1</w:t>
                  </w:r>
                </w:p>
              </w:tc>
              <w:tc>
                <w:tcPr>
                  <w:tcW w:w="324" w:type="pct"/>
                  <w:vMerge/>
                  <w:vAlign w:val="center"/>
                </w:tcPr>
                <w:p w14:paraId="61937C32" w14:textId="77777777" w:rsidR="00BE50E6" w:rsidRPr="002367DC" w:rsidRDefault="00BE50E6" w:rsidP="00BE50E6">
                  <w:pPr>
                    <w:pStyle w:val="aff6"/>
                    <w:adjustRightInd w:val="0"/>
                    <w:snapToGrid w:val="0"/>
                    <w:rPr>
                      <w:rFonts w:eastAsia="仿宋"/>
                      <w:color w:val="FF0000"/>
                      <w:sz w:val="18"/>
                      <w:szCs w:val="18"/>
                    </w:rPr>
                  </w:pPr>
                </w:p>
              </w:tc>
              <w:tc>
                <w:tcPr>
                  <w:tcW w:w="313" w:type="pct"/>
                  <w:vMerge/>
                  <w:vAlign w:val="center"/>
                </w:tcPr>
                <w:p w14:paraId="72106F9D" w14:textId="77777777" w:rsidR="00BE50E6" w:rsidRPr="002367DC" w:rsidRDefault="00BE50E6" w:rsidP="00BE50E6">
                  <w:pPr>
                    <w:pStyle w:val="aff6"/>
                    <w:adjustRightInd w:val="0"/>
                    <w:snapToGrid w:val="0"/>
                    <w:rPr>
                      <w:rFonts w:eastAsia="仿宋"/>
                      <w:color w:val="FF0000"/>
                      <w:sz w:val="18"/>
                      <w:szCs w:val="18"/>
                    </w:rPr>
                  </w:pPr>
                </w:p>
              </w:tc>
              <w:tc>
                <w:tcPr>
                  <w:tcW w:w="219" w:type="pct"/>
                  <w:vMerge/>
                  <w:vAlign w:val="center"/>
                </w:tcPr>
                <w:p w14:paraId="7B96D7FC" w14:textId="77777777" w:rsidR="00BE50E6" w:rsidRPr="002367DC" w:rsidRDefault="00BE50E6" w:rsidP="00BE50E6">
                  <w:pPr>
                    <w:adjustRightInd w:val="0"/>
                    <w:snapToGrid w:val="0"/>
                    <w:jc w:val="center"/>
                    <w:rPr>
                      <w:rFonts w:eastAsia="仿宋"/>
                      <w:color w:val="FF0000"/>
                      <w:sz w:val="18"/>
                      <w:szCs w:val="18"/>
                    </w:rPr>
                  </w:pPr>
                </w:p>
              </w:tc>
              <w:tc>
                <w:tcPr>
                  <w:tcW w:w="450" w:type="pct"/>
                  <w:vMerge/>
                  <w:vAlign w:val="center"/>
                </w:tcPr>
                <w:p w14:paraId="64E8EBC9" w14:textId="77777777" w:rsidR="00BE50E6" w:rsidRPr="002367DC" w:rsidRDefault="00BE50E6" w:rsidP="00BE50E6">
                  <w:pPr>
                    <w:pStyle w:val="aff6"/>
                    <w:adjustRightInd w:val="0"/>
                    <w:snapToGrid w:val="0"/>
                    <w:rPr>
                      <w:rFonts w:eastAsia="仿宋"/>
                      <w:color w:val="FF0000"/>
                      <w:sz w:val="18"/>
                      <w:szCs w:val="18"/>
                    </w:rPr>
                  </w:pPr>
                </w:p>
              </w:tc>
              <w:tc>
                <w:tcPr>
                  <w:tcW w:w="431" w:type="pct"/>
                  <w:vAlign w:val="center"/>
                </w:tcPr>
                <w:p w14:paraId="56AA66FE" w14:textId="77777777" w:rsidR="00BE50E6" w:rsidRPr="002367DC" w:rsidRDefault="00BE50E6" w:rsidP="00BE50E6">
                  <w:pPr>
                    <w:pStyle w:val="aff6"/>
                    <w:adjustRightInd w:val="0"/>
                    <w:snapToGrid w:val="0"/>
                    <w:rPr>
                      <w:rFonts w:eastAsia="仿宋"/>
                      <w:color w:val="FF0000"/>
                      <w:sz w:val="18"/>
                      <w:szCs w:val="18"/>
                    </w:rPr>
                  </w:pPr>
                  <w:r w:rsidRPr="002367DC">
                    <w:rPr>
                      <w:rFonts w:eastAsia="仿宋" w:hint="eastAsia"/>
                      <w:color w:val="FF0000"/>
                      <w:sz w:val="18"/>
                      <w:szCs w:val="18"/>
                    </w:rPr>
                    <w:t>90.3</w:t>
                  </w:r>
                </w:p>
              </w:tc>
              <w:tc>
                <w:tcPr>
                  <w:tcW w:w="430" w:type="pct"/>
                  <w:vAlign w:val="center"/>
                </w:tcPr>
                <w:p w14:paraId="623E0A78" w14:textId="7DA7656A" w:rsidR="00BE50E6" w:rsidRPr="002367DC" w:rsidRDefault="006C662E" w:rsidP="00BE50E6">
                  <w:pPr>
                    <w:pStyle w:val="aff6"/>
                    <w:adjustRightInd w:val="0"/>
                    <w:snapToGrid w:val="0"/>
                    <w:rPr>
                      <w:rFonts w:eastAsia="仿宋"/>
                      <w:color w:val="FF0000"/>
                      <w:sz w:val="18"/>
                      <w:szCs w:val="18"/>
                    </w:rPr>
                  </w:pPr>
                  <w:r w:rsidRPr="006C662E">
                    <w:rPr>
                      <w:rFonts w:eastAsia="等线" w:hint="eastAsia"/>
                      <w:color w:val="00B050"/>
                      <w:sz w:val="18"/>
                      <w:szCs w:val="18"/>
                    </w:rPr>
                    <w:t>0.8</w:t>
                  </w:r>
                  <w:r w:rsidR="00BE50E6" w:rsidRPr="002367DC">
                    <w:rPr>
                      <w:rFonts w:eastAsia="等线" w:hint="eastAsia"/>
                      <w:color w:val="FF0000"/>
                      <w:sz w:val="18"/>
                      <w:szCs w:val="18"/>
                    </w:rPr>
                    <w:t>1</w:t>
                  </w:r>
                </w:p>
              </w:tc>
              <w:tc>
                <w:tcPr>
                  <w:tcW w:w="365" w:type="pct"/>
                  <w:vMerge/>
                  <w:vAlign w:val="center"/>
                </w:tcPr>
                <w:p w14:paraId="01248287" w14:textId="77777777" w:rsidR="00BE50E6" w:rsidRPr="002367DC" w:rsidRDefault="00BE50E6" w:rsidP="00BE50E6">
                  <w:pPr>
                    <w:pStyle w:val="-2"/>
                    <w:adjustRightInd w:val="0"/>
                    <w:snapToGrid w:val="0"/>
                    <w:rPr>
                      <w:rFonts w:eastAsia="仿宋"/>
                      <w:color w:val="FF0000"/>
                      <w:sz w:val="18"/>
                      <w:szCs w:val="18"/>
                    </w:rPr>
                  </w:pPr>
                </w:p>
              </w:tc>
            </w:tr>
            <w:tr w:rsidR="00BE50E6" w:rsidRPr="002367DC" w14:paraId="65813230" w14:textId="77777777" w:rsidTr="00B7059A">
              <w:trPr>
                <w:cantSplit/>
                <w:trHeight w:val="369"/>
                <w:jc w:val="center"/>
              </w:trPr>
              <w:tc>
                <w:tcPr>
                  <w:tcW w:w="271" w:type="pct"/>
                  <w:vMerge/>
                  <w:vAlign w:val="center"/>
                </w:tcPr>
                <w:p w14:paraId="2F297DD9" w14:textId="77777777" w:rsidR="00BE50E6" w:rsidRPr="002367DC" w:rsidRDefault="00BE50E6" w:rsidP="00BE50E6">
                  <w:pPr>
                    <w:pStyle w:val="aff6"/>
                    <w:adjustRightInd w:val="0"/>
                    <w:snapToGrid w:val="0"/>
                    <w:rPr>
                      <w:rFonts w:eastAsia="仿宋"/>
                      <w:color w:val="FF0000"/>
                      <w:sz w:val="18"/>
                      <w:szCs w:val="18"/>
                    </w:rPr>
                  </w:pPr>
                </w:p>
              </w:tc>
              <w:tc>
                <w:tcPr>
                  <w:tcW w:w="521" w:type="pct"/>
                  <w:vAlign w:val="center"/>
                </w:tcPr>
                <w:p w14:paraId="65CDB264" w14:textId="77777777" w:rsidR="00BE50E6" w:rsidRPr="002367DC" w:rsidRDefault="00BE50E6" w:rsidP="00BE50E6">
                  <w:pPr>
                    <w:pStyle w:val="aff6"/>
                    <w:adjustRightInd w:val="0"/>
                    <w:snapToGrid w:val="0"/>
                    <w:rPr>
                      <w:rFonts w:eastAsia="仿宋"/>
                      <w:color w:val="FF0000"/>
                      <w:sz w:val="18"/>
                      <w:szCs w:val="18"/>
                    </w:rPr>
                  </w:pPr>
                  <w:r w:rsidRPr="002367DC">
                    <w:rPr>
                      <w:rFonts w:eastAsia="仿宋" w:hint="eastAsia"/>
                      <w:color w:val="FF0000"/>
                      <w:sz w:val="18"/>
                      <w:szCs w:val="18"/>
                    </w:rPr>
                    <w:t>S</w:t>
                  </w:r>
                  <w:r w:rsidRPr="002367DC">
                    <w:rPr>
                      <w:rFonts w:eastAsia="仿宋"/>
                      <w:color w:val="FF0000"/>
                      <w:sz w:val="18"/>
                      <w:szCs w:val="18"/>
                    </w:rPr>
                    <w:t>S</w:t>
                  </w:r>
                </w:p>
              </w:tc>
              <w:tc>
                <w:tcPr>
                  <w:tcW w:w="278" w:type="pct"/>
                  <w:vMerge/>
                  <w:vAlign w:val="center"/>
                </w:tcPr>
                <w:p w14:paraId="1F4187E3" w14:textId="77777777" w:rsidR="00BE50E6" w:rsidRPr="002367DC" w:rsidRDefault="00BE50E6" w:rsidP="00BE50E6">
                  <w:pPr>
                    <w:pStyle w:val="aff6"/>
                    <w:adjustRightInd w:val="0"/>
                    <w:snapToGrid w:val="0"/>
                    <w:rPr>
                      <w:rFonts w:eastAsia="仿宋"/>
                      <w:color w:val="FF0000"/>
                      <w:sz w:val="18"/>
                      <w:szCs w:val="18"/>
                    </w:rPr>
                  </w:pPr>
                </w:p>
              </w:tc>
              <w:tc>
                <w:tcPr>
                  <w:tcW w:w="429" w:type="pct"/>
                  <w:vMerge/>
                  <w:vAlign w:val="center"/>
                </w:tcPr>
                <w:p w14:paraId="3006D5F9" w14:textId="77777777" w:rsidR="00BE50E6" w:rsidRPr="002367DC" w:rsidRDefault="00BE50E6" w:rsidP="00BE50E6">
                  <w:pPr>
                    <w:pStyle w:val="aff6"/>
                    <w:adjustRightInd w:val="0"/>
                    <w:snapToGrid w:val="0"/>
                    <w:rPr>
                      <w:rFonts w:eastAsia="仿宋"/>
                      <w:color w:val="FF0000"/>
                      <w:sz w:val="18"/>
                      <w:szCs w:val="18"/>
                    </w:rPr>
                  </w:pPr>
                </w:p>
              </w:tc>
              <w:tc>
                <w:tcPr>
                  <w:tcW w:w="429" w:type="pct"/>
                  <w:vAlign w:val="center"/>
                </w:tcPr>
                <w:p w14:paraId="114B8861" w14:textId="77777777" w:rsidR="00BE50E6" w:rsidRPr="002367DC" w:rsidRDefault="00BE50E6" w:rsidP="00BE50E6">
                  <w:pPr>
                    <w:pStyle w:val="aff6"/>
                    <w:adjustRightInd w:val="0"/>
                    <w:snapToGrid w:val="0"/>
                    <w:rPr>
                      <w:rFonts w:eastAsia="仿宋"/>
                      <w:color w:val="FF0000"/>
                      <w:sz w:val="18"/>
                      <w:szCs w:val="18"/>
                    </w:rPr>
                  </w:pPr>
                  <w:r w:rsidRPr="002367DC">
                    <w:rPr>
                      <w:rFonts w:eastAsia="仿宋" w:hint="eastAsia"/>
                      <w:color w:val="FF0000"/>
                      <w:sz w:val="18"/>
                      <w:szCs w:val="18"/>
                    </w:rPr>
                    <w:t>121</w:t>
                  </w:r>
                </w:p>
              </w:tc>
              <w:tc>
                <w:tcPr>
                  <w:tcW w:w="540" w:type="pct"/>
                  <w:vAlign w:val="center"/>
                </w:tcPr>
                <w:p w14:paraId="19BB9954" w14:textId="77777777" w:rsidR="00BE50E6" w:rsidRPr="002367DC" w:rsidRDefault="00BE50E6" w:rsidP="00BE50E6">
                  <w:pPr>
                    <w:pStyle w:val="aff6"/>
                    <w:adjustRightInd w:val="0"/>
                    <w:snapToGrid w:val="0"/>
                    <w:rPr>
                      <w:rFonts w:eastAsia="仿宋"/>
                      <w:color w:val="FF0000"/>
                      <w:sz w:val="18"/>
                      <w:szCs w:val="18"/>
                    </w:rPr>
                  </w:pPr>
                  <w:r w:rsidRPr="002367DC">
                    <w:rPr>
                      <w:rFonts w:eastAsia="等线" w:hint="eastAsia"/>
                      <w:color w:val="FF0000"/>
                      <w:sz w:val="18"/>
                      <w:szCs w:val="18"/>
                    </w:rPr>
                    <w:t>1.08</w:t>
                  </w:r>
                </w:p>
              </w:tc>
              <w:tc>
                <w:tcPr>
                  <w:tcW w:w="324" w:type="pct"/>
                  <w:vMerge/>
                  <w:vAlign w:val="center"/>
                </w:tcPr>
                <w:p w14:paraId="4CF5E5CF" w14:textId="77777777" w:rsidR="00BE50E6" w:rsidRPr="002367DC" w:rsidRDefault="00BE50E6" w:rsidP="00BE50E6">
                  <w:pPr>
                    <w:pStyle w:val="aff6"/>
                    <w:adjustRightInd w:val="0"/>
                    <w:snapToGrid w:val="0"/>
                    <w:rPr>
                      <w:rFonts w:eastAsia="仿宋"/>
                      <w:color w:val="FF0000"/>
                      <w:sz w:val="18"/>
                      <w:szCs w:val="18"/>
                    </w:rPr>
                  </w:pPr>
                </w:p>
              </w:tc>
              <w:tc>
                <w:tcPr>
                  <w:tcW w:w="313" w:type="pct"/>
                  <w:vMerge/>
                  <w:vAlign w:val="center"/>
                </w:tcPr>
                <w:p w14:paraId="107E1C2E" w14:textId="77777777" w:rsidR="00BE50E6" w:rsidRPr="002367DC" w:rsidRDefault="00BE50E6" w:rsidP="00BE50E6">
                  <w:pPr>
                    <w:pStyle w:val="aff6"/>
                    <w:adjustRightInd w:val="0"/>
                    <w:snapToGrid w:val="0"/>
                    <w:rPr>
                      <w:rFonts w:eastAsia="仿宋"/>
                      <w:color w:val="FF0000"/>
                      <w:sz w:val="18"/>
                      <w:szCs w:val="18"/>
                    </w:rPr>
                  </w:pPr>
                </w:p>
              </w:tc>
              <w:tc>
                <w:tcPr>
                  <w:tcW w:w="219" w:type="pct"/>
                  <w:vMerge/>
                  <w:vAlign w:val="center"/>
                </w:tcPr>
                <w:p w14:paraId="510BCC5A" w14:textId="77777777" w:rsidR="00BE50E6" w:rsidRPr="002367DC" w:rsidRDefault="00BE50E6" w:rsidP="00BE50E6">
                  <w:pPr>
                    <w:adjustRightInd w:val="0"/>
                    <w:snapToGrid w:val="0"/>
                    <w:jc w:val="center"/>
                    <w:rPr>
                      <w:rFonts w:eastAsia="仿宋"/>
                      <w:color w:val="FF0000"/>
                      <w:sz w:val="18"/>
                      <w:szCs w:val="18"/>
                    </w:rPr>
                  </w:pPr>
                </w:p>
              </w:tc>
              <w:tc>
                <w:tcPr>
                  <w:tcW w:w="450" w:type="pct"/>
                  <w:vMerge/>
                  <w:vAlign w:val="center"/>
                </w:tcPr>
                <w:p w14:paraId="4CAB8903" w14:textId="77777777" w:rsidR="00BE50E6" w:rsidRPr="002367DC" w:rsidRDefault="00BE50E6" w:rsidP="00BE50E6">
                  <w:pPr>
                    <w:pStyle w:val="aff6"/>
                    <w:adjustRightInd w:val="0"/>
                    <w:snapToGrid w:val="0"/>
                    <w:rPr>
                      <w:rFonts w:eastAsia="仿宋"/>
                      <w:color w:val="FF0000"/>
                      <w:sz w:val="18"/>
                      <w:szCs w:val="18"/>
                    </w:rPr>
                  </w:pPr>
                </w:p>
              </w:tc>
              <w:tc>
                <w:tcPr>
                  <w:tcW w:w="431" w:type="pct"/>
                  <w:vAlign w:val="center"/>
                </w:tcPr>
                <w:p w14:paraId="6BB41CA4" w14:textId="77777777" w:rsidR="00BE50E6" w:rsidRPr="002367DC" w:rsidRDefault="00BE50E6" w:rsidP="00BE50E6">
                  <w:pPr>
                    <w:pStyle w:val="aff6"/>
                    <w:adjustRightInd w:val="0"/>
                    <w:snapToGrid w:val="0"/>
                    <w:rPr>
                      <w:rFonts w:eastAsia="仿宋"/>
                      <w:color w:val="FF0000"/>
                      <w:sz w:val="18"/>
                      <w:szCs w:val="18"/>
                    </w:rPr>
                  </w:pPr>
                  <w:r w:rsidRPr="002367DC">
                    <w:rPr>
                      <w:rFonts w:eastAsia="仿宋" w:hint="eastAsia"/>
                      <w:color w:val="FF0000"/>
                      <w:sz w:val="18"/>
                      <w:szCs w:val="18"/>
                    </w:rPr>
                    <w:t>121</w:t>
                  </w:r>
                </w:p>
              </w:tc>
              <w:tc>
                <w:tcPr>
                  <w:tcW w:w="430" w:type="pct"/>
                  <w:vAlign w:val="center"/>
                </w:tcPr>
                <w:p w14:paraId="77BBB6A3" w14:textId="77777777" w:rsidR="00BE50E6" w:rsidRPr="002367DC" w:rsidRDefault="00BE50E6" w:rsidP="00BE50E6">
                  <w:pPr>
                    <w:pStyle w:val="aff6"/>
                    <w:adjustRightInd w:val="0"/>
                    <w:snapToGrid w:val="0"/>
                    <w:rPr>
                      <w:rFonts w:eastAsia="仿宋"/>
                      <w:color w:val="FF0000"/>
                      <w:sz w:val="18"/>
                      <w:szCs w:val="18"/>
                    </w:rPr>
                  </w:pPr>
                  <w:r w:rsidRPr="002367DC">
                    <w:rPr>
                      <w:rFonts w:eastAsia="等线" w:hint="eastAsia"/>
                      <w:color w:val="FF0000"/>
                      <w:sz w:val="18"/>
                      <w:szCs w:val="18"/>
                    </w:rPr>
                    <w:t>1.08</w:t>
                  </w:r>
                </w:p>
              </w:tc>
              <w:tc>
                <w:tcPr>
                  <w:tcW w:w="365" w:type="pct"/>
                  <w:vMerge/>
                  <w:vAlign w:val="center"/>
                </w:tcPr>
                <w:p w14:paraId="775A7D2D" w14:textId="77777777" w:rsidR="00BE50E6" w:rsidRPr="002367DC" w:rsidRDefault="00BE50E6" w:rsidP="00BE50E6">
                  <w:pPr>
                    <w:pStyle w:val="-2"/>
                    <w:adjustRightInd w:val="0"/>
                    <w:snapToGrid w:val="0"/>
                    <w:rPr>
                      <w:rFonts w:eastAsia="仿宋"/>
                      <w:color w:val="FF0000"/>
                      <w:sz w:val="18"/>
                      <w:szCs w:val="18"/>
                    </w:rPr>
                  </w:pPr>
                </w:p>
              </w:tc>
            </w:tr>
          </w:tbl>
          <w:bookmarkEnd w:id="23"/>
          <w:p w14:paraId="0BDEDF0B" w14:textId="77777777" w:rsidR="00BE50E6" w:rsidRPr="00A8001F" w:rsidRDefault="00BE50E6" w:rsidP="00BE50E6">
            <w:pPr>
              <w:pStyle w:val="aff7"/>
              <w:adjustRightInd w:val="0"/>
              <w:snapToGrid w:val="0"/>
              <w:spacing w:line="500" w:lineRule="exact"/>
              <w:rPr>
                <w:rFonts w:eastAsia="仿宋"/>
              </w:rPr>
            </w:pPr>
            <w:r w:rsidRPr="00A8001F">
              <w:rPr>
                <w:rFonts w:eastAsia="仿宋" w:hint="eastAsia"/>
              </w:rPr>
              <w:t>（</w:t>
            </w:r>
            <w:r w:rsidRPr="00A8001F">
              <w:rPr>
                <w:rFonts w:eastAsia="仿宋" w:hint="eastAsia"/>
              </w:rPr>
              <w:t>2</w:t>
            </w:r>
            <w:r w:rsidRPr="00A8001F">
              <w:rPr>
                <w:rFonts w:eastAsia="仿宋" w:hint="eastAsia"/>
              </w:rPr>
              <w:t>）污染防治措施可行性分析</w:t>
            </w:r>
          </w:p>
          <w:p w14:paraId="1986A7EB" w14:textId="53422D80" w:rsidR="002A1D4B" w:rsidRPr="001F7913" w:rsidRDefault="00000000">
            <w:pPr>
              <w:pStyle w:val="aff7"/>
              <w:adjustRightInd w:val="0"/>
              <w:snapToGrid w:val="0"/>
              <w:spacing w:line="500" w:lineRule="exact"/>
              <w:rPr>
                <w:rFonts w:eastAsia="仿宋"/>
              </w:rPr>
            </w:pPr>
            <w:r w:rsidRPr="001F7913">
              <w:rPr>
                <w:rFonts w:eastAsia="仿宋" w:hint="eastAsia"/>
              </w:rPr>
              <w:t>项目运营期废水污染物浓度满足《污水综合排放标准》（</w:t>
            </w:r>
            <w:r w:rsidRPr="001F7913">
              <w:rPr>
                <w:rFonts w:eastAsia="仿宋"/>
              </w:rPr>
              <w:t>GB8978-1996</w:t>
            </w:r>
            <w:r w:rsidRPr="001F7913">
              <w:rPr>
                <w:rFonts w:eastAsia="仿宋" w:hint="eastAsia"/>
              </w:rPr>
              <w:t>）中表</w:t>
            </w:r>
            <w:r w:rsidRPr="001F7913">
              <w:rPr>
                <w:rFonts w:eastAsia="仿宋"/>
              </w:rPr>
              <w:t>4</w:t>
            </w:r>
            <w:r w:rsidRPr="001F7913">
              <w:rPr>
                <w:rFonts w:eastAsia="仿宋" w:hint="eastAsia"/>
              </w:rPr>
              <w:t>中其他排污单位最高允许排放浓度三级标准</w:t>
            </w:r>
            <w:r w:rsidR="00E31367" w:rsidRPr="00E31367">
              <w:rPr>
                <w:rFonts w:eastAsia="仿宋" w:hint="eastAsia"/>
                <w:color w:val="00B050"/>
              </w:rPr>
              <w:t>庆安县污水处理厂</w:t>
            </w:r>
            <w:r w:rsidRPr="001F7913">
              <w:rPr>
                <w:rFonts w:eastAsia="仿宋" w:hint="eastAsia"/>
              </w:rPr>
              <w:t>进水指标要求后经市政污水管网排入</w:t>
            </w:r>
            <w:r w:rsidR="00E31367" w:rsidRPr="00E31367">
              <w:rPr>
                <w:rFonts w:eastAsia="仿宋" w:hint="eastAsia"/>
                <w:color w:val="00B050"/>
              </w:rPr>
              <w:t>庆安县污水处理厂</w:t>
            </w:r>
            <w:r w:rsidRPr="001F7913">
              <w:rPr>
                <w:rFonts w:eastAsia="仿宋" w:hint="eastAsia"/>
              </w:rPr>
              <w:t>处理达到《城镇污水处理厂污染物排放标准》一级</w:t>
            </w:r>
            <w:r w:rsidRPr="001F7913">
              <w:rPr>
                <w:rFonts w:eastAsia="仿宋"/>
              </w:rPr>
              <w:t>A</w:t>
            </w:r>
            <w:r w:rsidRPr="001F7913">
              <w:rPr>
                <w:rFonts w:eastAsia="仿宋" w:hint="eastAsia"/>
              </w:rPr>
              <w:t>标准后排放至</w:t>
            </w:r>
            <w:r w:rsidR="006E5842" w:rsidRPr="001F7913">
              <w:rPr>
                <w:rFonts w:eastAsia="仿宋"/>
                <w:szCs w:val="21"/>
              </w:rPr>
              <w:t>格木克河</w:t>
            </w:r>
            <w:r w:rsidRPr="001F7913">
              <w:rPr>
                <w:rFonts w:eastAsia="仿宋" w:hint="eastAsia"/>
              </w:rPr>
              <w:t>。</w:t>
            </w:r>
          </w:p>
          <w:p w14:paraId="5DE4AF2C" w14:textId="30ED97F6" w:rsidR="002A1D4B" w:rsidRPr="001F7913" w:rsidRDefault="00000000">
            <w:pPr>
              <w:pStyle w:val="aff8"/>
              <w:adjustRightInd w:val="0"/>
              <w:snapToGrid w:val="0"/>
              <w:spacing w:line="500" w:lineRule="exact"/>
              <w:rPr>
                <w:rFonts w:ascii="Times New Roman" w:eastAsia="仿宋" w:hAnsi="Times New Roman"/>
                <w:b/>
                <w:bCs/>
              </w:rPr>
            </w:pPr>
            <w:r w:rsidRPr="001F7913">
              <w:rPr>
                <w:rFonts w:ascii="Times New Roman" w:eastAsia="仿宋" w:hAnsi="Times New Roman" w:hint="eastAsia"/>
                <w:b/>
                <w:bCs/>
              </w:rPr>
              <w:t>表</w:t>
            </w:r>
            <w:r w:rsidRPr="001F7913">
              <w:rPr>
                <w:rFonts w:ascii="Times New Roman" w:eastAsia="仿宋" w:hAnsi="Times New Roman"/>
                <w:b/>
                <w:bCs/>
              </w:rPr>
              <w:t>4-</w:t>
            </w:r>
            <w:r w:rsidR="00325B39" w:rsidRPr="001F7913">
              <w:rPr>
                <w:rFonts w:ascii="Times New Roman" w:eastAsia="仿宋" w:hAnsi="Times New Roman" w:hint="eastAsia"/>
                <w:b/>
                <w:bCs/>
              </w:rPr>
              <w:t>5</w:t>
            </w:r>
            <w:r w:rsidRPr="001F7913">
              <w:rPr>
                <w:rFonts w:ascii="Times New Roman" w:eastAsia="仿宋" w:hAnsi="Times New Roman" w:hint="eastAsia"/>
                <w:b/>
                <w:bCs/>
              </w:rPr>
              <w:t>废水类别、污染物及污染治理设施信息表</w:t>
            </w:r>
          </w:p>
          <w:tbl>
            <w:tblPr>
              <w:tblW w:w="0" w:type="auto"/>
              <w:jc w:val="center"/>
              <w:tblBorders>
                <w:top w:val="single" w:sz="12" w:space="0" w:color="auto"/>
                <w:bottom w:val="single" w:sz="12" w:space="0" w:color="auto"/>
                <w:insideH w:val="single" w:sz="4" w:space="0" w:color="auto"/>
                <w:insideV w:val="single" w:sz="4" w:space="0" w:color="auto"/>
              </w:tblBorders>
              <w:tblLayout w:type="fixed"/>
              <w:tblLook w:val="04A0" w:firstRow="1" w:lastRow="0" w:firstColumn="1" w:lastColumn="0" w:noHBand="0" w:noVBand="1"/>
            </w:tblPr>
            <w:tblGrid>
              <w:gridCol w:w="397"/>
              <w:gridCol w:w="498"/>
              <w:gridCol w:w="850"/>
              <w:gridCol w:w="567"/>
              <w:gridCol w:w="709"/>
              <w:gridCol w:w="709"/>
              <w:gridCol w:w="563"/>
              <w:gridCol w:w="567"/>
              <w:gridCol w:w="424"/>
              <w:gridCol w:w="567"/>
              <w:gridCol w:w="1245"/>
            </w:tblGrid>
            <w:tr w:rsidR="001F7913" w:rsidRPr="001F7913" w14:paraId="11788464" w14:textId="77777777" w:rsidTr="006E5842">
              <w:trPr>
                <w:jc w:val="center"/>
              </w:trPr>
              <w:tc>
                <w:tcPr>
                  <w:tcW w:w="397" w:type="dxa"/>
                  <w:vMerge w:val="restart"/>
                  <w:tcBorders>
                    <w:top w:val="single" w:sz="12" w:space="0" w:color="auto"/>
                    <w:left w:val="nil"/>
                    <w:bottom w:val="single" w:sz="4" w:space="0" w:color="auto"/>
                    <w:right w:val="single" w:sz="4" w:space="0" w:color="auto"/>
                  </w:tcBorders>
                  <w:vAlign w:val="center"/>
                </w:tcPr>
                <w:p w14:paraId="29210BCB" w14:textId="77777777" w:rsidR="002A1D4B" w:rsidRPr="001F7913" w:rsidRDefault="00000000">
                  <w:pPr>
                    <w:adjustRightInd w:val="0"/>
                    <w:snapToGrid w:val="0"/>
                    <w:jc w:val="center"/>
                    <w:rPr>
                      <w:rFonts w:eastAsia="仿宋"/>
                      <w:sz w:val="18"/>
                      <w:szCs w:val="18"/>
                    </w:rPr>
                  </w:pPr>
                  <w:r w:rsidRPr="001F7913">
                    <w:rPr>
                      <w:rFonts w:eastAsia="仿宋"/>
                      <w:sz w:val="18"/>
                      <w:szCs w:val="18"/>
                    </w:rPr>
                    <w:t>序号</w:t>
                  </w:r>
                </w:p>
              </w:tc>
              <w:tc>
                <w:tcPr>
                  <w:tcW w:w="498" w:type="dxa"/>
                  <w:vMerge w:val="restart"/>
                  <w:tcBorders>
                    <w:top w:val="single" w:sz="12" w:space="0" w:color="auto"/>
                    <w:left w:val="single" w:sz="4" w:space="0" w:color="auto"/>
                    <w:bottom w:val="single" w:sz="4" w:space="0" w:color="auto"/>
                    <w:right w:val="single" w:sz="4" w:space="0" w:color="auto"/>
                  </w:tcBorders>
                  <w:vAlign w:val="center"/>
                </w:tcPr>
                <w:p w14:paraId="73CE384B" w14:textId="77777777" w:rsidR="002A1D4B" w:rsidRPr="001F7913" w:rsidRDefault="00000000">
                  <w:pPr>
                    <w:adjustRightInd w:val="0"/>
                    <w:snapToGrid w:val="0"/>
                    <w:jc w:val="center"/>
                    <w:rPr>
                      <w:rFonts w:eastAsia="仿宋"/>
                      <w:sz w:val="18"/>
                      <w:szCs w:val="18"/>
                    </w:rPr>
                  </w:pPr>
                  <w:r w:rsidRPr="001F7913">
                    <w:rPr>
                      <w:rFonts w:eastAsia="仿宋"/>
                      <w:sz w:val="18"/>
                      <w:szCs w:val="18"/>
                    </w:rPr>
                    <w:t>废水类别</w:t>
                  </w:r>
                </w:p>
              </w:tc>
              <w:tc>
                <w:tcPr>
                  <w:tcW w:w="850" w:type="dxa"/>
                  <w:vMerge w:val="restart"/>
                  <w:tcBorders>
                    <w:top w:val="single" w:sz="12" w:space="0" w:color="auto"/>
                    <w:left w:val="single" w:sz="4" w:space="0" w:color="auto"/>
                    <w:bottom w:val="single" w:sz="4" w:space="0" w:color="auto"/>
                    <w:right w:val="single" w:sz="4" w:space="0" w:color="auto"/>
                  </w:tcBorders>
                  <w:vAlign w:val="center"/>
                </w:tcPr>
                <w:p w14:paraId="49529560" w14:textId="77777777" w:rsidR="002A1D4B" w:rsidRPr="001F7913" w:rsidRDefault="00000000">
                  <w:pPr>
                    <w:adjustRightInd w:val="0"/>
                    <w:snapToGrid w:val="0"/>
                    <w:jc w:val="center"/>
                    <w:rPr>
                      <w:rFonts w:eastAsia="仿宋"/>
                      <w:sz w:val="18"/>
                      <w:szCs w:val="18"/>
                    </w:rPr>
                  </w:pPr>
                  <w:r w:rsidRPr="001F7913">
                    <w:rPr>
                      <w:rFonts w:eastAsia="仿宋"/>
                      <w:sz w:val="18"/>
                      <w:szCs w:val="18"/>
                    </w:rPr>
                    <w:t>污染物种类</w:t>
                  </w:r>
                </w:p>
              </w:tc>
              <w:tc>
                <w:tcPr>
                  <w:tcW w:w="567" w:type="dxa"/>
                  <w:vMerge w:val="restart"/>
                  <w:tcBorders>
                    <w:top w:val="single" w:sz="12" w:space="0" w:color="auto"/>
                    <w:left w:val="single" w:sz="4" w:space="0" w:color="auto"/>
                    <w:bottom w:val="single" w:sz="4" w:space="0" w:color="auto"/>
                    <w:right w:val="single" w:sz="4" w:space="0" w:color="auto"/>
                  </w:tcBorders>
                  <w:vAlign w:val="center"/>
                </w:tcPr>
                <w:p w14:paraId="00394EBC" w14:textId="77777777" w:rsidR="002A1D4B" w:rsidRPr="001F7913" w:rsidRDefault="00000000">
                  <w:pPr>
                    <w:adjustRightInd w:val="0"/>
                    <w:snapToGrid w:val="0"/>
                    <w:jc w:val="center"/>
                    <w:rPr>
                      <w:rFonts w:eastAsia="仿宋"/>
                      <w:sz w:val="18"/>
                      <w:szCs w:val="18"/>
                    </w:rPr>
                  </w:pPr>
                  <w:r w:rsidRPr="001F7913">
                    <w:rPr>
                      <w:rFonts w:eastAsia="仿宋"/>
                      <w:sz w:val="18"/>
                      <w:szCs w:val="18"/>
                    </w:rPr>
                    <w:t>排放去向</w:t>
                  </w:r>
                </w:p>
              </w:tc>
              <w:tc>
                <w:tcPr>
                  <w:tcW w:w="709" w:type="dxa"/>
                  <w:vMerge w:val="restart"/>
                  <w:tcBorders>
                    <w:top w:val="single" w:sz="12" w:space="0" w:color="auto"/>
                    <w:left w:val="single" w:sz="4" w:space="0" w:color="auto"/>
                    <w:bottom w:val="single" w:sz="4" w:space="0" w:color="auto"/>
                    <w:right w:val="single" w:sz="4" w:space="0" w:color="auto"/>
                  </w:tcBorders>
                  <w:vAlign w:val="center"/>
                </w:tcPr>
                <w:p w14:paraId="318E2105" w14:textId="77777777" w:rsidR="002A1D4B" w:rsidRPr="001F7913" w:rsidRDefault="00000000">
                  <w:pPr>
                    <w:adjustRightInd w:val="0"/>
                    <w:snapToGrid w:val="0"/>
                    <w:jc w:val="center"/>
                    <w:rPr>
                      <w:rFonts w:eastAsia="仿宋"/>
                      <w:sz w:val="18"/>
                      <w:szCs w:val="18"/>
                    </w:rPr>
                  </w:pPr>
                  <w:r w:rsidRPr="001F7913">
                    <w:rPr>
                      <w:rFonts w:eastAsia="仿宋"/>
                      <w:sz w:val="18"/>
                      <w:szCs w:val="18"/>
                    </w:rPr>
                    <w:t>排放规律</w:t>
                  </w:r>
                </w:p>
              </w:tc>
              <w:tc>
                <w:tcPr>
                  <w:tcW w:w="1839" w:type="dxa"/>
                  <w:gridSpan w:val="3"/>
                  <w:tcBorders>
                    <w:top w:val="single" w:sz="12" w:space="0" w:color="auto"/>
                    <w:left w:val="single" w:sz="4" w:space="0" w:color="auto"/>
                    <w:bottom w:val="single" w:sz="4" w:space="0" w:color="auto"/>
                    <w:right w:val="single" w:sz="4" w:space="0" w:color="auto"/>
                  </w:tcBorders>
                  <w:vAlign w:val="center"/>
                </w:tcPr>
                <w:p w14:paraId="3495826D" w14:textId="77777777" w:rsidR="002A1D4B" w:rsidRPr="001F7913" w:rsidRDefault="00000000">
                  <w:pPr>
                    <w:adjustRightInd w:val="0"/>
                    <w:snapToGrid w:val="0"/>
                    <w:jc w:val="center"/>
                    <w:rPr>
                      <w:rFonts w:eastAsia="仿宋"/>
                      <w:sz w:val="18"/>
                      <w:szCs w:val="18"/>
                    </w:rPr>
                  </w:pPr>
                  <w:r w:rsidRPr="001F7913">
                    <w:rPr>
                      <w:rFonts w:eastAsia="仿宋"/>
                      <w:sz w:val="18"/>
                      <w:szCs w:val="18"/>
                    </w:rPr>
                    <w:t>污染治理设施</w:t>
                  </w:r>
                </w:p>
              </w:tc>
              <w:tc>
                <w:tcPr>
                  <w:tcW w:w="424" w:type="dxa"/>
                  <w:vMerge w:val="restart"/>
                  <w:tcBorders>
                    <w:top w:val="single" w:sz="12" w:space="0" w:color="auto"/>
                    <w:left w:val="single" w:sz="4" w:space="0" w:color="auto"/>
                    <w:bottom w:val="single" w:sz="4" w:space="0" w:color="auto"/>
                    <w:right w:val="single" w:sz="4" w:space="0" w:color="auto"/>
                  </w:tcBorders>
                  <w:vAlign w:val="center"/>
                </w:tcPr>
                <w:p w14:paraId="66B96E01" w14:textId="77777777" w:rsidR="002A1D4B" w:rsidRPr="001F7913" w:rsidRDefault="00000000">
                  <w:pPr>
                    <w:adjustRightInd w:val="0"/>
                    <w:snapToGrid w:val="0"/>
                    <w:jc w:val="center"/>
                    <w:rPr>
                      <w:rFonts w:eastAsia="仿宋"/>
                      <w:sz w:val="18"/>
                      <w:szCs w:val="18"/>
                    </w:rPr>
                  </w:pPr>
                  <w:r w:rsidRPr="001F7913">
                    <w:rPr>
                      <w:rFonts w:eastAsia="仿宋"/>
                      <w:sz w:val="18"/>
                      <w:szCs w:val="18"/>
                    </w:rPr>
                    <w:t>排放口编号</w:t>
                  </w:r>
                </w:p>
              </w:tc>
              <w:tc>
                <w:tcPr>
                  <w:tcW w:w="567" w:type="dxa"/>
                  <w:vMerge w:val="restart"/>
                  <w:tcBorders>
                    <w:top w:val="single" w:sz="12" w:space="0" w:color="auto"/>
                    <w:left w:val="single" w:sz="4" w:space="0" w:color="auto"/>
                    <w:bottom w:val="single" w:sz="4" w:space="0" w:color="auto"/>
                    <w:right w:val="single" w:sz="4" w:space="0" w:color="auto"/>
                  </w:tcBorders>
                  <w:vAlign w:val="center"/>
                </w:tcPr>
                <w:p w14:paraId="72BE1778" w14:textId="77777777" w:rsidR="002A1D4B" w:rsidRPr="001F7913" w:rsidRDefault="00000000">
                  <w:pPr>
                    <w:adjustRightInd w:val="0"/>
                    <w:snapToGrid w:val="0"/>
                    <w:jc w:val="center"/>
                    <w:rPr>
                      <w:rFonts w:eastAsia="仿宋"/>
                      <w:sz w:val="18"/>
                      <w:szCs w:val="18"/>
                    </w:rPr>
                  </w:pPr>
                  <w:r w:rsidRPr="001F7913">
                    <w:rPr>
                      <w:rFonts w:eastAsia="仿宋"/>
                      <w:sz w:val="18"/>
                      <w:szCs w:val="18"/>
                    </w:rPr>
                    <w:t>排放口设置是否符合要求</w:t>
                  </w:r>
                </w:p>
              </w:tc>
              <w:tc>
                <w:tcPr>
                  <w:tcW w:w="1245" w:type="dxa"/>
                  <w:vMerge w:val="restart"/>
                  <w:tcBorders>
                    <w:top w:val="single" w:sz="12" w:space="0" w:color="auto"/>
                    <w:left w:val="single" w:sz="4" w:space="0" w:color="auto"/>
                    <w:bottom w:val="single" w:sz="4" w:space="0" w:color="auto"/>
                    <w:right w:val="nil"/>
                  </w:tcBorders>
                  <w:vAlign w:val="center"/>
                </w:tcPr>
                <w:p w14:paraId="01974125" w14:textId="77777777" w:rsidR="002A1D4B" w:rsidRPr="001F7913" w:rsidRDefault="00000000">
                  <w:pPr>
                    <w:adjustRightInd w:val="0"/>
                    <w:snapToGrid w:val="0"/>
                    <w:jc w:val="center"/>
                    <w:rPr>
                      <w:rFonts w:eastAsia="仿宋"/>
                      <w:sz w:val="18"/>
                      <w:szCs w:val="18"/>
                    </w:rPr>
                  </w:pPr>
                  <w:r w:rsidRPr="001F7913">
                    <w:rPr>
                      <w:rFonts w:eastAsia="仿宋"/>
                      <w:sz w:val="18"/>
                      <w:szCs w:val="18"/>
                    </w:rPr>
                    <w:t>排放口</w:t>
                  </w:r>
                </w:p>
                <w:p w14:paraId="22AAE74F" w14:textId="77777777" w:rsidR="002A1D4B" w:rsidRPr="001F7913" w:rsidRDefault="00000000">
                  <w:pPr>
                    <w:adjustRightInd w:val="0"/>
                    <w:snapToGrid w:val="0"/>
                    <w:jc w:val="center"/>
                    <w:rPr>
                      <w:rFonts w:eastAsia="仿宋"/>
                      <w:sz w:val="18"/>
                      <w:szCs w:val="18"/>
                    </w:rPr>
                  </w:pPr>
                  <w:r w:rsidRPr="001F7913">
                    <w:rPr>
                      <w:rFonts w:eastAsia="仿宋"/>
                      <w:sz w:val="18"/>
                      <w:szCs w:val="18"/>
                    </w:rPr>
                    <w:t>类型</w:t>
                  </w:r>
                </w:p>
              </w:tc>
            </w:tr>
            <w:tr w:rsidR="001F7913" w:rsidRPr="001F7913" w14:paraId="0ED7C0C2" w14:textId="77777777" w:rsidTr="006E5842">
              <w:trPr>
                <w:jc w:val="center"/>
              </w:trPr>
              <w:tc>
                <w:tcPr>
                  <w:tcW w:w="397" w:type="dxa"/>
                  <w:vMerge/>
                  <w:tcBorders>
                    <w:top w:val="single" w:sz="12" w:space="0" w:color="auto"/>
                    <w:left w:val="nil"/>
                    <w:bottom w:val="single" w:sz="4" w:space="0" w:color="auto"/>
                    <w:right w:val="single" w:sz="4" w:space="0" w:color="auto"/>
                  </w:tcBorders>
                  <w:vAlign w:val="center"/>
                </w:tcPr>
                <w:p w14:paraId="577BA244" w14:textId="77777777" w:rsidR="002A1D4B" w:rsidRPr="001F7913" w:rsidRDefault="002A1D4B">
                  <w:pPr>
                    <w:widowControl/>
                    <w:adjustRightInd w:val="0"/>
                    <w:snapToGrid w:val="0"/>
                    <w:jc w:val="left"/>
                    <w:rPr>
                      <w:rFonts w:eastAsia="仿宋"/>
                      <w:sz w:val="18"/>
                      <w:szCs w:val="18"/>
                    </w:rPr>
                  </w:pPr>
                </w:p>
              </w:tc>
              <w:tc>
                <w:tcPr>
                  <w:tcW w:w="498" w:type="dxa"/>
                  <w:vMerge/>
                  <w:tcBorders>
                    <w:top w:val="single" w:sz="12" w:space="0" w:color="auto"/>
                    <w:left w:val="single" w:sz="4" w:space="0" w:color="auto"/>
                    <w:bottom w:val="single" w:sz="4" w:space="0" w:color="auto"/>
                    <w:right w:val="single" w:sz="4" w:space="0" w:color="auto"/>
                  </w:tcBorders>
                  <w:vAlign w:val="center"/>
                </w:tcPr>
                <w:p w14:paraId="3D0CFA29" w14:textId="77777777" w:rsidR="002A1D4B" w:rsidRPr="001F7913" w:rsidRDefault="002A1D4B">
                  <w:pPr>
                    <w:widowControl/>
                    <w:adjustRightInd w:val="0"/>
                    <w:snapToGrid w:val="0"/>
                    <w:jc w:val="left"/>
                    <w:rPr>
                      <w:rFonts w:eastAsia="仿宋"/>
                      <w:sz w:val="18"/>
                      <w:szCs w:val="18"/>
                    </w:rPr>
                  </w:pPr>
                </w:p>
              </w:tc>
              <w:tc>
                <w:tcPr>
                  <w:tcW w:w="850" w:type="dxa"/>
                  <w:vMerge/>
                  <w:tcBorders>
                    <w:top w:val="single" w:sz="12" w:space="0" w:color="auto"/>
                    <w:left w:val="single" w:sz="4" w:space="0" w:color="auto"/>
                    <w:bottom w:val="single" w:sz="4" w:space="0" w:color="auto"/>
                    <w:right w:val="single" w:sz="4" w:space="0" w:color="auto"/>
                  </w:tcBorders>
                  <w:vAlign w:val="center"/>
                </w:tcPr>
                <w:p w14:paraId="35E5C4D2" w14:textId="77777777" w:rsidR="002A1D4B" w:rsidRPr="001F7913" w:rsidRDefault="002A1D4B">
                  <w:pPr>
                    <w:widowControl/>
                    <w:adjustRightInd w:val="0"/>
                    <w:snapToGrid w:val="0"/>
                    <w:jc w:val="left"/>
                    <w:rPr>
                      <w:rFonts w:eastAsia="仿宋"/>
                      <w:sz w:val="18"/>
                      <w:szCs w:val="18"/>
                    </w:rPr>
                  </w:pPr>
                </w:p>
              </w:tc>
              <w:tc>
                <w:tcPr>
                  <w:tcW w:w="567" w:type="dxa"/>
                  <w:vMerge/>
                  <w:tcBorders>
                    <w:top w:val="single" w:sz="12" w:space="0" w:color="auto"/>
                    <w:left w:val="single" w:sz="4" w:space="0" w:color="auto"/>
                    <w:bottom w:val="single" w:sz="4" w:space="0" w:color="auto"/>
                    <w:right w:val="single" w:sz="4" w:space="0" w:color="auto"/>
                  </w:tcBorders>
                  <w:vAlign w:val="center"/>
                </w:tcPr>
                <w:p w14:paraId="4ABC8288" w14:textId="77777777" w:rsidR="002A1D4B" w:rsidRPr="001F7913" w:rsidRDefault="002A1D4B">
                  <w:pPr>
                    <w:widowControl/>
                    <w:adjustRightInd w:val="0"/>
                    <w:snapToGrid w:val="0"/>
                    <w:jc w:val="left"/>
                    <w:rPr>
                      <w:rFonts w:eastAsia="仿宋"/>
                      <w:sz w:val="18"/>
                      <w:szCs w:val="18"/>
                    </w:rPr>
                  </w:pPr>
                </w:p>
              </w:tc>
              <w:tc>
                <w:tcPr>
                  <w:tcW w:w="709" w:type="dxa"/>
                  <w:vMerge/>
                  <w:tcBorders>
                    <w:top w:val="single" w:sz="12" w:space="0" w:color="auto"/>
                    <w:left w:val="single" w:sz="4" w:space="0" w:color="auto"/>
                    <w:bottom w:val="single" w:sz="4" w:space="0" w:color="auto"/>
                    <w:right w:val="single" w:sz="4" w:space="0" w:color="auto"/>
                  </w:tcBorders>
                  <w:vAlign w:val="center"/>
                </w:tcPr>
                <w:p w14:paraId="3CE877DE" w14:textId="77777777" w:rsidR="002A1D4B" w:rsidRPr="001F7913" w:rsidRDefault="002A1D4B">
                  <w:pPr>
                    <w:widowControl/>
                    <w:adjustRightInd w:val="0"/>
                    <w:snapToGrid w:val="0"/>
                    <w:jc w:val="left"/>
                    <w:rPr>
                      <w:rFonts w:eastAsia="仿宋"/>
                      <w:sz w:val="18"/>
                      <w:szCs w:val="18"/>
                    </w:rPr>
                  </w:pPr>
                </w:p>
              </w:tc>
              <w:tc>
                <w:tcPr>
                  <w:tcW w:w="709" w:type="dxa"/>
                  <w:tcBorders>
                    <w:top w:val="single" w:sz="4" w:space="0" w:color="auto"/>
                    <w:left w:val="single" w:sz="4" w:space="0" w:color="auto"/>
                    <w:bottom w:val="single" w:sz="4" w:space="0" w:color="auto"/>
                    <w:right w:val="single" w:sz="4" w:space="0" w:color="auto"/>
                  </w:tcBorders>
                  <w:vAlign w:val="center"/>
                </w:tcPr>
                <w:p w14:paraId="3D4B5F08" w14:textId="77777777" w:rsidR="002A1D4B" w:rsidRPr="001F7913" w:rsidRDefault="00000000">
                  <w:pPr>
                    <w:adjustRightInd w:val="0"/>
                    <w:snapToGrid w:val="0"/>
                    <w:jc w:val="center"/>
                    <w:rPr>
                      <w:rFonts w:eastAsia="仿宋"/>
                      <w:sz w:val="18"/>
                      <w:szCs w:val="18"/>
                    </w:rPr>
                  </w:pPr>
                  <w:r w:rsidRPr="001F7913">
                    <w:rPr>
                      <w:rFonts w:eastAsia="仿宋"/>
                      <w:sz w:val="18"/>
                      <w:szCs w:val="18"/>
                    </w:rPr>
                    <w:t>污染治理设施编号</w:t>
                  </w:r>
                </w:p>
              </w:tc>
              <w:tc>
                <w:tcPr>
                  <w:tcW w:w="563" w:type="dxa"/>
                  <w:tcBorders>
                    <w:top w:val="single" w:sz="4" w:space="0" w:color="auto"/>
                    <w:left w:val="single" w:sz="4" w:space="0" w:color="auto"/>
                    <w:bottom w:val="single" w:sz="4" w:space="0" w:color="auto"/>
                    <w:right w:val="single" w:sz="4" w:space="0" w:color="auto"/>
                  </w:tcBorders>
                  <w:vAlign w:val="center"/>
                </w:tcPr>
                <w:p w14:paraId="0F899884" w14:textId="77777777" w:rsidR="002A1D4B" w:rsidRPr="001F7913" w:rsidRDefault="00000000">
                  <w:pPr>
                    <w:adjustRightInd w:val="0"/>
                    <w:snapToGrid w:val="0"/>
                    <w:jc w:val="center"/>
                    <w:rPr>
                      <w:rFonts w:eastAsia="仿宋"/>
                      <w:sz w:val="18"/>
                      <w:szCs w:val="18"/>
                    </w:rPr>
                  </w:pPr>
                  <w:r w:rsidRPr="001F7913">
                    <w:rPr>
                      <w:rFonts w:eastAsia="仿宋"/>
                      <w:sz w:val="18"/>
                      <w:szCs w:val="18"/>
                    </w:rPr>
                    <w:t>污染治理设施名称</w:t>
                  </w:r>
                </w:p>
              </w:tc>
              <w:tc>
                <w:tcPr>
                  <w:tcW w:w="567" w:type="dxa"/>
                  <w:tcBorders>
                    <w:top w:val="single" w:sz="4" w:space="0" w:color="auto"/>
                    <w:left w:val="single" w:sz="4" w:space="0" w:color="auto"/>
                    <w:bottom w:val="single" w:sz="4" w:space="0" w:color="auto"/>
                    <w:right w:val="single" w:sz="4" w:space="0" w:color="auto"/>
                  </w:tcBorders>
                  <w:vAlign w:val="center"/>
                </w:tcPr>
                <w:p w14:paraId="2CACB4EE" w14:textId="77777777" w:rsidR="002A1D4B" w:rsidRPr="001F7913" w:rsidRDefault="00000000">
                  <w:pPr>
                    <w:adjustRightInd w:val="0"/>
                    <w:snapToGrid w:val="0"/>
                    <w:jc w:val="center"/>
                    <w:rPr>
                      <w:rFonts w:eastAsia="仿宋"/>
                      <w:sz w:val="18"/>
                      <w:szCs w:val="18"/>
                    </w:rPr>
                  </w:pPr>
                  <w:r w:rsidRPr="001F7913">
                    <w:rPr>
                      <w:rFonts w:eastAsia="仿宋"/>
                      <w:sz w:val="18"/>
                      <w:szCs w:val="18"/>
                    </w:rPr>
                    <w:t>污染治理设施工艺</w:t>
                  </w:r>
                </w:p>
              </w:tc>
              <w:tc>
                <w:tcPr>
                  <w:tcW w:w="424" w:type="dxa"/>
                  <w:vMerge/>
                  <w:tcBorders>
                    <w:top w:val="single" w:sz="12" w:space="0" w:color="auto"/>
                    <w:left w:val="single" w:sz="4" w:space="0" w:color="auto"/>
                    <w:bottom w:val="single" w:sz="4" w:space="0" w:color="auto"/>
                    <w:right w:val="single" w:sz="4" w:space="0" w:color="auto"/>
                  </w:tcBorders>
                  <w:vAlign w:val="center"/>
                </w:tcPr>
                <w:p w14:paraId="78A5D20B" w14:textId="77777777" w:rsidR="002A1D4B" w:rsidRPr="001F7913" w:rsidRDefault="002A1D4B">
                  <w:pPr>
                    <w:widowControl/>
                    <w:adjustRightInd w:val="0"/>
                    <w:snapToGrid w:val="0"/>
                    <w:jc w:val="left"/>
                    <w:rPr>
                      <w:rFonts w:eastAsia="仿宋"/>
                      <w:sz w:val="18"/>
                      <w:szCs w:val="18"/>
                    </w:rPr>
                  </w:pPr>
                </w:p>
              </w:tc>
              <w:tc>
                <w:tcPr>
                  <w:tcW w:w="567" w:type="dxa"/>
                  <w:vMerge/>
                  <w:tcBorders>
                    <w:top w:val="single" w:sz="12" w:space="0" w:color="auto"/>
                    <w:left w:val="single" w:sz="4" w:space="0" w:color="auto"/>
                    <w:bottom w:val="single" w:sz="4" w:space="0" w:color="auto"/>
                    <w:right w:val="single" w:sz="4" w:space="0" w:color="auto"/>
                  </w:tcBorders>
                  <w:vAlign w:val="center"/>
                </w:tcPr>
                <w:p w14:paraId="0C77EA0F" w14:textId="77777777" w:rsidR="002A1D4B" w:rsidRPr="001F7913" w:rsidRDefault="002A1D4B">
                  <w:pPr>
                    <w:widowControl/>
                    <w:adjustRightInd w:val="0"/>
                    <w:snapToGrid w:val="0"/>
                    <w:jc w:val="left"/>
                    <w:rPr>
                      <w:rFonts w:eastAsia="仿宋"/>
                      <w:sz w:val="18"/>
                      <w:szCs w:val="18"/>
                    </w:rPr>
                  </w:pPr>
                </w:p>
              </w:tc>
              <w:tc>
                <w:tcPr>
                  <w:tcW w:w="1245" w:type="dxa"/>
                  <w:vMerge/>
                  <w:tcBorders>
                    <w:top w:val="single" w:sz="12" w:space="0" w:color="auto"/>
                    <w:left w:val="single" w:sz="4" w:space="0" w:color="auto"/>
                    <w:bottom w:val="single" w:sz="4" w:space="0" w:color="auto"/>
                    <w:right w:val="nil"/>
                  </w:tcBorders>
                  <w:vAlign w:val="center"/>
                </w:tcPr>
                <w:p w14:paraId="6F5AF0E0" w14:textId="77777777" w:rsidR="002A1D4B" w:rsidRPr="001F7913" w:rsidRDefault="002A1D4B">
                  <w:pPr>
                    <w:widowControl/>
                    <w:adjustRightInd w:val="0"/>
                    <w:snapToGrid w:val="0"/>
                    <w:jc w:val="left"/>
                    <w:rPr>
                      <w:rFonts w:eastAsia="仿宋"/>
                      <w:sz w:val="18"/>
                      <w:szCs w:val="18"/>
                    </w:rPr>
                  </w:pPr>
                </w:p>
              </w:tc>
            </w:tr>
            <w:tr w:rsidR="001F7913" w:rsidRPr="001F7913" w14:paraId="666F588D" w14:textId="77777777" w:rsidTr="004941CE">
              <w:trPr>
                <w:jc w:val="center"/>
              </w:trPr>
              <w:tc>
                <w:tcPr>
                  <w:tcW w:w="397" w:type="dxa"/>
                  <w:tcBorders>
                    <w:top w:val="single" w:sz="4" w:space="0" w:color="auto"/>
                    <w:left w:val="nil"/>
                    <w:bottom w:val="single" w:sz="12" w:space="0" w:color="auto"/>
                    <w:right w:val="single" w:sz="4" w:space="0" w:color="auto"/>
                  </w:tcBorders>
                  <w:vAlign w:val="center"/>
                </w:tcPr>
                <w:p w14:paraId="060A7DDD" w14:textId="77777777" w:rsidR="002A1D4B" w:rsidRPr="001F7913" w:rsidRDefault="00000000">
                  <w:pPr>
                    <w:adjustRightInd w:val="0"/>
                    <w:snapToGrid w:val="0"/>
                    <w:jc w:val="center"/>
                    <w:rPr>
                      <w:rFonts w:eastAsia="仿宋"/>
                      <w:sz w:val="18"/>
                      <w:szCs w:val="18"/>
                    </w:rPr>
                  </w:pPr>
                  <w:r w:rsidRPr="001F7913">
                    <w:rPr>
                      <w:rFonts w:eastAsia="仿宋"/>
                      <w:sz w:val="18"/>
                      <w:szCs w:val="18"/>
                    </w:rPr>
                    <w:t>1</w:t>
                  </w:r>
                </w:p>
              </w:tc>
              <w:tc>
                <w:tcPr>
                  <w:tcW w:w="498" w:type="dxa"/>
                  <w:tcBorders>
                    <w:top w:val="single" w:sz="4" w:space="0" w:color="auto"/>
                    <w:left w:val="single" w:sz="4" w:space="0" w:color="auto"/>
                    <w:bottom w:val="single" w:sz="12" w:space="0" w:color="auto"/>
                    <w:right w:val="single" w:sz="4" w:space="0" w:color="auto"/>
                  </w:tcBorders>
                  <w:vAlign w:val="center"/>
                </w:tcPr>
                <w:p w14:paraId="5B8B4147" w14:textId="39E361C0" w:rsidR="002A1D4B" w:rsidRPr="001F7913" w:rsidRDefault="00BE50E6">
                  <w:pPr>
                    <w:adjustRightInd w:val="0"/>
                    <w:snapToGrid w:val="0"/>
                    <w:jc w:val="center"/>
                    <w:rPr>
                      <w:rFonts w:eastAsia="仿宋"/>
                      <w:sz w:val="18"/>
                      <w:szCs w:val="18"/>
                    </w:rPr>
                  </w:pPr>
                  <w:r w:rsidRPr="006E5842">
                    <w:rPr>
                      <w:rFonts w:eastAsia="仿宋" w:hint="eastAsia"/>
                      <w:sz w:val="18"/>
                      <w:szCs w:val="18"/>
                    </w:rPr>
                    <w:t>生活污水</w:t>
                  </w:r>
                  <w:r>
                    <w:rPr>
                      <w:rFonts w:eastAsia="仿宋" w:hint="eastAsia"/>
                      <w:sz w:val="18"/>
                      <w:szCs w:val="18"/>
                    </w:rPr>
                    <w:t>、</w:t>
                  </w:r>
                  <w:r w:rsidRPr="007D5D4A">
                    <w:rPr>
                      <w:rFonts w:eastAsia="仿宋"/>
                      <w:sz w:val="18"/>
                      <w:szCs w:val="18"/>
                    </w:rPr>
                    <w:t>生产废水</w:t>
                  </w:r>
                </w:p>
              </w:tc>
              <w:tc>
                <w:tcPr>
                  <w:tcW w:w="850" w:type="dxa"/>
                  <w:tcBorders>
                    <w:top w:val="single" w:sz="4" w:space="0" w:color="auto"/>
                    <w:left w:val="single" w:sz="4" w:space="0" w:color="auto"/>
                    <w:bottom w:val="single" w:sz="12" w:space="0" w:color="auto"/>
                    <w:right w:val="single" w:sz="4" w:space="0" w:color="auto"/>
                  </w:tcBorders>
                  <w:vAlign w:val="center"/>
                </w:tcPr>
                <w:p w14:paraId="08543144" w14:textId="77777777" w:rsidR="002A1D4B" w:rsidRPr="001F7913" w:rsidRDefault="00000000">
                  <w:pPr>
                    <w:adjustRightInd w:val="0"/>
                    <w:snapToGrid w:val="0"/>
                    <w:jc w:val="center"/>
                    <w:rPr>
                      <w:rFonts w:eastAsia="仿宋"/>
                      <w:sz w:val="18"/>
                      <w:szCs w:val="18"/>
                    </w:rPr>
                  </w:pPr>
                  <w:r w:rsidRPr="001F7913">
                    <w:rPr>
                      <w:rFonts w:eastAsia="仿宋"/>
                      <w:sz w:val="18"/>
                      <w:szCs w:val="18"/>
                    </w:rPr>
                    <w:t>COD</w:t>
                  </w:r>
                </w:p>
                <w:p w14:paraId="20F2A378" w14:textId="77777777" w:rsidR="002A1D4B" w:rsidRPr="001F7913" w:rsidRDefault="00000000">
                  <w:pPr>
                    <w:adjustRightInd w:val="0"/>
                    <w:snapToGrid w:val="0"/>
                    <w:jc w:val="center"/>
                    <w:rPr>
                      <w:rFonts w:eastAsia="仿宋"/>
                      <w:sz w:val="18"/>
                      <w:szCs w:val="18"/>
                    </w:rPr>
                  </w:pPr>
                  <w:r w:rsidRPr="001F7913">
                    <w:rPr>
                      <w:rFonts w:eastAsia="仿宋"/>
                      <w:sz w:val="18"/>
                      <w:szCs w:val="18"/>
                    </w:rPr>
                    <w:t>氨氮</w:t>
                  </w:r>
                  <w:r w:rsidRPr="001F7913">
                    <w:rPr>
                      <w:rFonts w:eastAsia="仿宋"/>
                      <w:sz w:val="18"/>
                      <w:szCs w:val="18"/>
                    </w:rPr>
                    <w:t>SS</w:t>
                  </w:r>
                </w:p>
                <w:p w14:paraId="1775FB0D" w14:textId="77777777" w:rsidR="002A1D4B" w:rsidRPr="001F7913" w:rsidRDefault="00000000">
                  <w:pPr>
                    <w:adjustRightInd w:val="0"/>
                    <w:snapToGrid w:val="0"/>
                    <w:jc w:val="center"/>
                    <w:rPr>
                      <w:rFonts w:eastAsia="仿宋"/>
                      <w:sz w:val="18"/>
                      <w:szCs w:val="18"/>
                    </w:rPr>
                  </w:pPr>
                  <w:r w:rsidRPr="001F7913">
                    <w:rPr>
                      <w:rFonts w:eastAsia="仿宋"/>
                      <w:sz w:val="18"/>
                      <w:szCs w:val="18"/>
                    </w:rPr>
                    <w:t>BOD</w:t>
                  </w:r>
                  <w:r w:rsidRPr="001F7913">
                    <w:rPr>
                      <w:rFonts w:eastAsia="仿宋"/>
                      <w:sz w:val="18"/>
                      <w:szCs w:val="18"/>
                      <w:vertAlign w:val="subscript"/>
                    </w:rPr>
                    <w:t>5</w:t>
                  </w:r>
                </w:p>
              </w:tc>
              <w:tc>
                <w:tcPr>
                  <w:tcW w:w="567" w:type="dxa"/>
                  <w:tcBorders>
                    <w:top w:val="single" w:sz="4" w:space="0" w:color="auto"/>
                    <w:left w:val="single" w:sz="4" w:space="0" w:color="auto"/>
                    <w:bottom w:val="single" w:sz="12" w:space="0" w:color="auto"/>
                    <w:right w:val="single" w:sz="4" w:space="0" w:color="auto"/>
                  </w:tcBorders>
                  <w:vAlign w:val="center"/>
                </w:tcPr>
                <w:p w14:paraId="242CEE00" w14:textId="05FB22AF" w:rsidR="002A1D4B" w:rsidRPr="001F7913" w:rsidRDefault="00E31367">
                  <w:pPr>
                    <w:adjustRightInd w:val="0"/>
                    <w:snapToGrid w:val="0"/>
                    <w:jc w:val="center"/>
                    <w:rPr>
                      <w:rFonts w:eastAsia="仿宋"/>
                      <w:sz w:val="18"/>
                      <w:szCs w:val="18"/>
                    </w:rPr>
                  </w:pPr>
                  <w:r w:rsidRPr="00E31367">
                    <w:rPr>
                      <w:rFonts w:eastAsia="仿宋" w:hint="eastAsia"/>
                      <w:color w:val="00B050"/>
                      <w:sz w:val="18"/>
                      <w:szCs w:val="18"/>
                    </w:rPr>
                    <w:t>庆安县污水处理厂</w:t>
                  </w:r>
                </w:p>
              </w:tc>
              <w:tc>
                <w:tcPr>
                  <w:tcW w:w="709" w:type="dxa"/>
                  <w:tcBorders>
                    <w:top w:val="single" w:sz="4" w:space="0" w:color="auto"/>
                    <w:left w:val="single" w:sz="4" w:space="0" w:color="auto"/>
                    <w:bottom w:val="single" w:sz="12" w:space="0" w:color="auto"/>
                    <w:right w:val="single" w:sz="4" w:space="0" w:color="auto"/>
                  </w:tcBorders>
                  <w:vAlign w:val="center"/>
                </w:tcPr>
                <w:p w14:paraId="6AB34C64" w14:textId="77777777" w:rsidR="002A1D4B" w:rsidRPr="001F7913" w:rsidRDefault="00000000">
                  <w:pPr>
                    <w:adjustRightInd w:val="0"/>
                    <w:snapToGrid w:val="0"/>
                    <w:rPr>
                      <w:rFonts w:eastAsia="仿宋"/>
                      <w:sz w:val="18"/>
                      <w:szCs w:val="18"/>
                    </w:rPr>
                  </w:pPr>
                  <w:r w:rsidRPr="001F7913">
                    <w:rPr>
                      <w:rFonts w:eastAsia="仿宋"/>
                      <w:sz w:val="18"/>
                      <w:szCs w:val="18"/>
                    </w:rPr>
                    <w:t>间歇排放，流量不稳定</w:t>
                  </w:r>
                </w:p>
              </w:tc>
              <w:tc>
                <w:tcPr>
                  <w:tcW w:w="709" w:type="dxa"/>
                  <w:tcBorders>
                    <w:top w:val="single" w:sz="4" w:space="0" w:color="auto"/>
                    <w:left w:val="single" w:sz="4" w:space="0" w:color="auto"/>
                    <w:bottom w:val="single" w:sz="12" w:space="0" w:color="auto"/>
                    <w:right w:val="single" w:sz="4" w:space="0" w:color="auto"/>
                  </w:tcBorders>
                  <w:vAlign w:val="center"/>
                </w:tcPr>
                <w:p w14:paraId="7B8682B9" w14:textId="3FFABE3C" w:rsidR="002A1D4B" w:rsidRPr="001F7913" w:rsidRDefault="006E5842">
                  <w:pPr>
                    <w:pStyle w:val="aff6"/>
                    <w:adjustRightInd w:val="0"/>
                    <w:snapToGrid w:val="0"/>
                    <w:rPr>
                      <w:rFonts w:eastAsia="仿宋"/>
                      <w:sz w:val="18"/>
                      <w:szCs w:val="18"/>
                    </w:rPr>
                  </w:pPr>
                  <w:r w:rsidRPr="001F7913">
                    <w:rPr>
                      <w:rFonts w:eastAsia="仿宋" w:hint="eastAsia"/>
                      <w:sz w:val="18"/>
                      <w:szCs w:val="18"/>
                    </w:rPr>
                    <w:t>/</w:t>
                  </w:r>
                </w:p>
              </w:tc>
              <w:tc>
                <w:tcPr>
                  <w:tcW w:w="563" w:type="dxa"/>
                  <w:tcBorders>
                    <w:top w:val="single" w:sz="4" w:space="0" w:color="auto"/>
                    <w:left w:val="single" w:sz="4" w:space="0" w:color="auto"/>
                    <w:bottom w:val="single" w:sz="12" w:space="0" w:color="auto"/>
                    <w:right w:val="single" w:sz="4" w:space="0" w:color="auto"/>
                  </w:tcBorders>
                  <w:vAlign w:val="center"/>
                </w:tcPr>
                <w:p w14:paraId="7251F0B6" w14:textId="47481F49" w:rsidR="002A1D4B" w:rsidRPr="001F7913" w:rsidRDefault="006E5842">
                  <w:pPr>
                    <w:adjustRightInd w:val="0"/>
                    <w:snapToGrid w:val="0"/>
                    <w:jc w:val="center"/>
                    <w:rPr>
                      <w:rFonts w:eastAsia="仿宋"/>
                      <w:sz w:val="18"/>
                      <w:szCs w:val="18"/>
                    </w:rPr>
                  </w:pPr>
                  <w:r w:rsidRPr="001F7913">
                    <w:rPr>
                      <w:rFonts w:eastAsia="仿宋" w:hint="eastAsia"/>
                      <w:sz w:val="18"/>
                      <w:szCs w:val="18"/>
                    </w:rPr>
                    <w:t>/</w:t>
                  </w:r>
                </w:p>
              </w:tc>
              <w:tc>
                <w:tcPr>
                  <w:tcW w:w="567" w:type="dxa"/>
                  <w:tcBorders>
                    <w:top w:val="single" w:sz="4" w:space="0" w:color="auto"/>
                    <w:left w:val="single" w:sz="4" w:space="0" w:color="auto"/>
                    <w:bottom w:val="single" w:sz="12" w:space="0" w:color="auto"/>
                    <w:right w:val="single" w:sz="4" w:space="0" w:color="auto"/>
                  </w:tcBorders>
                  <w:vAlign w:val="center"/>
                </w:tcPr>
                <w:p w14:paraId="4C8C598C" w14:textId="77777777" w:rsidR="002A1D4B" w:rsidRPr="001F7913" w:rsidRDefault="00000000">
                  <w:pPr>
                    <w:adjustRightInd w:val="0"/>
                    <w:snapToGrid w:val="0"/>
                    <w:jc w:val="center"/>
                    <w:rPr>
                      <w:rFonts w:eastAsia="仿宋"/>
                      <w:sz w:val="18"/>
                      <w:szCs w:val="18"/>
                    </w:rPr>
                  </w:pPr>
                  <w:r w:rsidRPr="001F7913">
                    <w:rPr>
                      <w:rFonts w:eastAsia="仿宋"/>
                      <w:sz w:val="18"/>
                      <w:szCs w:val="18"/>
                    </w:rPr>
                    <w:t>/</w:t>
                  </w:r>
                </w:p>
              </w:tc>
              <w:tc>
                <w:tcPr>
                  <w:tcW w:w="424" w:type="dxa"/>
                  <w:tcBorders>
                    <w:top w:val="single" w:sz="4" w:space="0" w:color="auto"/>
                    <w:left w:val="single" w:sz="4" w:space="0" w:color="auto"/>
                    <w:bottom w:val="single" w:sz="12" w:space="0" w:color="auto"/>
                    <w:right w:val="single" w:sz="4" w:space="0" w:color="auto"/>
                  </w:tcBorders>
                  <w:vAlign w:val="center"/>
                </w:tcPr>
                <w:p w14:paraId="3F542B33" w14:textId="77777777" w:rsidR="002A1D4B" w:rsidRPr="001F7913" w:rsidRDefault="00000000">
                  <w:pPr>
                    <w:pStyle w:val="aff6"/>
                    <w:adjustRightInd w:val="0"/>
                    <w:snapToGrid w:val="0"/>
                    <w:rPr>
                      <w:rFonts w:eastAsia="仿宋"/>
                      <w:sz w:val="18"/>
                      <w:szCs w:val="18"/>
                    </w:rPr>
                  </w:pPr>
                  <w:r w:rsidRPr="001F7913">
                    <w:rPr>
                      <w:rFonts w:eastAsia="仿宋"/>
                      <w:sz w:val="18"/>
                      <w:szCs w:val="18"/>
                    </w:rPr>
                    <w:t>DW001</w:t>
                  </w:r>
                </w:p>
              </w:tc>
              <w:tc>
                <w:tcPr>
                  <w:tcW w:w="567" w:type="dxa"/>
                  <w:tcBorders>
                    <w:top w:val="single" w:sz="4" w:space="0" w:color="auto"/>
                    <w:left w:val="single" w:sz="4" w:space="0" w:color="auto"/>
                    <w:bottom w:val="single" w:sz="12" w:space="0" w:color="auto"/>
                    <w:right w:val="single" w:sz="4" w:space="0" w:color="auto"/>
                  </w:tcBorders>
                  <w:vAlign w:val="center"/>
                </w:tcPr>
                <w:p w14:paraId="1B0A071E" w14:textId="77777777" w:rsidR="002A1D4B" w:rsidRPr="001F7913" w:rsidRDefault="00000000">
                  <w:pPr>
                    <w:adjustRightInd w:val="0"/>
                    <w:snapToGrid w:val="0"/>
                    <w:jc w:val="center"/>
                    <w:rPr>
                      <w:rFonts w:eastAsia="仿宋"/>
                      <w:sz w:val="18"/>
                      <w:szCs w:val="18"/>
                    </w:rPr>
                  </w:pPr>
                  <w:r w:rsidRPr="001F7913">
                    <w:rPr>
                      <w:rFonts w:eastAsia="仿宋"/>
                      <w:sz w:val="18"/>
                      <w:szCs w:val="18"/>
                    </w:rPr>
                    <w:t>是</w:t>
                  </w:r>
                </w:p>
              </w:tc>
              <w:tc>
                <w:tcPr>
                  <w:tcW w:w="1245" w:type="dxa"/>
                  <w:tcBorders>
                    <w:top w:val="single" w:sz="4" w:space="0" w:color="auto"/>
                    <w:left w:val="single" w:sz="4" w:space="0" w:color="auto"/>
                    <w:bottom w:val="single" w:sz="12" w:space="0" w:color="auto"/>
                    <w:right w:val="nil"/>
                  </w:tcBorders>
                  <w:vAlign w:val="center"/>
                </w:tcPr>
                <w:p w14:paraId="6ABFB73A" w14:textId="77777777" w:rsidR="002A1D4B" w:rsidRPr="001F7913" w:rsidRDefault="00000000">
                  <w:pPr>
                    <w:adjustRightInd w:val="0"/>
                    <w:snapToGrid w:val="0"/>
                    <w:rPr>
                      <w:rFonts w:eastAsia="仿宋"/>
                      <w:sz w:val="18"/>
                      <w:szCs w:val="18"/>
                    </w:rPr>
                  </w:pPr>
                  <w:r w:rsidRPr="001F7913">
                    <w:rPr>
                      <w:rFonts w:eastAsia="仿宋" w:hint="eastAsia"/>
                      <w:sz w:val="18"/>
                      <w:szCs w:val="18"/>
                    </w:rPr>
                    <w:t>√</w:t>
                  </w:r>
                  <w:r w:rsidRPr="001F7913">
                    <w:rPr>
                      <w:rFonts w:eastAsia="仿宋"/>
                      <w:sz w:val="18"/>
                      <w:szCs w:val="18"/>
                    </w:rPr>
                    <w:t>企业总排</w:t>
                  </w:r>
                </w:p>
                <w:p w14:paraId="57E52827" w14:textId="77777777" w:rsidR="002A1D4B" w:rsidRPr="001F7913" w:rsidRDefault="00000000">
                  <w:pPr>
                    <w:pStyle w:val="Default"/>
                    <w:snapToGrid w:val="0"/>
                    <w:jc w:val="both"/>
                    <w:rPr>
                      <w:rFonts w:eastAsia="仿宋"/>
                      <w:color w:val="auto"/>
                      <w:sz w:val="18"/>
                      <w:szCs w:val="18"/>
                    </w:rPr>
                  </w:pPr>
                  <w:r w:rsidRPr="001F7913">
                    <w:rPr>
                      <w:rFonts w:eastAsia="仿宋"/>
                      <w:color w:val="auto"/>
                      <w:sz w:val="18"/>
                      <w:szCs w:val="18"/>
                    </w:rPr>
                    <w:t>□</w:t>
                  </w:r>
                  <w:r w:rsidRPr="001F7913">
                    <w:rPr>
                      <w:rFonts w:eastAsia="仿宋"/>
                      <w:color w:val="auto"/>
                      <w:sz w:val="18"/>
                      <w:szCs w:val="18"/>
                    </w:rPr>
                    <w:t>雨水排放</w:t>
                  </w:r>
                </w:p>
                <w:p w14:paraId="0D423238" w14:textId="77777777" w:rsidR="002A1D4B" w:rsidRPr="001F7913" w:rsidRDefault="00000000">
                  <w:pPr>
                    <w:adjustRightInd w:val="0"/>
                    <w:snapToGrid w:val="0"/>
                    <w:rPr>
                      <w:rFonts w:eastAsia="仿宋"/>
                      <w:sz w:val="18"/>
                      <w:szCs w:val="18"/>
                    </w:rPr>
                  </w:pPr>
                  <w:r w:rsidRPr="001F7913">
                    <w:rPr>
                      <w:rFonts w:eastAsia="仿宋"/>
                      <w:sz w:val="18"/>
                      <w:szCs w:val="18"/>
                    </w:rPr>
                    <w:t>□</w:t>
                  </w:r>
                  <w:r w:rsidRPr="001F7913">
                    <w:rPr>
                      <w:rFonts w:eastAsia="仿宋"/>
                      <w:spacing w:val="-11"/>
                      <w:sz w:val="18"/>
                      <w:szCs w:val="18"/>
                    </w:rPr>
                    <w:t>清净下水排放</w:t>
                  </w:r>
                </w:p>
                <w:p w14:paraId="3F8D3DD9" w14:textId="77777777" w:rsidR="002A1D4B" w:rsidRPr="001F7913" w:rsidRDefault="00000000">
                  <w:pPr>
                    <w:pStyle w:val="Default"/>
                    <w:snapToGrid w:val="0"/>
                    <w:jc w:val="both"/>
                    <w:rPr>
                      <w:rFonts w:eastAsia="仿宋"/>
                      <w:color w:val="auto"/>
                      <w:sz w:val="18"/>
                      <w:szCs w:val="18"/>
                    </w:rPr>
                  </w:pPr>
                  <w:r w:rsidRPr="001F7913">
                    <w:rPr>
                      <w:rFonts w:eastAsia="仿宋"/>
                      <w:color w:val="auto"/>
                      <w:sz w:val="18"/>
                      <w:szCs w:val="18"/>
                    </w:rPr>
                    <w:t>□</w:t>
                  </w:r>
                  <w:r w:rsidRPr="001F7913">
                    <w:rPr>
                      <w:rFonts w:eastAsia="仿宋"/>
                      <w:color w:val="auto"/>
                      <w:sz w:val="18"/>
                      <w:szCs w:val="18"/>
                    </w:rPr>
                    <w:t>温排水排放</w:t>
                  </w:r>
                </w:p>
                <w:p w14:paraId="288A8DD1" w14:textId="77777777" w:rsidR="002A1D4B" w:rsidRPr="001F7913" w:rsidRDefault="00000000">
                  <w:pPr>
                    <w:pStyle w:val="aff7"/>
                    <w:adjustRightInd w:val="0"/>
                    <w:snapToGrid w:val="0"/>
                    <w:spacing w:line="240" w:lineRule="auto"/>
                    <w:ind w:firstLineChars="0" w:firstLine="0"/>
                    <w:rPr>
                      <w:rFonts w:eastAsia="仿宋"/>
                      <w:sz w:val="18"/>
                      <w:szCs w:val="18"/>
                    </w:rPr>
                  </w:pPr>
                  <w:r w:rsidRPr="001F7913">
                    <w:rPr>
                      <w:rFonts w:eastAsia="仿宋"/>
                      <w:sz w:val="18"/>
                      <w:szCs w:val="18"/>
                    </w:rPr>
                    <w:t>□</w:t>
                  </w:r>
                  <w:r w:rsidRPr="001F7913">
                    <w:rPr>
                      <w:rFonts w:eastAsia="仿宋"/>
                      <w:spacing w:val="-11"/>
                      <w:sz w:val="18"/>
                      <w:szCs w:val="18"/>
                    </w:rPr>
                    <w:t>车间或车间处理设施排放</w:t>
                  </w:r>
                </w:p>
              </w:tc>
            </w:tr>
          </w:tbl>
          <w:p w14:paraId="79244ACF" w14:textId="77777777" w:rsidR="004941CE" w:rsidRPr="004941CE" w:rsidRDefault="004941CE" w:rsidP="004941CE">
            <w:pPr>
              <w:pStyle w:val="aff8"/>
              <w:adjustRightInd w:val="0"/>
              <w:snapToGrid w:val="0"/>
              <w:spacing w:line="500" w:lineRule="exact"/>
              <w:rPr>
                <w:rFonts w:ascii="Times New Roman" w:eastAsia="仿宋" w:hAnsi="Times New Roman"/>
                <w:b/>
                <w:bCs/>
              </w:rPr>
            </w:pPr>
          </w:p>
          <w:p w14:paraId="1F0122B9" w14:textId="77777777" w:rsidR="004941CE" w:rsidRPr="004941CE" w:rsidRDefault="004941CE" w:rsidP="004941CE">
            <w:pPr>
              <w:pStyle w:val="aff8"/>
              <w:adjustRightInd w:val="0"/>
              <w:snapToGrid w:val="0"/>
              <w:spacing w:line="500" w:lineRule="exact"/>
              <w:rPr>
                <w:rFonts w:ascii="Times New Roman" w:eastAsia="仿宋" w:hAnsi="Times New Roman" w:hint="eastAsia"/>
                <w:b/>
                <w:bCs/>
              </w:rPr>
            </w:pPr>
          </w:p>
          <w:p w14:paraId="553F5C1A" w14:textId="77777777" w:rsidR="00BE50E6" w:rsidRDefault="00BE50E6" w:rsidP="004941CE">
            <w:pPr>
              <w:pStyle w:val="aff8"/>
              <w:adjustRightInd w:val="0"/>
              <w:snapToGrid w:val="0"/>
              <w:spacing w:line="500" w:lineRule="exact"/>
              <w:rPr>
                <w:rFonts w:ascii="Times New Roman" w:eastAsia="仿宋" w:hAnsi="Times New Roman"/>
                <w:b/>
                <w:bCs/>
              </w:rPr>
            </w:pPr>
          </w:p>
          <w:p w14:paraId="0C95A22F" w14:textId="7ABD365F" w:rsidR="002A1D4B" w:rsidRPr="001F7913" w:rsidRDefault="00000000">
            <w:pPr>
              <w:pStyle w:val="aff8"/>
              <w:adjustRightInd w:val="0"/>
              <w:snapToGrid w:val="0"/>
              <w:spacing w:line="500" w:lineRule="exact"/>
              <w:rPr>
                <w:rFonts w:ascii="Times New Roman" w:eastAsia="仿宋" w:hAnsi="Times New Roman"/>
                <w:b/>
                <w:bCs/>
              </w:rPr>
            </w:pPr>
            <w:r w:rsidRPr="001F7913">
              <w:rPr>
                <w:rFonts w:ascii="Times New Roman" w:eastAsia="仿宋" w:hAnsi="Times New Roman" w:hint="eastAsia"/>
                <w:b/>
                <w:bCs/>
              </w:rPr>
              <w:lastRenderedPageBreak/>
              <w:t>表</w:t>
            </w:r>
            <w:r w:rsidRPr="001F7913">
              <w:rPr>
                <w:rFonts w:ascii="Times New Roman" w:eastAsia="仿宋" w:hAnsi="Times New Roman"/>
                <w:b/>
                <w:bCs/>
              </w:rPr>
              <w:t>4-</w:t>
            </w:r>
            <w:r w:rsidR="00325B39" w:rsidRPr="001F7913">
              <w:rPr>
                <w:rFonts w:ascii="Times New Roman" w:eastAsia="仿宋" w:hAnsi="Times New Roman" w:hint="eastAsia"/>
                <w:b/>
                <w:bCs/>
              </w:rPr>
              <w:t>6</w:t>
            </w:r>
            <w:r w:rsidRPr="001F7913">
              <w:rPr>
                <w:rFonts w:ascii="Times New Roman" w:eastAsia="仿宋" w:hAnsi="Times New Roman" w:hint="eastAsia"/>
                <w:b/>
                <w:bCs/>
              </w:rPr>
              <w:t>废水间接排放口基本情况表</w:t>
            </w:r>
          </w:p>
          <w:tbl>
            <w:tblPr>
              <w:tblW w:w="7496" w:type="dxa"/>
              <w:jc w:val="center"/>
              <w:tblBorders>
                <w:top w:val="single" w:sz="12" w:space="0" w:color="auto"/>
                <w:bottom w:val="single" w:sz="12" w:space="0" w:color="auto"/>
                <w:insideH w:val="single" w:sz="4" w:space="0" w:color="auto"/>
                <w:insideV w:val="single" w:sz="4" w:space="0" w:color="auto"/>
              </w:tblBorders>
              <w:tblLayout w:type="fixed"/>
              <w:tblLook w:val="04A0" w:firstRow="1" w:lastRow="0" w:firstColumn="1" w:lastColumn="0" w:noHBand="0" w:noVBand="1"/>
            </w:tblPr>
            <w:tblGrid>
              <w:gridCol w:w="662"/>
              <w:gridCol w:w="520"/>
              <w:gridCol w:w="755"/>
              <w:gridCol w:w="709"/>
              <w:gridCol w:w="709"/>
              <w:gridCol w:w="850"/>
              <w:gridCol w:w="709"/>
              <w:gridCol w:w="425"/>
              <w:gridCol w:w="834"/>
              <w:gridCol w:w="657"/>
              <w:gridCol w:w="666"/>
            </w:tblGrid>
            <w:tr w:rsidR="001F7913" w:rsidRPr="001F7913" w14:paraId="338D0DC5" w14:textId="77777777" w:rsidTr="00C87CAF">
              <w:trPr>
                <w:jc w:val="center"/>
              </w:trPr>
              <w:tc>
                <w:tcPr>
                  <w:tcW w:w="662" w:type="dxa"/>
                  <w:vMerge w:val="restart"/>
                  <w:tcBorders>
                    <w:top w:val="single" w:sz="12" w:space="0" w:color="auto"/>
                    <w:left w:val="nil"/>
                    <w:right w:val="single" w:sz="4" w:space="0" w:color="auto"/>
                  </w:tcBorders>
                  <w:vAlign w:val="center"/>
                </w:tcPr>
                <w:p w14:paraId="637BA5CF" w14:textId="77777777" w:rsidR="002A1D4B" w:rsidRPr="001F7913" w:rsidRDefault="00000000">
                  <w:pPr>
                    <w:adjustRightInd w:val="0"/>
                    <w:snapToGrid w:val="0"/>
                    <w:jc w:val="center"/>
                    <w:rPr>
                      <w:rFonts w:eastAsia="仿宋"/>
                      <w:sz w:val="18"/>
                      <w:szCs w:val="18"/>
                    </w:rPr>
                  </w:pPr>
                  <w:r w:rsidRPr="001F7913">
                    <w:rPr>
                      <w:rFonts w:eastAsia="仿宋" w:hint="eastAsia"/>
                      <w:sz w:val="18"/>
                      <w:szCs w:val="18"/>
                    </w:rPr>
                    <w:t>序号</w:t>
                  </w:r>
                </w:p>
              </w:tc>
              <w:tc>
                <w:tcPr>
                  <w:tcW w:w="520" w:type="dxa"/>
                  <w:vMerge w:val="restart"/>
                  <w:tcBorders>
                    <w:top w:val="single" w:sz="12" w:space="0" w:color="auto"/>
                    <w:left w:val="single" w:sz="4" w:space="0" w:color="auto"/>
                    <w:bottom w:val="single" w:sz="4" w:space="0" w:color="auto"/>
                    <w:right w:val="single" w:sz="4" w:space="0" w:color="auto"/>
                  </w:tcBorders>
                  <w:vAlign w:val="center"/>
                </w:tcPr>
                <w:p w14:paraId="1994F402" w14:textId="77777777" w:rsidR="002A1D4B" w:rsidRPr="001F7913" w:rsidRDefault="00000000">
                  <w:pPr>
                    <w:adjustRightInd w:val="0"/>
                    <w:snapToGrid w:val="0"/>
                    <w:jc w:val="center"/>
                    <w:rPr>
                      <w:rFonts w:eastAsia="仿宋"/>
                      <w:sz w:val="18"/>
                      <w:szCs w:val="18"/>
                    </w:rPr>
                  </w:pPr>
                  <w:r w:rsidRPr="001F7913">
                    <w:rPr>
                      <w:rFonts w:eastAsia="仿宋"/>
                      <w:sz w:val="18"/>
                      <w:szCs w:val="18"/>
                    </w:rPr>
                    <w:t>排放口编号</w:t>
                  </w:r>
                </w:p>
              </w:tc>
              <w:tc>
                <w:tcPr>
                  <w:tcW w:w="1464" w:type="dxa"/>
                  <w:gridSpan w:val="2"/>
                  <w:tcBorders>
                    <w:top w:val="single" w:sz="12" w:space="0" w:color="auto"/>
                    <w:left w:val="single" w:sz="4" w:space="0" w:color="auto"/>
                    <w:bottom w:val="single" w:sz="4" w:space="0" w:color="auto"/>
                    <w:right w:val="single" w:sz="4" w:space="0" w:color="auto"/>
                  </w:tcBorders>
                  <w:vAlign w:val="center"/>
                </w:tcPr>
                <w:p w14:paraId="0261A33B" w14:textId="77777777" w:rsidR="002A1D4B" w:rsidRPr="001F7913" w:rsidRDefault="00000000">
                  <w:pPr>
                    <w:adjustRightInd w:val="0"/>
                    <w:snapToGrid w:val="0"/>
                    <w:jc w:val="center"/>
                    <w:rPr>
                      <w:rFonts w:eastAsia="仿宋"/>
                      <w:sz w:val="18"/>
                      <w:szCs w:val="18"/>
                    </w:rPr>
                  </w:pPr>
                  <w:r w:rsidRPr="001F7913">
                    <w:rPr>
                      <w:rFonts w:eastAsia="仿宋"/>
                      <w:sz w:val="18"/>
                      <w:szCs w:val="18"/>
                    </w:rPr>
                    <w:t>排放口地理坐标</w:t>
                  </w:r>
                </w:p>
              </w:tc>
              <w:tc>
                <w:tcPr>
                  <w:tcW w:w="709" w:type="dxa"/>
                  <w:vMerge w:val="restart"/>
                  <w:tcBorders>
                    <w:top w:val="single" w:sz="12" w:space="0" w:color="auto"/>
                    <w:left w:val="single" w:sz="4" w:space="0" w:color="auto"/>
                    <w:bottom w:val="single" w:sz="4" w:space="0" w:color="auto"/>
                    <w:right w:val="single" w:sz="4" w:space="0" w:color="auto"/>
                  </w:tcBorders>
                  <w:vAlign w:val="center"/>
                </w:tcPr>
                <w:p w14:paraId="76BFD23E" w14:textId="77777777" w:rsidR="002A1D4B" w:rsidRPr="001F7913" w:rsidRDefault="00000000">
                  <w:pPr>
                    <w:adjustRightInd w:val="0"/>
                    <w:snapToGrid w:val="0"/>
                    <w:jc w:val="center"/>
                    <w:rPr>
                      <w:rFonts w:eastAsia="仿宋"/>
                      <w:sz w:val="18"/>
                      <w:szCs w:val="18"/>
                    </w:rPr>
                  </w:pPr>
                  <w:r w:rsidRPr="001F7913">
                    <w:rPr>
                      <w:rFonts w:eastAsia="仿宋"/>
                      <w:sz w:val="18"/>
                      <w:szCs w:val="18"/>
                    </w:rPr>
                    <w:t>废水排放量</w:t>
                  </w:r>
                  <w:r w:rsidRPr="001F7913">
                    <w:rPr>
                      <w:rFonts w:eastAsia="仿宋"/>
                      <w:sz w:val="18"/>
                      <w:szCs w:val="18"/>
                    </w:rPr>
                    <w:t>/</w:t>
                  </w:r>
                  <w:r w:rsidRPr="001F7913">
                    <w:rPr>
                      <w:rFonts w:eastAsia="仿宋"/>
                      <w:sz w:val="18"/>
                      <w:szCs w:val="18"/>
                    </w:rPr>
                    <w:t>万</w:t>
                  </w:r>
                  <w:r w:rsidRPr="001F7913">
                    <w:rPr>
                      <w:rFonts w:eastAsia="仿宋"/>
                      <w:sz w:val="18"/>
                      <w:szCs w:val="18"/>
                    </w:rPr>
                    <w:t>t/a</w:t>
                  </w:r>
                </w:p>
              </w:tc>
              <w:tc>
                <w:tcPr>
                  <w:tcW w:w="850" w:type="dxa"/>
                  <w:vMerge w:val="restart"/>
                  <w:tcBorders>
                    <w:top w:val="single" w:sz="12" w:space="0" w:color="auto"/>
                    <w:left w:val="single" w:sz="4" w:space="0" w:color="auto"/>
                    <w:bottom w:val="single" w:sz="4" w:space="0" w:color="auto"/>
                    <w:right w:val="single" w:sz="4" w:space="0" w:color="auto"/>
                  </w:tcBorders>
                  <w:vAlign w:val="center"/>
                </w:tcPr>
                <w:p w14:paraId="37F17D20" w14:textId="77777777" w:rsidR="002A1D4B" w:rsidRPr="001F7913" w:rsidRDefault="00000000">
                  <w:pPr>
                    <w:adjustRightInd w:val="0"/>
                    <w:snapToGrid w:val="0"/>
                    <w:jc w:val="center"/>
                    <w:rPr>
                      <w:rFonts w:eastAsia="仿宋"/>
                      <w:sz w:val="18"/>
                      <w:szCs w:val="18"/>
                    </w:rPr>
                  </w:pPr>
                  <w:r w:rsidRPr="001F7913">
                    <w:rPr>
                      <w:rFonts w:eastAsia="仿宋"/>
                      <w:sz w:val="18"/>
                      <w:szCs w:val="18"/>
                    </w:rPr>
                    <w:t>排放去向</w:t>
                  </w:r>
                </w:p>
              </w:tc>
              <w:tc>
                <w:tcPr>
                  <w:tcW w:w="709" w:type="dxa"/>
                  <w:vMerge w:val="restart"/>
                  <w:tcBorders>
                    <w:top w:val="single" w:sz="12" w:space="0" w:color="auto"/>
                    <w:left w:val="single" w:sz="4" w:space="0" w:color="auto"/>
                    <w:bottom w:val="single" w:sz="4" w:space="0" w:color="auto"/>
                    <w:right w:val="single" w:sz="4" w:space="0" w:color="auto"/>
                  </w:tcBorders>
                  <w:vAlign w:val="center"/>
                </w:tcPr>
                <w:p w14:paraId="465A150F" w14:textId="77777777" w:rsidR="002A1D4B" w:rsidRPr="001F7913" w:rsidRDefault="00000000">
                  <w:pPr>
                    <w:adjustRightInd w:val="0"/>
                    <w:snapToGrid w:val="0"/>
                    <w:jc w:val="center"/>
                    <w:rPr>
                      <w:rFonts w:eastAsia="仿宋"/>
                      <w:sz w:val="18"/>
                      <w:szCs w:val="18"/>
                    </w:rPr>
                  </w:pPr>
                  <w:r w:rsidRPr="001F7913">
                    <w:rPr>
                      <w:rFonts w:eastAsia="仿宋"/>
                      <w:sz w:val="18"/>
                      <w:szCs w:val="18"/>
                    </w:rPr>
                    <w:t>排放规律</w:t>
                  </w:r>
                </w:p>
              </w:tc>
              <w:tc>
                <w:tcPr>
                  <w:tcW w:w="425" w:type="dxa"/>
                  <w:vMerge w:val="restart"/>
                  <w:tcBorders>
                    <w:top w:val="single" w:sz="12" w:space="0" w:color="auto"/>
                    <w:left w:val="single" w:sz="4" w:space="0" w:color="auto"/>
                    <w:bottom w:val="single" w:sz="4" w:space="0" w:color="auto"/>
                    <w:right w:val="single" w:sz="4" w:space="0" w:color="auto"/>
                  </w:tcBorders>
                  <w:vAlign w:val="center"/>
                </w:tcPr>
                <w:p w14:paraId="08E6B186" w14:textId="77777777" w:rsidR="002A1D4B" w:rsidRPr="001F7913" w:rsidRDefault="00000000">
                  <w:pPr>
                    <w:adjustRightInd w:val="0"/>
                    <w:snapToGrid w:val="0"/>
                    <w:jc w:val="center"/>
                    <w:rPr>
                      <w:rFonts w:eastAsia="仿宋"/>
                      <w:sz w:val="18"/>
                      <w:szCs w:val="18"/>
                    </w:rPr>
                  </w:pPr>
                  <w:r w:rsidRPr="001F7913">
                    <w:rPr>
                      <w:rFonts w:eastAsia="仿宋"/>
                      <w:sz w:val="18"/>
                      <w:szCs w:val="18"/>
                    </w:rPr>
                    <w:t>间歇排放时段</w:t>
                  </w:r>
                </w:p>
              </w:tc>
              <w:tc>
                <w:tcPr>
                  <w:tcW w:w="2157" w:type="dxa"/>
                  <w:gridSpan w:val="3"/>
                  <w:tcBorders>
                    <w:top w:val="single" w:sz="12" w:space="0" w:color="auto"/>
                    <w:left w:val="single" w:sz="4" w:space="0" w:color="auto"/>
                    <w:bottom w:val="single" w:sz="4" w:space="0" w:color="auto"/>
                    <w:right w:val="nil"/>
                  </w:tcBorders>
                  <w:vAlign w:val="center"/>
                </w:tcPr>
                <w:p w14:paraId="153529B0" w14:textId="77777777" w:rsidR="002A1D4B" w:rsidRPr="001F7913" w:rsidRDefault="00000000">
                  <w:pPr>
                    <w:adjustRightInd w:val="0"/>
                    <w:snapToGrid w:val="0"/>
                    <w:jc w:val="center"/>
                    <w:rPr>
                      <w:rFonts w:eastAsia="仿宋"/>
                      <w:sz w:val="18"/>
                      <w:szCs w:val="18"/>
                    </w:rPr>
                  </w:pPr>
                  <w:r w:rsidRPr="001F7913">
                    <w:rPr>
                      <w:rFonts w:eastAsia="仿宋"/>
                      <w:sz w:val="18"/>
                      <w:szCs w:val="18"/>
                    </w:rPr>
                    <w:t>受纳污水处理</w:t>
                  </w:r>
                  <w:proofErr w:type="gramStart"/>
                  <w:r w:rsidRPr="001F7913">
                    <w:rPr>
                      <w:rFonts w:eastAsia="仿宋"/>
                      <w:sz w:val="18"/>
                      <w:szCs w:val="18"/>
                    </w:rPr>
                    <w:t>厂信息</w:t>
                  </w:r>
                  <w:proofErr w:type="gramEnd"/>
                </w:p>
              </w:tc>
            </w:tr>
            <w:tr w:rsidR="001F7913" w:rsidRPr="001F7913" w14:paraId="5538A53A" w14:textId="77777777" w:rsidTr="00C87CAF">
              <w:trPr>
                <w:jc w:val="center"/>
              </w:trPr>
              <w:tc>
                <w:tcPr>
                  <w:tcW w:w="662" w:type="dxa"/>
                  <w:vMerge/>
                  <w:tcBorders>
                    <w:left w:val="nil"/>
                    <w:bottom w:val="single" w:sz="4" w:space="0" w:color="auto"/>
                    <w:right w:val="single" w:sz="4" w:space="0" w:color="auto"/>
                  </w:tcBorders>
                  <w:vAlign w:val="center"/>
                </w:tcPr>
                <w:p w14:paraId="45560752" w14:textId="77777777" w:rsidR="002A1D4B" w:rsidRPr="001F7913" w:rsidRDefault="002A1D4B">
                  <w:pPr>
                    <w:widowControl/>
                    <w:adjustRightInd w:val="0"/>
                    <w:snapToGrid w:val="0"/>
                    <w:jc w:val="left"/>
                    <w:rPr>
                      <w:rFonts w:eastAsia="仿宋"/>
                      <w:sz w:val="18"/>
                      <w:szCs w:val="18"/>
                    </w:rPr>
                  </w:pPr>
                </w:p>
              </w:tc>
              <w:tc>
                <w:tcPr>
                  <w:tcW w:w="520" w:type="dxa"/>
                  <w:vMerge/>
                  <w:tcBorders>
                    <w:top w:val="single" w:sz="12" w:space="0" w:color="auto"/>
                    <w:left w:val="single" w:sz="4" w:space="0" w:color="auto"/>
                    <w:bottom w:val="single" w:sz="4" w:space="0" w:color="auto"/>
                    <w:right w:val="single" w:sz="4" w:space="0" w:color="auto"/>
                  </w:tcBorders>
                  <w:vAlign w:val="center"/>
                </w:tcPr>
                <w:p w14:paraId="1063BCF1" w14:textId="77777777" w:rsidR="002A1D4B" w:rsidRPr="001F7913" w:rsidRDefault="002A1D4B">
                  <w:pPr>
                    <w:widowControl/>
                    <w:adjustRightInd w:val="0"/>
                    <w:snapToGrid w:val="0"/>
                    <w:jc w:val="left"/>
                    <w:rPr>
                      <w:rFonts w:eastAsia="仿宋"/>
                      <w:sz w:val="18"/>
                      <w:szCs w:val="18"/>
                    </w:rPr>
                  </w:pPr>
                </w:p>
              </w:tc>
              <w:tc>
                <w:tcPr>
                  <w:tcW w:w="755" w:type="dxa"/>
                  <w:tcBorders>
                    <w:top w:val="single" w:sz="4" w:space="0" w:color="auto"/>
                    <w:left w:val="single" w:sz="4" w:space="0" w:color="auto"/>
                    <w:bottom w:val="single" w:sz="4" w:space="0" w:color="auto"/>
                    <w:right w:val="single" w:sz="4" w:space="0" w:color="auto"/>
                  </w:tcBorders>
                  <w:vAlign w:val="center"/>
                </w:tcPr>
                <w:p w14:paraId="5D542F75" w14:textId="77777777" w:rsidR="002A1D4B" w:rsidRPr="001F7913" w:rsidRDefault="00000000">
                  <w:pPr>
                    <w:adjustRightInd w:val="0"/>
                    <w:snapToGrid w:val="0"/>
                    <w:jc w:val="center"/>
                    <w:rPr>
                      <w:rFonts w:eastAsia="仿宋"/>
                      <w:sz w:val="18"/>
                      <w:szCs w:val="18"/>
                    </w:rPr>
                  </w:pPr>
                  <w:r w:rsidRPr="001F7913">
                    <w:rPr>
                      <w:rFonts w:eastAsia="仿宋"/>
                      <w:sz w:val="18"/>
                      <w:szCs w:val="18"/>
                    </w:rPr>
                    <w:t>经度</w:t>
                  </w:r>
                </w:p>
              </w:tc>
              <w:tc>
                <w:tcPr>
                  <w:tcW w:w="709" w:type="dxa"/>
                  <w:tcBorders>
                    <w:top w:val="single" w:sz="4" w:space="0" w:color="auto"/>
                    <w:left w:val="single" w:sz="4" w:space="0" w:color="auto"/>
                    <w:bottom w:val="single" w:sz="4" w:space="0" w:color="auto"/>
                    <w:right w:val="single" w:sz="4" w:space="0" w:color="auto"/>
                  </w:tcBorders>
                  <w:vAlign w:val="center"/>
                </w:tcPr>
                <w:p w14:paraId="01AD8768" w14:textId="77777777" w:rsidR="002A1D4B" w:rsidRPr="001F7913" w:rsidRDefault="00000000">
                  <w:pPr>
                    <w:adjustRightInd w:val="0"/>
                    <w:snapToGrid w:val="0"/>
                    <w:jc w:val="center"/>
                    <w:rPr>
                      <w:rFonts w:eastAsia="仿宋"/>
                      <w:sz w:val="18"/>
                      <w:szCs w:val="18"/>
                    </w:rPr>
                  </w:pPr>
                  <w:r w:rsidRPr="001F7913">
                    <w:rPr>
                      <w:rFonts w:eastAsia="仿宋"/>
                      <w:sz w:val="18"/>
                      <w:szCs w:val="18"/>
                    </w:rPr>
                    <w:t>纬度</w:t>
                  </w:r>
                </w:p>
              </w:tc>
              <w:tc>
                <w:tcPr>
                  <w:tcW w:w="709" w:type="dxa"/>
                  <w:vMerge/>
                  <w:tcBorders>
                    <w:top w:val="single" w:sz="12" w:space="0" w:color="auto"/>
                    <w:left w:val="single" w:sz="4" w:space="0" w:color="auto"/>
                    <w:bottom w:val="single" w:sz="4" w:space="0" w:color="auto"/>
                    <w:right w:val="single" w:sz="4" w:space="0" w:color="auto"/>
                  </w:tcBorders>
                  <w:vAlign w:val="center"/>
                </w:tcPr>
                <w:p w14:paraId="79304378" w14:textId="77777777" w:rsidR="002A1D4B" w:rsidRPr="001F7913" w:rsidRDefault="002A1D4B">
                  <w:pPr>
                    <w:widowControl/>
                    <w:adjustRightInd w:val="0"/>
                    <w:snapToGrid w:val="0"/>
                    <w:jc w:val="left"/>
                    <w:rPr>
                      <w:rFonts w:eastAsia="仿宋"/>
                      <w:sz w:val="18"/>
                      <w:szCs w:val="18"/>
                    </w:rPr>
                  </w:pPr>
                </w:p>
              </w:tc>
              <w:tc>
                <w:tcPr>
                  <w:tcW w:w="850" w:type="dxa"/>
                  <w:vMerge/>
                  <w:tcBorders>
                    <w:top w:val="single" w:sz="12" w:space="0" w:color="auto"/>
                    <w:left w:val="single" w:sz="4" w:space="0" w:color="auto"/>
                    <w:bottom w:val="single" w:sz="4" w:space="0" w:color="auto"/>
                    <w:right w:val="single" w:sz="4" w:space="0" w:color="auto"/>
                  </w:tcBorders>
                  <w:vAlign w:val="center"/>
                </w:tcPr>
                <w:p w14:paraId="4B99569F" w14:textId="77777777" w:rsidR="002A1D4B" w:rsidRPr="001F7913" w:rsidRDefault="002A1D4B">
                  <w:pPr>
                    <w:widowControl/>
                    <w:adjustRightInd w:val="0"/>
                    <w:snapToGrid w:val="0"/>
                    <w:jc w:val="left"/>
                    <w:rPr>
                      <w:rFonts w:eastAsia="仿宋"/>
                      <w:sz w:val="18"/>
                      <w:szCs w:val="18"/>
                    </w:rPr>
                  </w:pPr>
                </w:p>
              </w:tc>
              <w:tc>
                <w:tcPr>
                  <w:tcW w:w="709" w:type="dxa"/>
                  <w:vMerge/>
                  <w:tcBorders>
                    <w:top w:val="single" w:sz="12" w:space="0" w:color="auto"/>
                    <w:left w:val="single" w:sz="4" w:space="0" w:color="auto"/>
                    <w:bottom w:val="single" w:sz="4" w:space="0" w:color="auto"/>
                    <w:right w:val="single" w:sz="4" w:space="0" w:color="auto"/>
                  </w:tcBorders>
                  <w:vAlign w:val="center"/>
                </w:tcPr>
                <w:p w14:paraId="549CDE43" w14:textId="77777777" w:rsidR="002A1D4B" w:rsidRPr="001F7913" w:rsidRDefault="002A1D4B">
                  <w:pPr>
                    <w:widowControl/>
                    <w:adjustRightInd w:val="0"/>
                    <w:snapToGrid w:val="0"/>
                    <w:jc w:val="left"/>
                    <w:rPr>
                      <w:rFonts w:eastAsia="仿宋"/>
                      <w:sz w:val="18"/>
                      <w:szCs w:val="18"/>
                    </w:rPr>
                  </w:pPr>
                </w:p>
              </w:tc>
              <w:tc>
                <w:tcPr>
                  <w:tcW w:w="425" w:type="dxa"/>
                  <w:vMerge/>
                  <w:tcBorders>
                    <w:top w:val="single" w:sz="12" w:space="0" w:color="auto"/>
                    <w:left w:val="single" w:sz="4" w:space="0" w:color="auto"/>
                    <w:bottom w:val="single" w:sz="4" w:space="0" w:color="auto"/>
                    <w:right w:val="single" w:sz="4" w:space="0" w:color="auto"/>
                  </w:tcBorders>
                  <w:vAlign w:val="center"/>
                </w:tcPr>
                <w:p w14:paraId="21079BA4" w14:textId="77777777" w:rsidR="002A1D4B" w:rsidRPr="001F7913" w:rsidRDefault="002A1D4B">
                  <w:pPr>
                    <w:widowControl/>
                    <w:adjustRightInd w:val="0"/>
                    <w:snapToGrid w:val="0"/>
                    <w:jc w:val="left"/>
                    <w:rPr>
                      <w:rFonts w:eastAsia="仿宋"/>
                      <w:sz w:val="18"/>
                      <w:szCs w:val="18"/>
                    </w:rPr>
                  </w:pPr>
                </w:p>
              </w:tc>
              <w:tc>
                <w:tcPr>
                  <w:tcW w:w="834" w:type="dxa"/>
                  <w:tcBorders>
                    <w:top w:val="single" w:sz="4" w:space="0" w:color="auto"/>
                    <w:left w:val="single" w:sz="4" w:space="0" w:color="auto"/>
                    <w:bottom w:val="single" w:sz="4" w:space="0" w:color="auto"/>
                    <w:right w:val="single" w:sz="4" w:space="0" w:color="auto"/>
                  </w:tcBorders>
                  <w:vAlign w:val="center"/>
                </w:tcPr>
                <w:p w14:paraId="3BEA9A40" w14:textId="77777777" w:rsidR="002A1D4B" w:rsidRPr="001F7913" w:rsidRDefault="00000000">
                  <w:pPr>
                    <w:adjustRightInd w:val="0"/>
                    <w:snapToGrid w:val="0"/>
                    <w:jc w:val="center"/>
                    <w:rPr>
                      <w:rFonts w:eastAsia="仿宋"/>
                      <w:sz w:val="18"/>
                      <w:szCs w:val="18"/>
                    </w:rPr>
                  </w:pPr>
                  <w:r w:rsidRPr="001F7913">
                    <w:rPr>
                      <w:rFonts w:eastAsia="仿宋"/>
                      <w:sz w:val="18"/>
                      <w:szCs w:val="18"/>
                    </w:rPr>
                    <w:t>名称</w:t>
                  </w:r>
                </w:p>
              </w:tc>
              <w:tc>
                <w:tcPr>
                  <w:tcW w:w="657" w:type="dxa"/>
                  <w:tcBorders>
                    <w:top w:val="single" w:sz="4" w:space="0" w:color="auto"/>
                    <w:left w:val="single" w:sz="4" w:space="0" w:color="auto"/>
                    <w:bottom w:val="single" w:sz="4" w:space="0" w:color="auto"/>
                    <w:right w:val="single" w:sz="4" w:space="0" w:color="auto"/>
                  </w:tcBorders>
                  <w:vAlign w:val="center"/>
                </w:tcPr>
                <w:p w14:paraId="322C6184" w14:textId="77777777" w:rsidR="002A1D4B" w:rsidRPr="001F7913" w:rsidRDefault="00000000">
                  <w:pPr>
                    <w:adjustRightInd w:val="0"/>
                    <w:snapToGrid w:val="0"/>
                    <w:jc w:val="center"/>
                    <w:rPr>
                      <w:rFonts w:eastAsia="仿宋"/>
                      <w:sz w:val="18"/>
                      <w:szCs w:val="18"/>
                    </w:rPr>
                  </w:pPr>
                  <w:r w:rsidRPr="001F7913">
                    <w:rPr>
                      <w:rFonts w:eastAsia="仿宋"/>
                      <w:sz w:val="18"/>
                      <w:szCs w:val="18"/>
                    </w:rPr>
                    <w:t>污染物种类</w:t>
                  </w:r>
                </w:p>
              </w:tc>
              <w:tc>
                <w:tcPr>
                  <w:tcW w:w="666" w:type="dxa"/>
                  <w:tcBorders>
                    <w:top w:val="single" w:sz="4" w:space="0" w:color="auto"/>
                    <w:left w:val="single" w:sz="4" w:space="0" w:color="auto"/>
                    <w:bottom w:val="single" w:sz="4" w:space="0" w:color="auto"/>
                    <w:right w:val="nil"/>
                  </w:tcBorders>
                  <w:vAlign w:val="center"/>
                </w:tcPr>
                <w:p w14:paraId="6BA5DDBE" w14:textId="77777777" w:rsidR="002A1D4B" w:rsidRPr="001F7913" w:rsidRDefault="00000000">
                  <w:pPr>
                    <w:adjustRightInd w:val="0"/>
                    <w:snapToGrid w:val="0"/>
                    <w:jc w:val="center"/>
                    <w:rPr>
                      <w:rFonts w:eastAsia="仿宋"/>
                      <w:sz w:val="18"/>
                      <w:szCs w:val="18"/>
                    </w:rPr>
                  </w:pPr>
                  <w:r w:rsidRPr="001F7913">
                    <w:rPr>
                      <w:rFonts w:eastAsia="仿宋"/>
                      <w:sz w:val="18"/>
                      <w:szCs w:val="18"/>
                    </w:rPr>
                    <w:t>国家或地方污染物排放标准浓度限值</w:t>
                  </w:r>
                  <w:r w:rsidRPr="001F7913">
                    <w:rPr>
                      <w:rFonts w:eastAsia="仿宋"/>
                      <w:sz w:val="18"/>
                      <w:szCs w:val="18"/>
                    </w:rPr>
                    <w:t>/mg/L</w:t>
                  </w:r>
                </w:p>
              </w:tc>
            </w:tr>
            <w:tr w:rsidR="001F7913" w:rsidRPr="001F7913" w14:paraId="40D7E199" w14:textId="77777777" w:rsidTr="00C87CAF">
              <w:trPr>
                <w:trHeight w:val="351"/>
                <w:jc w:val="center"/>
              </w:trPr>
              <w:tc>
                <w:tcPr>
                  <w:tcW w:w="662" w:type="dxa"/>
                  <w:vMerge w:val="restart"/>
                  <w:tcBorders>
                    <w:top w:val="single" w:sz="4" w:space="0" w:color="auto"/>
                    <w:left w:val="nil"/>
                    <w:right w:val="single" w:sz="4" w:space="0" w:color="auto"/>
                  </w:tcBorders>
                  <w:vAlign w:val="center"/>
                </w:tcPr>
                <w:p w14:paraId="79278ECA" w14:textId="77777777" w:rsidR="002A1D4B" w:rsidRPr="001F7913" w:rsidRDefault="00000000">
                  <w:pPr>
                    <w:adjustRightInd w:val="0"/>
                    <w:snapToGrid w:val="0"/>
                    <w:jc w:val="center"/>
                    <w:rPr>
                      <w:rFonts w:eastAsia="仿宋"/>
                      <w:sz w:val="18"/>
                      <w:szCs w:val="18"/>
                    </w:rPr>
                  </w:pPr>
                  <w:r w:rsidRPr="001F7913">
                    <w:rPr>
                      <w:rFonts w:eastAsia="仿宋" w:hint="eastAsia"/>
                      <w:sz w:val="18"/>
                      <w:szCs w:val="18"/>
                    </w:rPr>
                    <w:t>1</w:t>
                  </w:r>
                </w:p>
              </w:tc>
              <w:tc>
                <w:tcPr>
                  <w:tcW w:w="520" w:type="dxa"/>
                  <w:vMerge w:val="restart"/>
                  <w:tcBorders>
                    <w:top w:val="single" w:sz="4" w:space="0" w:color="auto"/>
                    <w:left w:val="single" w:sz="4" w:space="0" w:color="auto"/>
                    <w:bottom w:val="single" w:sz="12" w:space="0" w:color="auto"/>
                    <w:right w:val="single" w:sz="4" w:space="0" w:color="auto"/>
                  </w:tcBorders>
                  <w:vAlign w:val="center"/>
                </w:tcPr>
                <w:p w14:paraId="7D9DCAB9" w14:textId="77777777" w:rsidR="002A1D4B" w:rsidRPr="001F7913" w:rsidRDefault="00000000">
                  <w:pPr>
                    <w:adjustRightInd w:val="0"/>
                    <w:snapToGrid w:val="0"/>
                    <w:jc w:val="center"/>
                    <w:rPr>
                      <w:rFonts w:eastAsia="仿宋"/>
                      <w:sz w:val="18"/>
                      <w:szCs w:val="18"/>
                    </w:rPr>
                  </w:pPr>
                  <w:r w:rsidRPr="001F7913">
                    <w:rPr>
                      <w:rFonts w:eastAsia="仿宋"/>
                      <w:sz w:val="18"/>
                      <w:szCs w:val="18"/>
                    </w:rPr>
                    <w:t>DW001</w:t>
                  </w:r>
                </w:p>
              </w:tc>
              <w:tc>
                <w:tcPr>
                  <w:tcW w:w="755" w:type="dxa"/>
                  <w:vMerge w:val="restart"/>
                  <w:tcBorders>
                    <w:top w:val="single" w:sz="4" w:space="0" w:color="auto"/>
                    <w:left w:val="single" w:sz="4" w:space="0" w:color="auto"/>
                    <w:bottom w:val="single" w:sz="12" w:space="0" w:color="auto"/>
                    <w:right w:val="single" w:sz="4" w:space="0" w:color="auto"/>
                  </w:tcBorders>
                  <w:vAlign w:val="center"/>
                </w:tcPr>
                <w:p w14:paraId="2977186A" w14:textId="4A8C04A6" w:rsidR="002A1D4B" w:rsidRPr="001F7913" w:rsidRDefault="006E5842">
                  <w:pPr>
                    <w:adjustRightInd w:val="0"/>
                    <w:snapToGrid w:val="0"/>
                    <w:jc w:val="center"/>
                    <w:rPr>
                      <w:rFonts w:eastAsia="仿宋"/>
                      <w:sz w:val="18"/>
                      <w:szCs w:val="18"/>
                    </w:rPr>
                  </w:pPr>
                  <w:r w:rsidRPr="001F7913">
                    <w:rPr>
                      <w:rFonts w:eastAsia="仿宋"/>
                      <w:sz w:val="18"/>
                      <w:szCs w:val="18"/>
                    </w:rPr>
                    <w:t>127°28'06.69"</w:t>
                  </w:r>
                </w:p>
              </w:tc>
              <w:tc>
                <w:tcPr>
                  <w:tcW w:w="709" w:type="dxa"/>
                  <w:vMerge w:val="restart"/>
                  <w:tcBorders>
                    <w:top w:val="single" w:sz="4" w:space="0" w:color="auto"/>
                    <w:left w:val="single" w:sz="4" w:space="0" w:color="auto"/>
                    <w:bottom w:val="single" w:sz="12" w:space="0" w:color="auto"/>
                    <w:right w:val="single" w:sz="4" w:space="0" w:color="auto"/>
                  </w:tcBorders>
                  <w:vAlign w:val="center"/>
                </w:tcPr>
                <w:p w14:paraId="58F06210" w14:textId="5D636E51" w:rsidR="002A1D4B" w:rsidRPr="001F7913" w:rsidRDefault="006E5842">
                  <w:pPr>
                    <w:adjustRightInd w:val="0"/>
                    <w:snapToGrid w:val="0"/>
                    <w:jc w:val="center"/>
                    <w:rPr>
                      <w:rFonts w:eastAsia="仿宋"/>
                      <w:sz w:val="18"/>
                      <w:szCs w:val="18"/>
                    </w:rPr>
                  </w:pPr>
                  <w:r w:rsidRPr="001F7913">
                    <w:rPr>
                      <w:rFonts w:eastAsia="仿宋"/>
                      <w:sz w:val="18"/>
                      <w:szCs w:val="18"/>
                    </w:rPr>
                    <w:t>46°51'15.1</w:t>
                  </w:r>
                  <w:r w:rsidRPr="001F7913">
                    <w:rPr>
                      <w:rFonts w:eastAsia="仿宋" w:hint="eastAsia"/>
                      <w:sz w:val="18"/>
                      <w:szCs w:val="18"/>
                    </w:rPr>
                    <w:t>7</w:t>
                  </w:r>
                  <w:r w:rsidRPr="001F7913">
                    <w:rPr>
                      <w:rFonts w:eastAsia="仿宋"/>
                      <w:sz w:val="18"/>
                      <w:szCs w:val="18"/>
                    </w:rPr>
                    <w:t>"</w:t>
                  </w:r>
                </w:p>
              </w:tc>
              <w:tc>
                <w:tcPr>
                  <w:tcW w:w="709" w:type="dxa"/>
                  <w:vMerge w:val="restart"/>
                  <w:tcBorders>
                    <w:top w:val="single" w:sz="4" w:space="0" w:color="auto"/>
                    <w:left w:val="single" w:sz="4" w:space="0" w:color="auto"/>
                    <w:bottom w:val="single" w:sz="12" w:space="0" w:color="auto"/>
                    <w:right w:val="single" w:sz="4" w:space="0" w:color="auto"/>
                  </w:tcBorders>
                  <w:vAlign w:val="center"/>
                </w:tcPr>
                <w:p w14:paraId="18EEEB90" w14:textId="0C233862" w:rsidR="002A1D4B" w:rsidRPr="001F7913" w:rsidRDefault="00993A15">
                  <w:pPr>
                    <w:adjustRightInd w:val="0"/>
                    <w:snapToGrid w:val="0"/>
                    <w:jc w:val="center"/>
                    <w:rPr>
                      <w:rFonts w:eastAsia="仿宋"/>
                      <w:sz w:val="18"/>
                      <w:szCs w:val="18"/>
                    </w:rPr>
                  </w:pPr>
                  <w:r w:rsidRPr="001F7913">
                    <w:rPr>
                      <w:rFonts w:eastAsia="仿宋" w:hint="eastAsia"/>
                      <w:sz w:val="18"/>
                      <w:szCs w:val="18"/>
                    </w:rPr>
                    <w:t>0.649258</w:t>
                  </w:r>
                </w:p>
              </w:tc>
              <w:tc>
                <w:tcPr>
                  <w:tcW w:w="850" w:type="dxa"/>
                  <w:vMerge w:val="restart"/>
                  <w:tcBorders>
                    <w:top w:val="single" w:sz="4" w:space="0" w:color="auto"/>
                    <w:left w:val="single" w:sz="4" w:space="0" w:color="auto"/>
                    <w:bottom w:val="single" w:sz="12" w:space="0" w:color="auto"/>
                    <w:right w:val="single" w:sz="4" w:space="0" w:color="auto"/>
                  </w:tcBorders>
                  <w:vAlign w:val="center"/>
                </w:tcPr>
                <w:p w14:paraId="20CFAE6F" w14:textId="77777777" w:rsidR="002A1D4B" w:rsidRPr="001F7913" w:rsidRDefault="00000000">
                  <w:pPr>
                    <w:adjustRightInd w:val="0"/>
                    <w:snapToGrid w:val="0"/>
                    <w:jc w:val="center"/>
                    <w:rPr>
                      <w:rFonts w:eastAsia="仿宋"/>
                      <w:sz w:val="18"/>
                      <w:szCs w:val="18"/>
                    </w:rPr>
                  </w:pPr>
                  <w:r w:rsidRPr="001F7913">
                    <w:rPr>
                      <w:rFonts w:eastAsia="仿宋" w:hint="eastAsia"/>
                      <w:sz w:val="18"/>
                      <w:szCs w:val="18"/>
                    </w:rPr>
                    <w:t>城市污水处理厂</w:t>
                  </w:r>
                </w:p>
              </w:tc>
              <w:tc>
                <w:tcPr>
                  <w:tcW w:w="709" w:type="dxa"/>
                  <w:vMerge w:val="restart"/>
                  <w:tcBorders>
                    <w:top w:val="single" w:sz="4" w:space="0" w:color="auto"/>
                    <w:left w:val="single" w:sz="4" w:space="0" w:color="auto"/>
                    <w:bottom w:val="single" w:sz="12" w:space="0" w:color="auto"/>
                    <w:right w:val="single" w:sz="4" w:space="0" w:color="auto"/>
                  </w:tcBorders>
                  <w:vAlign w:val="center"/>
                </w:tcPr>
                <w:p w14:paraId="5A6397DD" w14:textId="77777777" w:rsidR="002A1D4B" w:rsidRPr="001F7913" w:rsidRDefault="00000000">
                  <w:pPr>
                    <w:adjustRightInd w:val="0"/>
                    <w:snapToGrid w:val="0"/>
                    <w:rPr>
                      <w:rFonts w:eastAsia="仿宋"/>
                      <w:sz w:val="18"/>
                      <w:szCs w:val="18"/>
                    </w:rPr>
                  </w:pPr>
                  <w:r w:rsidRPr="001F7913">
                    <w:rPr>
                      <w:rFonts w:eastAsia="仿宋"/>
                      <w:sz w:val="18"/>
                      <w:szCs w:val="18"/>
                    </w:rPr>
                    <w:t>间断排放，流量不稳定</w:t>
                  </w:r>
                </w:p>
              </w:tc>
              <w:tc>
                <w:tcPr>
                  <w:tcW w:w="425" w:type="dxa"/>
                  <w:vMerge w:val="restart"/>
                  <w:tcBorders>
                    <w:top w:val="single" w:sz="4" w:space="0" w:color="auto"/>
                    <w:left w:val="single" w:sz="4" w:space="0" w:color="auto"/>
                    <w:bottom w:val="single" w:sz="12" w:space="0" w:color="auto"/>
                    <w:right w:val="single" w:sz="4" w:space="0" w:color="auto"/>
                  </w:tcBorders>
                  <w:vAlign w:val="center"/>
                </w:tcPr>
                <w:p w14:paraId="39C5D453" w14:textId="77777777" w:rsidR="002A1D4B" w:rsidRPr="001F7913" w:rsidRDefault="00000000">
                  <w:pPr>
                    <w:adjustRightInd w:val="0"/>
                    <w:snapToGrid w:val="0"/>
                    <w:jc w:val="center"/>
                    <w:rPr>
                      <w:rFonts w:eastAsia="仿宋"/>
                      <w:sz w:val="18"/>
                      <w:szCs w:val="18"/>
                    </w:rPr>
                  </w:pPr>
                  <w:r w:rsidRPr="001F7913">
                    <w:rPr>
                      <w:rFonts w:eastAsia="仿宋"/>
                      <w:sz w:val="18"/>
                      <w:szCs w:val="18"/>
                    </w:rPr>
                    <w:t>/</w:t>
                  </w:r>
                </w:p>
              </w:tc>
              <w:tc>
                <w:tcPr>
                  <w:tcW w:w="834" w:type="dxa"/>
                  <w:vMerge w:val="restart"/>
                  <w:tcBorders>
                    <w:top w:val="single" w:sz="4" w:space="0" w:color="auto"/>
                    <w:left w:val="single" w:sz="4" w:space="0" w:color="auto"/>
                    <w:bottom w:val="single" w:sz="12" w:space="0" w:color="auto"/>
                    <w:right w:val="single" w:sz="4" w:space="0" w:color="auto"/>
                  </w:tcBorders>
                  <w:vAlign w:val="center"/>
                </w:tcPr>
                <w:p w14:paraId="756F423A" w14:textId="37F06C2A" w:rsidR="002A1D4B" w:rsidRPr="001F7913" w:rsidRDefault="00E31367">
                  <w:pPr>
                    <w:adjustRightInd w:val="0"/>
                    <w:snapToGrid w:val="0"/>
                    <w:jc w:val="center"/>
                    <w:rPr>
                      <w:rFonts w:eastAsia="仿宋"/>
                      <w:sz w:val="18"/>
                      <w:szCs w:val="18"/>
                    </w:rPr>
                  </w:pPr>
                  <w:r w:rsidRPr="00E31367">
                    <w:rPr>
                      <w:rFonts w:eastAsia="仿宋" w:hint="eastAsia"/>
                      <w:color w:val="00B050"/>
                      <w:sz w:val="18"/>
                      <w:szCs w:val="18"/>
                    </w:rPr>
                    <w:t>庆安县污水处理厂</w:t>
                  </w:r>
                </w:p>
              </w:tc>
              <w:tc>
                <w:tcPr>
                  <w:tcW w:w="657" w:type="dxa"/>
                  <w:tcBorders>
                    <w:top w:val="single" w:sz="4" w:space="0" w:color="auto"/>
                    <w:left w:val="single" w:sz="4" w:space="0" w:color="auto"/>
                    <w:bottom w:val="single" w:sz="2" w:space="0" w:color="auto"/>
                    <w:right w:val="single" w:sz="4" w:space="0" w:color="auto"/>
                  </w:tcBorders>
                  <w:vAlign w:val="center"/>
                </w:tcPr>
                <w:p w14:paraId="484C8F40" w14:textId="77777777" w:rsidR="002A1D4B" w:rsidRPr="001F7913" w:rsidRDefault="00000000">
                  <w:pPr>
                    <w:adjustRightInd w:val="0"/>
                    <w:snapToGrid w:val="0"/>
                    <w:jc w:val="center"/>
                    <w:rPr>
                      <w:rFonts w:eastAsia="仿宋"/>
                      <w:sz w:val="18"/>
                      <w:szCs w:val="18"/>
                    </w:rPr>
                  </w:pPr>
                  <w:r w:rsidRPr="001F7913">
                    <w:rPr>
                      <w:rFonts w:eastAsia="仿宋"/>
                      <w:sz w:val="18"/>
                      <w:szCs w:val="18"/>
                    </w:rPr>
                    <w:t>COD</w:t>
                  </w:r>
                </w:p>
              </w:tc>
              <w:tc>
                <w:tcPr>
                  <w:tcW w:w="666" w:type="dxa"/>
                  <w:tcBorders>
                    <w:top w:val="single" w:sz="4" w:space="0" w:color="auto"/>
                    <w:left w:val="single" w:sz="4" w:space="0" w:color="auto"/>
                    <w:bottom w:val="single" w:sz="2" w:space="0" w:color="auto"/>
                    <w:right w:val="nil"/>
                  </w:tcBorders>
                  <w:vAlign w:val="center"/>
                </w:tcPr>
                <w:p w14:paraId="3C205E8B" w14:textId="77777777" w:rsidR="002A1D4B" w:rsidRPr="001F7913" w:rsidRDefault="00000000">
                  <w:pPr>
                    <w:adjustRightInd w:val="0"/>
                    <w:snapToGrid w:val="0"/>
                    <w:jc w:val="center"/>
                    <w:rPr>
                      <w:rFonts w:eastAsia="仿宋"/>
                      <w:sz w:val="18"/>
                      <w:szCs w:val="18"/>
                    </w:rPr>
                  </w:pPr>
                  <w:r w:rsidRPr="001F7913">
                    <w:rPr>
                      <w:rFonts w:eastAsia="仿宋"/>
                      <w:sz w:val="18"/>
                      <w:szCs w:val="18"/>
                    </w:rPr>
                    <w:t>50</w:t>
                  </w:r>
                </w:p>
              </w:tc>
            </w:tr>
            <w:tr w:rsidR="001F7913" w:rsidRPr="001F7913" w14:paraId="226BF6C2" w14:textId="77777777" w:rsidTr="00C87CAF">
              <w:trPr>
                <w:trHeight w:val="395"/>
                <w:jc w:val="center"/>
              </w:trPr>
              <w:tc>
                <w:tcPr>
                  <w:tcW w:w="662" w:type="dxa"/>
                  <w:vMerge/>
                  <w:tcBorders>
                    <w:left w:val="nil"/>
                    <w:right w:val="single" w:sz="4" w:space="0" w:color="auto"/>
                  </w:tcBorders>
                  <w:vAlign w:val="center"/>
                </w:tcPr>
                <w:p w14:paraId="34F68206" w14:textId="77777777" w:rsidR="002A1D4B" w:rsidRPr="001F7913" w:rsidRDefault="002A1D4B">
                  <w:pPr>
                    <w:widowControl/>
                    <w:adjustRightInd w:val="0"/>
                    <w:snapToGrid w:val="0"/>
                    <w:jc w:val="left"/>
                    <w:rPr>
                      <w:rFonts w:eastAsia="仿宋"/>
                      <w:sz w:val="18"/>
                      <w:szCs w:val="18"/>
                    </w:rPr>
                  </w:pPr>
                </w:p>
              </w:tc>
              <w:tc>
                <w:tcPr>
                  <w:tcW w:w="520" w:type="dxa"/>
                  <w:vMerge/>
                  <w:tcBorders>
                    <w:top w:val="single" w:sz="4" w:space="0" w:color="auto"/>
                    <w:left w:val="single" w:sz="4" w:space="0" w:color="auto"/>
                    <w:bottom w:val="single" w:sz="12" w:space="0" w:color="auto"/>
                    <w:right w:val="single" w:sz="4" w:space="0" w:color="auto"/>
                  </w:tcBorders>
                  <w:vAlign w:val="center"/>
                </w:tcPr>
                <w:p w14:paraId="6FE6F90B" w14:textId="77777777" w:rsidR="002A1D4B" w:rsidRPr="001F7913" w:rsidRDefault="002A1D4B">
                  <w:pPr>
                    <w:widowControl/>
                    <w:adjustRightInd w:val="0"/>
                    <w:snapToGrid w:val="0"/>
                    <w:jc w:val="left"/>
                    <w:rPr>
                      <w:rFonts w:eastAsia="仿宋"/>
                      <w:sz w:val="18"/>
                      <w:szCs w:val="18"/>
                    </w:rPr>
                  </w:pPr>
                </w:p>
              </w:tc>
              <w:tc>
                <w:tcPr>
                  <w:tcW w:w="755" w:type="dxa"/>
                  <w:vMerge/>
                  <w:tcBorders>
                    <w:top w:val="single" w:sz="4" w:space="0" w:color="auto"/>
                    <w:left w:val="single" w:sz="4" w:space="0" w:color="auto"/>
                    <w:bottom w:val="single" w:sz="12" w:space="0" w:color="auto"/>
                    <w:right w:val="single" w:sz="4" w:space="0" w:color="auto"/>
                  </w:tcBorders>
                  <w:vAlign w:val="center"/>
                </w:tcPr>
                <w:p w14:paraId="0AED052C" w14:textId="77777777" w:rsidR="002A1D4B" w:rsidRPr="001F7913" w:rsidRDefault="002A1D4B">
                  <w:pPr>
                    <w:widowControl/>
                    <w:adjustRightInd w:val="0"/>
                    <w:snapToGrid w:val="0"/>
                    <w:jc w:val="left"/>
                    <w:rPr>
                      <w:rFonts w:eastAsia="仿宋"/>
                      <w:sz w:val="18"/>
                      <w:szCs w:val="18"/>
                    </w:rPr>
                  </w:pPr>
                </w:p>
              </w:tc>
              <w:tc>
                <w:tcPr>
                  <w:tcW w:w="709" w:type="dxa"/>
                  <w:vMerge/>
                  <w:tcBorders>
                    <w:top w:val="single" w:sz="4" w:space="0" w:color="auto"/>
                    <w:left w:val="single" w:sz="4" w:space="0" w:color="auto"/>
                    <w:bottom w:val="single" w:sz="12" w:space="0" w:color="auto"/>
                    <w:right w:val="single" w:sz="4" w:space="0" w:color="auto"/>
                  </w:tcBorders>
                  <w:vAlign w:val="center"/>
                </w:tcPr>
                <w:p w14:paraId="41EC2B4C" w14:textId="77777777" w:rsidR="002A1D4B" w:rsidRPr="001F7913" w:rsidRDefault="002A1D4B">
                  <w:pPr>
                    <w:widowControl/>
                    <w:adjustRightInd w:val="0"/>
                    <w:snapToGrid w:val="0"/>
                    <w:jc w:val="left"/>
                    <w:rPr>
                      <w:rFonts w:eastAsia="仿宋"/>
                      <w:sz w:val="18"/>
                      <w:szCs w:val="18"/>
                    </w:rPr>
                  </w:pPr>
                </w:p>
              </w:tc>
              <w:tc>
                <w:tcPr>
                  <w:tcW w:w="709" w:type="dxa"/>
                  <w:vMerge/>
                  <w:tcBorders>
                    <w:top w:val="single" w:sz="4" w:space="0" w:color="auto"/>
                    <w:left w:val="single" w:sz="4" w:space="0" w:color="auto"/>
                    <w:bottom w:val="single" w:sz="12" w:space="0" w:color="auto"/>
                    <w:right w:val="single" w:sz="4" w:space="0" w:color="auto"/>
                  </w:tcBorders>
                  <w:vAlign w:val="center"/>
                </w:tcPr>
                <w:p w14:paraId="1C45D2EF" w14:textId="77777777" w:rsidR="002A1D4B" w:rsidRPr="001F7913" w:rsidRDefault="002A1D4B">
                  <w:pPr>
                    <w:widowControl/>
                    <w:adjustRightInd w:val="0"/>
                    <w:snapToGrid w:val="0"/>
                    <w:jc w:val="left"/>
                    <w:rPr>
                      <w:rFonts w:eastAsia="仿宋"/>
                      <w:sz w:val="18"/>
                      <w:szCs w:val="18"/>
                    </w:rPr>
                  </w:pPr>
                </w:p>
              </w:tc>
              <w:tc>
                <w:tcPr>
                  <w:tcW w:w="850" w:type="dxa"/>
                  <w:vMerge/>
                  <w:tcBorders>
                    <w:top w:val="single" w:sz="4" w:space="0" w:color="auto"/>
                    <w:left w:val="single" w:sz="4" w:space="0" w:color="auto"/>
                    <w:bottom w:val="single" w:sz="12" w:space="0" w:color="auto"/>
                    <w:right w:val="single" w:sz="4" w:space="0" w:color="auto"/>
                  </w:tcBorders>
                  <w:vAlign w:val="center"/>
                </w:tcPr>
                <w:p w14:paraId="3DB9E9E0" w14:textId="77777777" w:rsidR="002A1D4B" w:rsidRPr="001F7913" w:rsidRDefault="002A1D4B">
                  <w:pPr>
                    <w:widowControl/>
                    <w:adjustRightInd w:val="0"/>
                    <w:snapToGrid w:val="0"/>
                    <w:jc w:val="left"/>
                    <w:rPr>
                      <w:rFonts w:eastAsia="仿宋"/>
                      <w:sz w:val="18"/>
                      <w:szCs w:val="18"/>
                    </w:rPr>
                  </w:pPr>
                </w:p>
              </w:tc>
              <w:tc>
                <w:tcPr>
                  <w:tcW w:w="709" w:type="dxa"/>
                  <w:vMerge/>
                  <w:tcBorders>
                    <w:top w:val="single" w:sz="4" w:space="0" w:color="auto"/>
                    <w:left w:val="single" w:sz="4" w:space="0" w:color="auto"/>
                    <w:bottom w:val="single" w:sz="12" w:space="0" w:color="auto"/>
                    <w:right w:val="single" w:sz="4" w:space="0" w:color="auto"/>
                  </w:tcBorders>
                  <w:vAlign w:val="center"/>
                </w:tcPr>
                <w:p w14:paraId="204E020E" w14:textId="77777777" w:rsidR="002A1D4B" w:rsidRPr="001F7913" w:rsidRDefault="002A1D4B">
                  <w:pPr>
                    <w:widowControl/>
                    <w:adjustRightInd w:val="0"/>
                    <w:snapToGrid w:val="0"/>
                    <w:jc w:val="left"/>
                    <w:rPr>
                      <w:rFonts w:eastAsia="仿宋"/>
                      <w:sz w:val="18"/>
                      <w:szCs w:val="18"/>
                    </w:rPr>
                  </w:pPr>
                </w:p>
              </w:tc>
              <w:tc>
                <w:tcPr>
                  <w:tcW w:w="425" w:type="dxa"/>
                  <w:vMerge/>
                  <w:tcBorders>
                    <w:top w:val="single" w:sz="4" w:space="0" w:color="auto"/>
                    <w:left w:val="single" w:sz="4" w:space="0" w:color="auto"/>
                    <w:bottom w:val="single" w:sz="12" w:space="0" w:color="auto"/>
                    <w:right w:val="single" w:sz="4" w:space="0" w:color="auto"/>
                  </w:tcBorders>
                  <w:vAlign w:val="center"/>
                </w:tcPr>
                <w:p w14:paraId="6BB19818" w14:textId="77777777" w:rsidR="002A1D4B" w:rsidRPr="001F7913" w:rsidRDefault="002A1D4B">
                  <w:pPr>
                    <w:widowControl/>
                    <w:adjustRightInd w:val="0"/>
                    <w:snapToGrid w:val="0"/>
                    <w:jc w:val="left"/>
                    <w:rPr>
                      <w:rFonts w:eastAsia="仿宋"/>
                      <w:sz w:val="18"/>
                      <w:szCs w:val="18"/>
                    </w:rPr>
                  </w:pPr>
                </w:p>
              </w:tc>
              <w:tc>
                <w:tcPr>
                  <w:tcW w:w="834" w:type="dxa"/>
                  <w:vMerge/>
                  <w:tcBorders>
                    <w:top w:val="single" w:sz="4" w:space="0" w:color="auto"/>
                    <w:left w:val="single" w:sz="4" w:space="0" w:color="auto"/>
                    <w:bottom w:val="single" w:sz="12" w:space="0" w:color="auto"/>
                    <w:right w:val="single" w:sz="4" w:space="0" w:color="auto"/>
                  </w:tcBorders>
                  <w:vAlign w:val="center"/>
                </w:tcPr>
                <w:p w14:paraId="1724B5BA" w14:textId="77777777" w:rsidR="002A1D4B" w:rsidRPr="001F7913" w:rsidRDefault="002A1D4B">
                  <w:pPr>
                    <w:widowControl/>
                    <w:adjustRightInd w:val="0"/>
                    <w:snapToGrid w:val="0"/>
                    <w:jc w:val="left"/>
                    <w:rPr>
                      <w:rFonts w:eastAsia="仿宋"/>
                      <w:sz w:val="18"/>
                      <w:szCs w:val="18"/>
                    </w:rPr>
                  </w:pPr>
                </w:p>
              </w:tc>
              <w:tc>
                <w:tcPr>
                  <w:tcW w:w="657" w:type="dxa"/>
                  <w:tcBorders>
                    <w:top w:val="single" w:sz="2" w:space="0" w:color="auto"/>
                    <w:left w:val="single" w:sz="4" w:space="0" w:color="auto"/>
                    <w:bottom w:val="single" w:sz="2" w:space="0" w:color="auto"/>
                    <w:right w:val="single" w:sz="4" w:space="0" w:color="auto"/>
                  </w:tcBorders>
                  <w:vAlign w:val="center"/>
                </w:tcPr>
                <w:p w14:paraId="765C4E59" w14:textId="77777777" w:rsidR="002A1D4B" w:rsidRPr="001F7913" w:rsidRDefault="00000000">
                  <w:pPr>
                    <w:adjustRightInd w:val="0"/>
                    <w:snapToGrid w:val="0"/>
                    <w:jc w:val="center"/>
                    <w:rPr>
                      <w:rFonts w:eastAsia="仿宋"/>
                      <w:sz w:val="18"/>
                      <w:szCs w:val="18"/>
                    </w:rPr>
                  </w:pPr>
                  <w:r w:rsidRPr="001F7913">
                    <w:rPr>
                      <w:rFonts w:eastAsia="仿宋"/>
                      <w:sz w:val="18"/>
                      <w:szCs w:val="18"/>
                    </w:rPr>
                    <w:t>氨氮</w:t>
                  </w:r>
                </w:p>
              </w:tc>
              <w:tc>
                <w:tcPr>
                  <w:tcW w:w="666" w:type="dxa"/>
                  <w:tcBorders>
                    <w:top w:val="single" w:sz="2" w:space="0" w:color="auto"/>
                    <w:left w:val="single" w:sz="4" w:space="0" w:color="auto"/>
                    <w:bottom w:val="single" w:sz="2" w:space="0" w:color="auto"/>
                    <w:right w:val="nil"/>
                  </w:tcBorders>
                  <w:vAlign w:val="center"/>
                </w:tcPr>
                <w:p w14:paraId="4E36ABDC" w14:textId="77777777" w:rsidR="002A1D4B" w:rsidRPr="001F7913" w:rsidRDefault="00000000">
                  <w:pPr>
                    <w:adjustRightInd w:val="0"/>
                    <w:snapToGrid w:val="0"/>
                    <w:jc w:val="center"/>
                    <w:rPr>
                      <w:rFonts w:eastAsia="仿宋"/>
                      <w:sz w:val="18"/>
                      <w:szCs w:val="18"/>
                    </w:rPr>
                  </w:pPr>
                  <w:r w:rsidRPr="001F7913">
                    <w:rPr>
                      <w:rFonts w:eastAsia="仿宋"/>
                      <w:sz w:val="18"/>
                      <w:szCs w:val="18"/>
                    </w:rPr>
                    <w:t>5</w:t>
                  </w:r>
                  <w:r w:rsidRPr="001F7913">
                    <w:rPr>
                      <w:rFonts w:eastAsia="仿宋"/>
                      <w:sz w:val="18"/>
                      <w:szCs w:val="18"/>
                    </w:rPr>
                    <w:t>（</w:t>
                  </w:r>
                  <w:r w:rsidRPr="001F7913">
                    <w:rPr>
                      <w:rFonts w:eastAsia="仿宋"/>
                      <w:sz w:val="18"/>
                      <w:szCs w:val="18"/>
                    </w:rPr>
                    <w:t>8</w:t>
                  </w:r>
                  <w:r w:rsidRPr="001F7913">
                    <w:rPr>
                      <w:rFonts w:eastAsia="仿宋"/>
                      <w:sz w:val="18"/>
                      <w:szCs w:val="18"/>
                    </w:rPr>
                    <w:t>）</w:t>
                  </w:r>
                </w:p>
              </w:tc>
            </w:tr>
            <w:tr w:rsidR="001F7913" w:rsidRPr="001F7913" w14:paraId="5F56259C" w14:textId="77777777" w:rsidTr="00C87CAF">
              <w:trPr>
                <w:trHeight w:val="398"/>
                <w:jc w:val="center"/>
              </w:trPr>
              <w:tc>
                <w:tcPr>
                  <w:tcW w:w="662" w:type="dxa"/>
                  <w:vMerge/>
                  <w:tcBorders>
                    <w:left w:val="nil"/>
                    <w:right w:val="single" w:sz="4" w:space="0" w:color="auto"/>
                  </w:tcBorders>
                  <w:vAlign w:val="center"/>
                </w:tcPr>
                <w:p w14:paraId="22E6302B" w14:textId="77777777" w:rsidR="002A1D4B" w:rsidRPr="001F7913" w:rsidRDefault="002A1D4B">
                  <w:pPr>
                    <w:widowControl/>
                    <w:adjustRightInd w:val="0"/>
                    <w:snapToGrid w:val="0"/>
                    <w:jc w:val="left"/>
                    <w:rPr>
                      <w:rFonts w:eastAsia="仿宋"/>
                      <w:sz w:val="18"/>
                      <w:szCs w:val="18"/>
                    </w:rPr>
                  </w:pPr>
                </w:p>
              </w:tc>
              <w:tc>
                <w:tcPr>
                  <w:tcW w:w="520" w:type="dxa"/>
                  <w:vMerge/>
                  <w:tcBorders>
                    <w:top w:val="single" w:sz="4" w:space="0" w:color="auto"/>
                    <w:left w:val="single" w:sz="4" w:space="0" w:color="auto"/>
                    <w:bottom w:val="single" w:sz="12" w:space="0" w:color="auto"/>
                    <w:right w:val="single" w:sz="4" w:space="0" w:color="auto"/>
                  </w:tcBorders>
                  <w:vAlign w:val="center"/>
                </w:tcPr>
                <w:p w14:paraId="73D2A43B" w14:textId="77777777" w:rsidR="002A1D4B" w:rsidRPr="001F7913" w:rsidRDefault="002A1D4B">
                  <w:pPr>
                    <w:widowControl/>
                    <w:adjustRightInd w:val="0"/>
                    <w:snapToGrid w:val="0"/>
                    <w:jc w:val="left"/>
                    <w:rPr>
                      <w:rFonts w:eastAsia="仿宋"/>
                      <w:sz w:val="18"/>
                      <w:szCs w:val="18"/>
                    </w:rPr>
                  </w:pPr>
                </w:p>
              </w:tc>
              <w:tc>
                <w:tcPr>
                  <w:tcW w:w="755" w:type="dxa"/>
                  <w:vMerge/>
                  <w:tcBorders>
                    <w:top w:val="single" w:sz="4" w:space="0" w:color="auto"/>
                    <w:left w:val="single" w:sz="4" w:space="0" w:color="auto"/>
                    <w:bottom w:val="single" w:sz="12" w:space="0" w:color="auto"/>
                    <w:right w:val="single" w:sz="4" w:space="0" w:color="auto"/>
                  </w:tcBorders>
                  <w:vAlign w:val="center"/>
                </w:tcPr>
                <w:p w14:paraId="72F357A1" w14:textId="77777777" w:rsidR="002A1D4B" w:rsidRPr="001F7913" w:rsidRDefault="002A1D4B">
                  <w:pPr>
                    <w:widowControl/>
                    <w:adjustRightInd w:val="0"/>
                    <w:snapToGrid w:val="0"/>
                    <w:jc w:val="left"/>
                    <w:rPr>
                      <w:rFonts w:eastAsia="仿宋"/>
                      <w:sz w:val="18"/>
                      <w:szCs w:val="18"/>
                    </w:rPr>
                  </w:pPr>
                </w:p>
              </w:tc>
              <w:tc>
                <w:tcPr>
                  <w:tcW w:w="709" w:type="dxa"/>
                  <w:vMerge/>
                  <w:tcBorders>
                    <w:top w:val="single" w:sz="4" w:space="0" w:color="auto"/>
                    <w:left w:val="single" w:sz="4" w:space="0" w:color="auto"/>
                    <w:bottom w:val="single" w:sz="12" w:space="0" w:color="auto"/>
                    <w:right w:val="single" w:sz="4" w:space="0" w:color="auto"/>
                  </w:tcBorders>
                  <w:vAlign w:val="center"/>
                </w:tcPr>
                <w:p w14:paraId="7C75A06A" w14:textId="77777777" w:rsidR="002A1D4B" w:rsidRPr="001F7913" w:rsidRDefault="002A1D4B">
                  <w:pPr>
                    <w:widowControl/>
                    <w:adjustRightInd w:val="0"/>
                    <w:snapToGrid w:val="0"/>
                    <w:jc w:val="left"/>
                    <w:rPr>
                      <w:rFonts w:eastAsia="仿宋"/>
                      <w:sz w:val="18"/>
                      <w:szCs w:val="18"/>
                    </w:rPr>
                  </w:pPr>
                </w:p>
              </w:tc>
              <w:tc>
                <w:tcPr>
                  <w:tcW w:w="709" w:type="dxa"/>
                  <w:vMerge/>
                  <w:tcBorders>
                    <w:top w:val="single" w:sz="4" w:space="0" w:color="auto"/>
                    <w:left w:val="single" w:sz="4" w:space="0" w:color="auto"/>
                    <w:bottom w:val="single" w:sz="12" w:space="0" w:color="auto"/>
                    <w:right w:val="single" w:sz="4" w:space="0" w:color="auto"/>
                  </w:tcBorders>
                  <w:vAlign w:val="center"/>
                </w:tcPr>
                <w:p w14:paraId="4797F61F" w14:textId="77777777" w:rsidR="002A1D4B" w:rsidRPr="001F7913" w:rsidRDefault="002A1D4B">
                  <w:pPr>
                    <w:widowControl/>
                    <w:adjustRightInd w:val="0"/>
                    <w:snapToGrid w:val="0"/>
                    <w:jc w:val="left"/>
                    <w:rPr>
                      <w:rFonts w:eastAsia="仿宋"/>
                      <w:sz w:val="18"/>
                      <w:szCs w:val="18"/>
                    </w:rPr>
                  </w:pPr>
                </w:p>
              </w:tc>
              <w:tc>
                <w:tcPr>
                  <w:tcW w:w="850" w:type="dxa"/>
                  <w:vMerge/>
                  <w:tcBorders>
                    <w:top w:val="single" w:sz="4" w:space="0" w:color="auto"/>
                    <w:left w:val="single" w:sz="4" w:space="0" w:color="auto"/>
                    <w:bottom w:val="single" w:sz="12" w:space="0" w:color="auto"/>
                    <w:right w:val="single" w:sz="4" w:space="0" w:color="auto"/>
                  </w:tcBorders>
                  <w:vAlign w:val="center"/>
                </w:tcPr>
                <w:p w14:paraId="2BC9E798" w14:textId="77777777" w:rsidR="002A1D4B" w:rsidRPr="001F7913" w:rsidRDefault="002A1D4B">
                  <w:pPr>
                    <w:widowControl/>
                    <w:adjustRightInd w:val="0"/>
                    <w:snapToGrid w:val="0"/>
                    <w:jc w:val="left"/>
                    <w:rPr>
                      <w:rFonts w:eastAsia="仿宋"/>
                      <w:sz w:val="18"/>
                      <w:szCs w:val="18"/>
                    </w:rPr>
                  </w:pPr>
                </w:p>
              </w:tc>
              <w:tc>
                <w:tcPr>
                  <w:tcW w:w="709" w:type="dxa"/>
                  <w:vMerge/>
                  <w:tcBorders>
                    <w:top w:val="single" w:sz="4" w:space="0" w:color="auto"/>
                    <w:left w:val="single" w:sz="4" w:space="0" w:color="auto"/>
                    <w:bottom w:val="single" w:sz="12" w:space="0" w:color="auto"/>
                    <w:right w:val="single" w:sz="4" w:space="0" w:color="auto"/>
                  </w:tcBorders>
                  <w:vAlign w:val="center"/>
                </w:tcPr>
                <w:p w14:paraId="7BC66E02" w14:textId="77777777" w:rsidR="002A1D4B" w:rsidRPr="001F7913" w:rsidRDefault="002A1D4B">
                  <w:pPr>
                    <w:widowControl/>
                    <w:adjustRightInd w:val="0"/>
                    <w:snapToGrid w:val="0"/>
                    <w:jc w:val="left"/>
                    <w:rPr>
                      <w:rFonts w:eastAsia="仿宋"/>
                      <w:sz w:val="18"/>
                      <w:szCs w:val="18"/>
                    </w:rPr>
                  </w:pPr>
                </w:p>
              </w:tc>
              <w:tc>
                <w:tcPr>
                  <w:tcW w:w="425" w:type="dxa"/>
                  <w:vMerge/>
                  <w:tcBorders>
                    <w:top w:val="single" w:sz="4" w:space="0" w:color="auto"/>
                    <w:left w:val="single" w:sz="4" w:space="0" w:color="auto"/>
                    <w:bottom w:val="single" w:sz="12" w:space="0" w:color="auto"/>
                    <w:right w:val="single" w:sz="4" w:space="0" w:color="auto"/>
                  </w:tcBorders>
                  <w:vAlign w:val="center"/>
                </w:tcPr>
                <w:p w14:paraId="067740FC" w14:textId="77777777" w:rsidR="002A1D4B" w:rsidRPr="001F7913" w:rsidRDefault="002A1D4B">
                  <w:pPr>
                    <w:widowControl/>
                    <w:adjustRightInd w:val="0"/>
                    <w:snapToGrid w:val="0"/>
                    <w:jc w:val="left"/>
                    <w:rPr>
                      <w:rFonts w:eastAsia="仿宋"/>
                      <w:sz w:val="18"/>
                      <w:szCs w:val="18"/>
                    </w:rPr>
                  </w:pPr>
                </w:p>
              </w:tc>
              <w:tc>
                <w:tcPr>
                  <w:tcW w:w="834" w:type="dxa"/>
                  <w:vMerge/>
                  <w:tcBorders>
                    <w:top w:val="single" w:sz="4" w:space="0" w:color="auto"/>
                    <w:left w:val="single" w:sz="4" w:space="0" w:color="auto"/>
                    <w:bottom w:val="single" w:sz="12" w:space="0" w:color="auto"/>
                    <w:right w:val="single" w:sz="4" w:space="0" w:color="auto"/>
                  </w:tcBorders>
                  <w:vAlign w:val="center"/>
                </w:tcPr>
                <w:p w14:paraId="2804B992" w14:textId="77777777" w:rsidR="002A1D4B" w:rsidRPr="001F7913" w:rsidRDefault="002A1D4B">
                  <w:pPr>
                    <w:widowControl/>
                    <w:adjustRightInd w:val="0"/>
                    <w:snapToGrid w:val="0"/>
                    <w:jc w:val="left"/>
                    <w:rPr>
                      <w:rFonts w:eastAsia="仿宋"/>
                      <w:sz w:val="18"/>
                      <w:szCs w:val="18"/>
                    </w:rPr>
                  </w:pPr>
                </w:p>
              </w:tc>
              <w:tc>
                <w:tcPr>
                  <w:tcW w:w="657" w:type="dxa"/>
                  <w:tcBorders>
                    <w:top w:val="single" w:sz="2" w:space="0" w:color="auto"/>
                    <w:left w:val="single" w:sz="4" w:space="0" w:color="auto"/>
                    <w:bottom w:val="single" w:sz="2" w:space="0" w:color="auto"/>
                    <w:right w:val="single" w:sz="4" w:space="0" w:color="auto"/>
                  </w:tcBorders>
                  <w:vAlign w:val="center"/>
                </w:tcPr>
                <w:p w14:paraId="584FEE74" w14:textId="77777777" w:rsidR="002A1D4B" w:rsidRPr="001F7913" w:rsidRDefault="00000000">
                  <w:pPr>
                    <w:adjustRightInd w:val="0"/>
                    <w:snapToGrid w:val="0"/>
                    <w:jc w:val="center"/>
                    <w:rPr>
                      <w:rFonts w:eastAsia="仿宋"/>
                      <w:sz w:val="18"/>
                      <w:szCs w:val="18"/>
                    </w:rPr>
                  </w:pPr>
                  <w:r w:rsidRPr="001F7913">
                    <w:rPr>
                      <w:rFonts w:eastAsia="仿宋"/>
                      <w:sz w:val="18"/>
                      <w:szCs w:val="18"/>
                    </w:rPr>
                    <w:t>SS</w:t>
                  </w:r>
                </w:p>
              </w:tc>
              <w:tc>
                <w:tcPr>
                  <w:tcW w:w="666" w:type="dxa"/>
                  <w:tcBorders>
                    <w:top w:val="single" w:sz="2" w:space="0" w:color="auto"/>
                    <w:left w:val="single" w:sz="4" w:space="0" w:color="auto"/>
                    <w:bottom w:val="single" w:sz="2" w:space="0" w:color="auto"/>
                    <w:right w:val="nil"/>
                  </w:tcBorders>
                  <w:vAlign w:val="center"/>
                </w:tcPr>
                <w:p w14:paraId="0D7BBEDF" w14:textId="77777777" w:rsidR="002A1D4B" w:rsidRPr="001F7913" w:rsidRDefault="00000000">
                  <w:pPr>
                    <w:adjustRightInd w:val="0"/>
                    <w:snapToGrid w:val="0"/>
                    <w:jc w:val="center"/>
                    <w:rPr>
                      <w:rFonts w:eastAsia="仿宋"/>
                      <w:sz w:val="18"/>
                      <w:szCs w:val="18"/>
                    </w:rPr>
                  </w:pPr>
                  <w:r w:rsidRPr="001F7913">
                    <w:rPr>
                      <w:rFonts w:eastAsia="仿宋"/>
                      <w:sz w:val="18"/>
                      <w:szCs w:val="18"/>
                    </w:rPr>
                    <w:t>10</w:t>
                  </w:r>
                </w:p>
              </w:tc>
            </w:tr>
            <w:tr w:rsidR="001F7913" w:rsidRPr="001F7913" w14:paraId="46AFDF69" w14:textId="77777777" w:rsidTr="00C87CAF">
              <w:trPr>
                <w:jc w:val="center"/>
              </w:trPr>
              <w:tc>
                <w:tcPr>
                  <w:tcW w:w="662" w:type="dxa"/>
                  <w:vMerge/>
                  <w:tcBorders>
                    <w:left w:val="nil"/>
                    <w:bottom w:val="single" w:sz="12" w:space="0" w:color="auto"/>
                    <w:right w:val="single" w:sz="4" w:space="0" w:color="auto"/>
                  </w:tcBorders>
                  <w:vAlign w:val="center"/>
                </w:tcPr>
                <w:p w14:paraId="06EDBF25" w14:textId="77777777" w:rsidR="002A1D4B" w:rsidRPr="001F7913" w:rsidRDefault="002A1D4B">
                  <w:pPr>
                    <w:widowControl/>
                    <w:adjustRightInd w:val="0"/>
                    <w:snapToGrid w:val="0"/>
                    <w:jc w:val="left"/>
                    <w:rPr>
                      <w:rFonts w:eastAsia="仿宋"/>
                      <w:sz w:val="18"/>
                      <w:szCs w:val="18"/>
                    </w:rPr>
                  </w:pPr>
                </w:p>
              </w:tc>
              <w:tc>
                <w:tcPr>
                  <w:tcW w:w="520" w:type="dxa"/>
                  <w:vMerge/>
                  <w:tcBorders>
                    <w:top w:val="single" w:sz="4" w:space="0" w:color="auto"/>
                    <w:left w:val="single" w:sz="4" w:space="0" w:color="auto"/>
                    <w:bottom w:val="single" w:sz="12" w:space="0" w:color="auto"/>
                    <w:right w:val="single" w:sz="4" w:space="0" w:color="auto"/>
                  </w:tcBorders>
                  <w:vAlign w:val="center"/>
                </w:tcPr>
                <w:p w14:paraId="69CAB060" w14:textId="77777777" w:rsidR="002A1D4B" w:rsidRPr="001F7913" w:rsidRDefault="002A1D4B">
                  <w:pPr>
                    <w:widowControl/>
                    <w:adjustRightInd w:val="0"/>
                    <w:snapToGrid w:val="0"/>
                    <w:jc w:val="left"/>
                    <w:rPr>
                      <w:rFonts w:eastAsia="仿宋"/>
                      <w:sz w:val="18"/>
                      <w:szCs w:val="18"/>
                    </w:rPr>
                  </w:pPr>
                </w:p>
              </w:tc>
              <w:tc>
                <w:tcPr>
                  <w:tcW w:w="755" w:type="dxa"/>
                  <w:vMerge/>
                  <w:tcBorders>
                    <w:top w:val="single" w:sz="4" w:space="0" w:color="auto"/>
                    <w:left w:val="single" w:sz="4" w:space="0" w:color="auto"/>
                    <w:bottom w:val="single" w:sz="12" w:space="0" w:color="auto"/>
                    <w:right w:val="single" w:sz="4" w:space="0" w:color="auto"/>
                  </w:tcBorders>
                  <w:vAlign w:val="center"/>
                </w:tcPr>
                <w:p w14:paraId="1FDD4D16" w14:textId="77777777" w:rsidR="002A1D4B" w:rsidRPr="001F7913" w:rsidRDefault="002A1D4B">
                  <w:pPr>
                    <w:widowControl/>
                    <w:adjustRightInd w:val="0"/>
                    <w:snapToGrid w:val="0"/>
                    <w:jc w:val="left"/>
                    <w:rPr>
                      <w:rFonts w:eastAsia="仿宋"/>
                      <w:sz w:val="18"/>
                      <w:szCs w:val="18"/>
                    </w:rPr>
                  </w:pPr>
                </w:p>
              </w:tc>
              <w:tc>
                <w:tcPr>
                  <w:tcW w:w="709" w:type="dxa"/>
                  <w:vMerge/>
                  <w:tcBorders>
                    <w:top w:val="single" w:sz="4" w:space="0" w:color="auto"/>
                    <w:left w:val="single" w:sz="4" w:space="0" w:color="auto"/>
                    <w:bottom w:val="single" w:sz="12" w:space="0" w:color="auto"/>
                    <w:right w:val="single" w:sz="4" w:space="0" w:color="auto"/>
                  </w:tcBorders>
                  <w:vAlign w:val="center"/>
                </w:tcPr>
                <w:p w14:paraId="07E3024A" w14:textId="77777777" w:rsidR="002A1D4B" w:rsidRPr="001F7913" w:rsidRDefault="002A1D4B">
                  <w:pPr>
                    <w:widowControl/>
                    <w:adjustRightInd w:val="0"/>
                    <w:snapToGrid w:val="0"/>
                    <w:jc w:val="left"/>
                    <w:rPr>
                      <w:rFonts w:eastAsia="仿宋"/>
                      <w:sz w:val="18"/>
                      <w:szCs w:val="18"/>
                    </w:rPr>
                  </w:pPr>
                </w:p>
              </w:tc>
              <w:tc>
                <w:tcPr>
                  <w:tcW w:w="709" w:type="dxa"/>
                  <w:vMerge/>
                  <w:tcBorders>
                    <w:top w:val="single" w:sz="4" w:space="0" w:color="auto"/>
                    <w:left w:val="single" w:sz="4" w:space="0" w:color="auto"/>
                    <w:bottom w:val="single" w:sz="12" w:space="0" w:color="auto"/>
                    <w:right w:val="single" w:sz="4" w:space="0" w:color="auto"/>
                  </w:tcBorders>
                  <w:vAlign w:val="center"/>
                </w:tcPr>
                <w:p w14:paraId="2ADB7453" w14:textId="77777777" w:rsidR="002A1D4B" w:rsidRPr="001F7913" w:rsidRDefault="002A1D4B">
                  <w:pPr>
                    <w:widowControl/>
                    <w:adjustRightInd w:val="0"/>
                    <w:snapToGrid w:val="0"/>
                    <w:jc w:val="left"/>
                    <w:rPr>
                      <w:rFonts w:eastAsia="仿宋"/>
                      <w:sz w:val="18"/>
                      <w:szCs w:val="18"/>
                    </w:rPr>
                  </w:pPr>
                </w:p>
              </w:tc>
              <w:tc>
                <w:tcPr>
                  <w:tcW w:w="850" w:type="dxa"/>
                  <w:vMerge/>
                  <w:tcBorders>
                    <w:top w:val="single" w:sz="4" w:space="0" w:color="auto"/>
                    <w:left w:val="single" w:sz="4" w:space="0" w:color="auto"/>
                    <w:bottom w:val="single" w:sz="12" w:space="0" w:color="auto"/>
                    <w:right w:val="single" w:sz="4" w:space="0" w:color="auto"/>
                  </w:tcBorders>
                  <w:vAlign w:val="center"/>
                </w:tcPr>
                <w:p w14:paraId="400A6AC5" w14:textId="77777777" w:rsidR="002A1D4B" w:rsidRPr="001F7913" w:rsidRDefault="002A1D4B">
                  <w:pPr>
                    <w:widowControl/>
                    <w:adjustRightInd w:val="0"/>
                    <w:snapToGrid w:val="0"/>
                    <w:jc w:val="left"/>
                    <w:rPr>
                      <w:rFonts w:eastAsia="仿宋"/>
                      <w:sz w:val="18"/>
                      <w:szCs w:val="18"/>
                    </w:rPr>
                  </w:pPr>
                </w:p>
              </w:tc>
              <w:tc>
                <w:tcPr>
                  <w:tcW w:w="709" w:type="dxa"/>
                  <w:vMerge/>
                  <w:tcBorders>
                    <w:top w:val="single" w:sz="4" w:space="0" w:color="auto"/>
                    <w:left w:val="single" w:sz="4" w:space="0" w:color="auto"/>
                    <w:bottom w:val="single" w:sz="12" w:space="0" w:color="auto"/>
                    <w:right w:val="single" w:sz="4" w:space="0" w:color="auto"/>
                  </w:tcBorders>
                  <w:vAlign w:val="center"/>
                </w:tcPr>
                <w:p w14:paraId="6AAEE081" w14:textId="77777777" w:rsidR="002A1D4B" w:rsidRPr="001F7913" w:rsidRDefault="002A1D4B">
                  <w:pPr>
                    <w:widowControl/>
                    <w:adjustRightInd w:val="0"/>
                    <w:snapToGrid w:val="0"/>
                    <w:jc w:val="left"/>
                    <w:rPr>
                      <w:rFonts w:eastAsia="仿宋"/>
                      <w:sz w:val="18"/>
                      <w:szCs w:val="18"/>
                    </w:rPr>
                  </w:pPr>
                </w:p>
              </w:tc>
              <w:tc>
                <w:tcPr>
                  <w:tcW w:w="425" w:type="dxa"/>
                  <w:vMerge/>
                  <w:tcBorders>
                    <w:top w:val="single" w:sz="4" w:space="0" w:color="auto"/>
                    <w:left w:val="single" w:sz="4" w:space="0" w:color="auto"/>
                    <w:bottom w:val="single" w:sz="12" w:space="0" w:color="auto"/>
                    <w:right w:val="single" w:sz="4" w:space="0" w:color="auto"/>
                  </w:tcBorders>
                  <w:vAlign w:val="center"/>
                </w:tcPr>
                <w:p w14:paraId="51E7A601" w14:textId="77777777" w:rsidR="002A1D4B" w:rsidRPr="001F7913" w:rsidRDefault="002A1D4B">
                  <w:pPr>
                    <w:widowControl/>
                    <w:adjustRightInd w:val="0"/>
                    <w:snapToGrid w:val="0"/>
                    <w:jc w:val="left"/>
                    <w:rPr>
                      <w:rFonts w:eastAsia="仿宋"/>
                      <w:sz w:val="18"/>
                      <w:szCs w:val="18"/>
                    </w:rPr>
                  </w:pPr>
                </w:p>
              </w:tc>
              <w:tc>
                <w:tcPr>
                  <w:tcW w:w="834" w:type="dxa"/>
                  <w:vMerge/>
                  <w:tcBorders>
                    <w:top w:val="single" w:sz="4" w:space="0" w:color="auto"/>
                    <w:left w:val="single" w:sz="4" w:space="0" w:color="auto"/>
                    <w:bottom w:val="single" w:sz="12" w:space="0" w:color="auto"/>
                    <w:right w:val="single" w:sz="4" w:space="0" w:color="auto"/>
                  </w:tcBorders>
                  <w:vAlign w:val="center"/>
                </w:tcPr>
                <w:p w14:paraId="3ED858D8" w14:textId="77777777" w:rsidR="002A1D4B" w:rsidRPr="001F7913" w:rsidRDefault="002A1D4B">
                  <w:pPr>
                    <w:widowControl/>
                    <w:adjustRightInd w:val="0"/>
                    <w:snapToGrid w:val="0"/>
                    <w:jc w:val="left"/>
                    <w:rPr>
                      <w:rFonts w:eastAsia="仿宋"/>
                      <w:sz w:val="18"/>
                      <w:szCs w:val="18"/>
                    </w:rPr>
                  </w:pPr>
                </w:p>
              </w:tc>
              <w:tc>
                <w:tcPr>
                  <w:tcW w:w="657" w:type="dxa"/>
                  <w:tcBorders>
                    <w:top w:val="single" w:sz="2" w:space="0" w:color="auto"/>
                    <w:left w:val="single" w:sz="4" w:space="0" w:color="auto"/>
                    <w:bottom w:val="single" w:sz="12" w:space="0" w:color="auto"/>
                    <w:right w:val="single" w:sz="4" w:space="0" w:color="auto"/>
                  </w:tcBorders>
                  <w:vAlign w:val="center"/>
                </w:tcPr>
                <w:p w14:paraId="0CD52034" w14:textId="77777777" w:rsidR="002A1D4B" w:rsidRPr="001F7913" w:rsidRDefault="00000000">
                  <w:pPr>
                    <w:adjustRightInd w:val="0"/>
                    <w:snapToGrid w:val="0"/>
                    <w:jc w:val="center"/>
                    <w:rPr>
                      <w:rFonts w:eastAsia="仿宋"/>
                      <w:sz w:val="18"/>
                      <w:szCs w:val="18"/>
                    </w:rPr>
                  </w:pPr>
                  <w:r w:rsidRPr="001F7913">
                    <w:rPr>
                      <w:rFonts w:eastAsia="仿宋" w:hint="eastAsia"/>
                      <w:sz w:val="18"/>
                      <w:szCs w:val="18"/>
                    </w:rPr>
                    <w:t>B</w:t>
                  </w:r>
                  <w:r w:rsidRPr="001F7913">
                    <w:rPr>
                      <w:rFonts w:eastAsia="仿宋"/>
                      <w:sz w:val="18"/>
                      <w:szCs w:val="18"/>
                    </w:rPr>
                    <w:t>OD</w:t>
                  </w:r>
                  <w:r w:rsidRPr="001F7913">
                    <w:rPr>
                      <w:rFonts w:eastAsia="仿宋"/>
                      <w:sz w:val="18"/>
                      <w:szCs w:val="18"/>
                      <w:vertAlign w:val="subscript"/>
                    </w:rPr>
                    <w:t>5</w:t>
                  </w:r>
                </w:p>
              </w:tc>
              <w:tc>
                <w:tcPr>
                  <w:tcW w:w="666" w:type="dxa"/>
                  <w:tcBorders>
                    <w:top w:val="single" w:sz="2" w:space="0" w:color="auto"/>
                    <w:left w:val="single" w:sz="4" w:space="0" w:color="auto"/>
                    <w:bottom w:val="single" w:sz="12" w:space="0" w:color="auto"/>
                    <w:right w:val="nil"/>
                  </w:tcBorders>
                  <w:vAlign w:val="center"/>
                </w:tcPr>
                <w:p w14:paraId="6741142D" w14:textId="77777777" w:rsidR="002A1D4B" w:rsidRPr="001F7913" w:rsidRDefault="00000000">
                  <w:pPr>
                    <w:adjustRightInd w:val="0"/>
                    <w:snapToGrid w:val="0"/>
                    <w:jc w:val="center"/>
                    <w:rPr>
                      <w:rFonts w:eastAsia="仿宋"/>
                      <w:sz w:val="18"/>
                      <w:szCs w:val="18"/>
                    </w:rPr>
                  </w:pPr>
                  <w:r w:rsidRPr="001F7913">
                    <w:rPr>
                      <w:rFonts w:eastAsia="仿宋"/>
                      <w:sz w:val="18"/>
                      <w:szCs w:val="18"/>
                    </w:rPr>
                    <w:t>10</w:t>
                  </w:r>
                </w:p>
              </w:tc>
            </w:tr>
          </w:tbl>
          <w:p w14:paraId="641A898C" w14:textId="1E5B96EF" w:rsidR="002A1D4B" w:rsidRPr="001F7913" w:rsidRDefault="00000000">
            <w:pPr>
              <w:pStyle w:val="aff8"/>
              <w:adjustRightInd w:val="0"/>
              <w:snapToGrid w:val="0"/>
              <w:spacing w:line="500" w:lineRule="exact"/>
              <w:rPr>
                <w:rFonts w:ascii="Times New Roman" w:eastAsia="仿宋" w:hAnsi="Times New Roman"/>
                <w:b/>
                <w:bCs/>
              </w:rPr>
            </w:pPr>
            <w:r w:rsidRPr="001F7913">
              <w:rPr>
                <w:rFonts w:ascii="Times New Roman" w:eastAsia="仿宋" w:hAnsi="Times New Roman" w:hint="eastAsia"/>
                <w:b/>
                <w:bCs/>
              </w:rPr>
              <w:t>表</w:t>
            </w:r>
            <w:r w:rsidRPr="001F7913">
              <w:rPr>
                <w:rFonts w:ascii="Times New Roman" w:eastAsia="仿宋" w:hAnsi="Times New Roman"/>
                <w:b/>
                <w:bCs/>
              </w:rPr>
              <w:t>4-</w:t>
            </w:r>
            <w:r w:rsidR="00325B39" w:rsidRPr="001F7913">
              <w:rPr>
                <w:rFonts w:ascii="Times New Roman" w:eastAsia="仿宋" w:hAnsi="Times New Roman" w:hint="eastAsia"/>
                <w:b/>
                <w:bCs/>
              </w:rPr>
              <w:t>7</w:t>
            </w:r>
            <w:r w:rsidRPr="001F7913">
              <w:rPr>
                <w:rFonts w:ascii="Times New Roman" w:eastAsia="仿宋" w:hAnsi="Times New Roman" w:hint="eastAsia"/>
                <w:b/>
                <w:bCs/>
              </w:rPr>
              <w:t>废水污染物排放执行标准表</w:t>
            </w:r>
          </w:p>
          <w:tbl>
            <w:tblPr>
              <w:tblW w:w="5000" w:type="pct"/>
              <w:jc w:val="center"/>
              <w:tblBorders>
                <w:top w:val="single" w:sz="12" w:space="0" w:color="auto"/>
                <w:bottom w:val="single" w:sz="12" w:space="0" w:color="auto"/>
                <w:insideH w:val="single" w:sz="4" w:space="0" w:color="auto"/>
                <w:insideV w:val="single" w:sz="4" w:space="0" w:color="auto"/>
              </w:tblBorders>
              <w:tblLayout w:type="fixed"/>
              <w:tblLook w:val="04A0" w:firstRow="1" w:lastRow="0" w:firstColumn="1" w:lastColumn="0" w:noHBand="0" w:noVBand="1"/>
            </w:tblPr>
            <w:tblGrid>
              <w:gridCol w:w="743"/>
              <w:gridCol w:w="854"/>
              <w:gridCol w:w="1136"/>
              <w:gridCol w:w="2780"/>
              <w:gridCol w:w="1583"/>
            </w:tblGrid>
            <w:tr w:rsidR="001F7913" w:rsidRPr="001F7913" w14:paraId="4752CF93" w14:textId="77777777" w:rsidTr="00C87CAF">
              <w:trPr>
                <w:trHeight w:val="42"/>
                <w:jc w:val="center"/>
              </w:trPr>
              <w:tc>
                <w:tcPr>
                  <w:tcW w:w="743" w:type="dxa"/>
                  <w:vMerge w:val="restart"/>
                  <w:tcBorders>
                    <w:top w:val="single" w:sz="12" w:space="0" w:color="auto"/>
                    <w:left w:val="nil"/>
                    <w:bottom w:val="single" w:sz="4" w:space="0" w:color="auto"/>
                    <w:right w:val="single" w:sz="4" w:space="0" w:color="auto"/>
                  </w:tcBorders>
                  <w:vAlign w:val="center"/>
                </w:tcPr>
                <w:p w14:paraId="691BA7DC" w14:textId="77777777" w:rsidR="002A1D4B" w:rsidRPr="001F7913" w:rsidRDefault="00000000">
                  <w:pPr>
                    <w:jc w:val="center"/>
                    <w:rPr>
                      <w:rFonts w:eastAsia="仿宋"/>
                      <w:sz w:val="18"/>
                      <w:szCs w:val="18"/>
                    </w:rPr>
                  </w:pPr>
                  <w:r w:rsidRPr="001F7913">
                    <w:rPr>
                      <w:rFonts w:eastAsia="仿宋"/>
                      <w:sz w:val="18"/>
                      <w:szCs w:val="18"/>
                    </w:rPr>
                    <w:t>序号</w:t>
                  </w:r>
                </w:p>
              </w:tc>
              <w:tc>
                <w:tcPr>
                  <w:tcW w:w="854" w:type="dxa"/>
                  <w:vMerge w:val="restart"/>
                  <w:tcBorders>
                    <w:top w:val="single" w:sz="12" w:space="0" w:color="auto"/>
                    <w:left w:val="single" w:sz="4" w:space="0" w:color="auto"/>
                    <w:bottom w:val="single" w:sz="4" w:space="0" w:color="auto"/>
                    <w:right w:val="single" w:sz="4" w:space="0" w:color="auto"/>
                  </w:tcBorders>
                  <w:vAlign w:val="center"/>
                </w:tcPr>
                <w:p w14:paraId="65038141" w14:textId="77777777" w:rsidR="002A1D4B" w:rsidRPr="001F7913" w:rsidRDefault="00000000">
                  <w:pPr>
                    <w:jc w:val="center"/>
                    <w:rPr>
                      <w:rFonts w:eastAsia="仿宋"/>
                      <w:sz w:val="18"/>
                      <w:szCs w:val="18"/>
                    </w:rPr>
                  </w:pPr>
                  <w:r w:rsidRPr="001F7913">
                    <w:rPr>
                      <w:rFonts w:eastAsia="仿宋"/>
                      <w:sz w:val="18"/>
                      <w:szCs w:val="18"/>
                    </w:rPr>
                    <w:t>排放口编号</w:t>
                  </w:r>
                </w:p>
              </w:tc>
              <w:tc>
                <w:tcPr>
                  <w:tcW w:w="1136" w:type="dxa"/>
                  <w:vMerge w:val="restart"/>
                  <w:tcBorders>
                    <w:top w:val="single" w:sz="12" w:space="0" w:color="auto"/>
                    <w:left w:val="single" w:sz="4" w:space="0" w:color="auto"/>
                    <w:bottom w:val="single" w:sz="4" w:space="0" w:color="auto"/>
                    <w:right w:val="single" w:sz="4" w:space="0" w:color="auto"/>
                  </w:tcBorders>
                  <w:vAlign w:val="center"/>
                </w:tcPr>
                <w:p w14:paraId="52828EC0" w14:textId="77777777" w:rsidR="002A1D4B" w:rsidRPr="001F7913" w:rsidRDefault="00000000">
                  <w:pPr>
                    <w:jc w:val="center"/>
                    <w:rPr>
                      <w:rFonts w:eastAsia="仿宋"/>
                      <w:sz w:val="18"/>
                      <w:szCs w:val="18"/>
                    </w:rPr>
                  </w:pPr>
                  <w:r w:rsidRPr="001F7913">
                    <w:rPr>
                      <w:rFonts w:eastAsia="仿宋"/>
                      <w:sz w:val="18"/>
                      <w:szCs w:val="18"/>
                    </w:rPr>
                    <w:t>污染物种类</w:t>
                  </w:r>
                </w:p>
              </w:tc>
              <w:tc>
                <w:tcPr>
                  <w:tcW w:w="4363" w:type="dxa"/>
                  <w:gridSpan w:val="2"/>
                  <w:tcBorders>
                    <w:top w:val="single" w:sz="12" w:space="0" w:color="auto"/>
                    <w:left w:val="single" w:sz="4" w:space="0" w:color="auto"/>
                    <w:bottom w:val="single" w:sz="4" w:space="0" w:color="auto"/>
                    <w:right w:val="nil"/>
                  </w:tcBorders>
                  <w:vAlign w:val="center"/>
                </w:tcPr>
                <w:p w14:paraId="75AB4A6B" w14:textId="77777777" w:rsidR="002A1D4B" w:rsidRPr="001F7913" w:rsidRDefault="00000000">
                  <w:pPr>
                    <w:jc w:val="center"/>
                    <w:rPr>
                      <w:rFonts w:eastAsia="仿宋"/>
                      <w:sz w:val="18"/>
                      <w:szCs w:val="18"/>
                    </w:rPr>
                  </w:pPr>
                  <w:r w:rsidRPr="001F7913">
                    <w:rPr>
                      <w:rFonts w:eastAsia="仿宋"/>
                      <w:sz w:val="18"/>
                      <w:szCs w:val="18"/>
                    </w:rPr>
                    <w:t>国家或地方污染物排放标准及其他按规定商定的排放协议（</w:t>
                  </w:r>
                  <w:r w:rsidRPr="001F7913">
                    <w:rPr>
                      <w:rFonts w:eastAsia="仿宋"/>
                      <w:sz w:val="18"/>
                      <w:szCs w:val="18"/>
                    </w:rPr>
                    <w:t>a</w:t>
                  </w:r>
                  <w:r w:rsidRPr="001F7913">
                    <w:rPr>
                      <w:rFonts w:eastAsia="仿宋"/>
                      <w:sz w:val="18"/>
                      <w:szCs w:val="18"/>
                    </w:rPr>
                    <w:t>）</w:t>
                  </w:r>
                </w:p>
              </w:tc>
            </w:tr>
            <w:tr w:rsidR="001F7913" w:rsidRPr="001F7913" w14:paraId="540AF47D" w14:textId="77777777" w:rsidTr="00C87CAF">
              <w:trPr>
                <w:trHeight w:val="57"/>
                <w:jc w:val="center"/>
              </w:trPr>
              <w:tc>
                <w:tcPr>
                  <w:tcW w:w="743" w:type="dxa"/>
                  <w:vMerge/>
                  <w:tcBorders>
                    <w:top w:val="single" w:sz="12" w:space="0" w:color="auto"/>
                    <w:left w:val="nil"/>
                    <w:bottom w:val="single" w:sz="4" w:space="0" w:color="auto"/>
                    <w:right w:val="single" w:sz="4" w:space="0" w:color="auto"/>
                  </w:tcBorders>
                  <w:vAlign w:val="center"/>
                </w:tcPr>
                <w:p w14:paraId="4EF21909" w14:textId="77777777" w:rsidR="002A1D4B" w:rsidRPr="001F7913" w:rsidRDefault="002A1D4B">
                  <w:pPr>
                    <w:widowControl/>
                    <w:jc w:val="left"/>
                    <w:rPr>
                      <w:rFonts w:eastAsia="仿宋"/>
                      <w:sz w:val="18"/>
                      <w:szCs w:val="18"/>
                    </w:rPr>
                  </w:pPr>
                </w:p>
              </w:tc>
              <w:tc>
                <w:tcPr>
                  <w:tcW w:w="854" w:type="dxa"/>
                  <w:vMerge/>
                  <w:tcBorders>
                    <w:top w:val="single" w:sz="12" w:space="0" w:color="auto"/>
                    <w:left w:val="single" w:sz="4" w:space="0" w:color="auto"/>
                    <w:bottom w:val="single" w:sz="4" w:space="0" w:color="auto"/>
                    <w:right w:val="single" w:sz="4" w:space="0" w:color="auto"/>
                  </w:tcBorders>
                  <w:vAlign w:val="center"/>
                </w:tcPr>
                <w:p w14:paraId="38B757EB" w14:textId="77777777" w:rsidR="002A1D4B" w:rsidRPr="001F7913" w:rsidRDefault="002A1D4B">
                  <w:pPr>
                    <w:widowControl/>
                    <w:jc w:val="left"/>
                    <w:rPr>
                      <w:rFonts w:eastAsia="仿宋"/>
                      <w:sz w:val="18"/>
                      <w:szCs w:val="18"/>
                    </w:rPr>
                  </w:pPr>
                </w:p>
              </w:tc>
              <w:tc>
                <w:tcPr>
                  <w:tcW w:w="1136" w:type="dxa"/>
                  <w:vMerge/>
                  <w:tcBorders>
                    <w:top w:val="single" w:sz="12" w:space="0" w:color="auto"/>
                    <w:left w:val="single" w:sz="4" w:space="0" w:color="auto"/>
                    <w:bottom w:val="single" w:sz="4" w:space="0" w:color="auto"/>
                    <w:right w:val="single" w:sz="4" w:space="0" w:color="auto"/>
                  </w:tcBorders>
                  <w:vAlign w:val="center"/>
                </w:tcPr>
                <w:p w14:paraId="6CB4B08E" w14:textId="77777777" w:rsidR="002A1D4B" w:rsidRPr="001F7913" w:rsidRDefault="002A1D4B">
                  <w:pPr>
                    <w:widowControl/>
                    <w:jc w:val="left"/>
                    <w:rPr>
                      <w:rFonts w:eastAsia="仿宋"/>
                      <w:sz w:val="18"/>
                      <w:szCs w:val="18"/>
                    </w:rPr>
                  </w:pPr>
                </w:p>
              </w:tc>
              <w:tc>
                <w:tcPr>
                  <w:tcW w:w="2780" w:type="dxa"/>
                  <w:tcBorders>
                    <w:top w:val="single" w:sz="4" w:space="0" w:color="auto"/>
                    <w:left w:val="single" w:sz="4" w:space="0" w:color="auto"/>
                    <w:bottom w:val="single" w:sz="4" w:space="0" w:color="auto"/>
                    <w:right w:val="single" w:sz="4" w:space="0" w:color="auto"/>
                  </w:tcBorders>
                  <w:vAlign w:val="center"/>
                </w:tcPr>
                <w:p w14:paraId="6AE61DC9" w14:textId="77777777" w:rsidR="002A1D4B" w:rsidRPr="001F7913" w:rsidRDefault="00000000">
                  <w:pPr>
                    <w:jc w:val="center"/>
                    <w:rPr>
                      <w:rFonts w:eastAsia="仿宋"/>
                      <w:sz w:val="18"/>
                      <w:szCs w:val="18"/>
                    </w:rPr>
                  </w:pPr>
                  <w:r w:rsidRPr="001F7913">
                    <w:rPr>
                      <w:rFonts w:eastAsia="仿宋"/>
                      <w:sz w:val="18"/>
                      <w:szCs w:val="18"/>
                    </w:rPr>
                    <w:t>名称</w:t>
                  </w:r>
                </w:p>
              </w:tc>
              <w:tc>
                <w:tcPr>
                  <w:tcW w:w="1583" w:type="dxa"/>
                  <w:tcBorders>
                    <w:top w:val="single" w:sz="4" w:space="0" w:color="auto"/>
                    <w:left w:val="single" w:sz="4" w:space="0" w:color="auto"/>
                    <w:bottom w:val="single" w:sz="4" w:space="0" w:color="auto"/>
                    <w:right w:val="nil"/>
                  </w:tcBorders>
                  <w:vAlign w:val="center"/>
                </w:tcPr>
                <w:p w14:paraId="19119EEF" w14:textId="77777777" w:rsidR="002A1D4B" w:rsidRPr="001F7913" w:rsidRDefault="00000000">
                  <w:pPr>
                    <w:jc w:val="center"/>
                    <w:rPr>
                      <w:rFonts w:eastAsia="仿宋"/>
                      <w:sz w:val="18"/>
                      <w:szCs w:val="18"/>
                    </w:rPr>
                  </w:pPr>
                  <w:r w:rsidRPr="001F7913">
                    <w:rPr>
                      <w:rFonts w:eastAsia="仿宋"/>
                      <w:sz w:val="18"/>
                      <w:szCs w:val="18"/>
                    </w:rPr>
                    <w:t>浓度限值</w:t>
                  </w:r>
                  <w:r w:rsidRPr="001F7913">
                    <w:rPr>
                      <w:rFonts w:eastAsia="仿宋"/>
                      <w:sz w:val="18"/>
                      <w:szCs w:val="18"/>
                    </w:rPr>
                    <w:t>/(mg/L)</w:t>
                  </w:r>
                </w:p>
              </w:tc>
            </w:tr>
            <w:tr w:rsidR="001F7913" w:rsidRPr="001F7913" w14:paraId="68A2870B" w14:textId="77777777" w:rsidTr="00C87CAF">
              <w:trPr>
                <w:trHeight w:val="470"/>
                <w:jc w:val="center"/>
              </w:trPr>
              <w:tc>
                <w:tcPr>
                  <w:tcW w:w="743" w:type="dxa"/>
                  <w:tcBorders>
                    <w:top w:val="single" w:sz="4" w:space="0" w:color="auto"/>
                    <w:left w:val="nil"/>
                    <w:bottom w:val="single" w:sz="4" w:space="0" w:color="auto"/>
                    <w:right w:val="single" w:sz="4" w:space="0" w:color="auto"/>
                  </w:tcBorders>
                  <w:vAlign w:val="center"/>
                </w:tcPr>
                <w:p w14:paraId="43524C0E" w14:textId="77777777" w:rsidR="002A1D4B" w:rsidRPr="001F7913" w:rsidRDefault="00000000">
                  <w:pPr>
                    <w:jc w:val="center"/>
                    <w:rPr>
                      <w:rFonts w:eastAsia="仿宋"/>
                      <w:sz w:val="18"/>
                      <w:szCs w:val="18"/>
                    </w:rPr>
                  </w:pPr>
                  <w:r w:rsidRPr="001F7913">
                    <w:rPr>
                      <w:rFonts w:eastAsia="仿宋"/>
                      <w:sz w:val="18"/>
                      <w:szCs w:val="18"/>
                    </w:rPr>
                    <w:t>1</w:t>
                  </w:r>
                </w:p>
              </w:tc>
              <w:tc>
                <w:tcPr>
                  <w:tcW w:w="854" w:type="dxa"/>
                  <w:tcBorders>
                    <w:top w:val="single" w:sz="4" w:space="0" w:color="auto"/>
                    <w:left w:val="single" w:sz="4" w:space="0" w:color="auto"/>
                    <w:bottom w:val="single" w:sz="4" w:space="0" w:color="auto"/>
                    <w:right w:val="single" w:sz="4" w:space="0" w:color="auto"/>
                  </w:tcBorders>
                  <w:vAlign w:val="center"/>
                </w:tcPr>
                <w:p w14:paraId="473C9D76" w14:textId="77777777" w:rsidR="002A1D4B" w:rsidRPr="001F7913" w:rsidRDefault="00000000">
                  <w:pPr>
                    <w:pStyle w:val="aff6"/>
                    <w:rPr>
                      <w:rFonts w:eastAsia="仿宋"/>
                      <w:sz w:val="18"/>
                      <w:szCs w:val="18"/>
                    </w:rPr>
                  </w:pPr>
                  <w:r w:rsidRPr="001F7913">
                    <w:rPr>
                      <w:rFonts w:eastAsia="仿宋"/>
                      <w:sz w:val="18"/>
                      <w:szCs w:val="18"/>
                    </w:rPr>
                    <w:t>DW001</w:t>
                  </w:r>
                </w:p>
              </w:tc>
              <w:tc>
                <w:tcPr>
                  <w:tcW w:w="1136" w:type="dxa"/>
                  <w:tcBorders>
                    <w:top w:val="single" w:sz="4" w:space="0" w:color="auto"/>
                    <w:left w:val="single" w:sz="4" w:space="0" w:color="auto"/>
                    <w:bottom w:val="single" w:sz="4" w:space="0" w:color="auto"/>
                    <w:right w:val="single" w:sz="4" w:space="0" w:color="auto"/>
                  </w:tcBorders>
                  <w:vAlign w:val="center"/>
                </w:tcPr>
                <w:p w14:paraId="7B7192AD" w14:textId="77777777" w:rsidR="002A1D4B" w:rsidRPr="001F7913" w:rsidRDefault="00000000">
                  <w:pPr>
                    <w:jc w:val="center"/>
                    <w:rPr>
                      <w:rFonts w:eastAsia="仿宋"/>
                      <w:sz w:val="18"/>
                      <w:szCs w:val="18"/>
                    </w:rPr>
                  </w:pPr>
                  <w:r w:rsidRPr="001F7913">
                    <w:rPr>
                      <w:rFonts w:eastAsia="仿宋"/>
                      <w:sz w:val="18"/>
                      <w:szCs w:val="18"/>
                    </w:rPr>
                    <w:t>COD</w:t>
                  </w:r>
                </w:p>
                <w:p w14:paraId="4F14FCBE" w14:textId="77777777" w:rsidR="002A1D4B" w:rsidRPr="001F7913" w:rsidRDefault="00000000">
                  <w:pPr>
                    <w:jc w:val="center"/>
                    <w:rPr>
                      <w:rFonts w:eastAsia="仿宋"/>
                      <w:sz w:val="18"/>
                      <w:szCs w:val="18"/>
                    </w:rPr>
                  </w:pPr>
                  <w:r w:rsidRPr="001F7913">
                    <w:rPr>
                      <w:rFonts w:eastAsia="仿宋"/>
                      <w:sz w:val="18"/>
                      <w:szCs w:val="18"/>
                    </w:rPr>
                    <w:t>BOD</w:t>
                  </w:r>
                  <w:r w:rsidRPr="001F7913">
                    <w:rPr>
                      <w:rFonts w:eastAsia="仿宋"/>
                      <w:sz w:val="18"/>
                      <w:szCs w:val="18"/>
                      <w:vertAlign w:val="subscript"/>
                    </w:rPr>
                    <w:t>5</w:t>
                  </w:r>
                </w:p>
                <w:p w14:paraId="7330F5A3" w14:textId="77777777" w:rsidR="002A1D4B" w:rsidRPr="001F7913" w:rsidRDefault="00000000">
                  <w:pPr>
                    <w:jc w:val="center"/>
                    <w:rPr>
                      <w:rFonts w:eastAsia="仿宋"/>
                      <w:sz w:val="18"/>
                      <w:szCs w:val="18"/>
                    </w:rPr>
                  </w:pPr>
                  <w:r w:rsidRPr="001F7913">
                    <w:rPr>
                      <w:rFonts w:eastAsia="仿宋"/>
                      <w:sz w:val="18"/>
                      <w:szCs w:val="18"/>
                    </w:rPr>
                    <w:t>SS</w:t>
                  </w:r>
                </w:p>
                <w:p w14:paraId="384C6EA5" w14:textId="77777777" w:rsidR="002A1D4B" w:rsidRPr="001F7913" w:rsidRDefault="00000000">
                  <w:pPr>
                    <w:jc w:val="center"/>
                    <w:rPr>
                      <w:rFonts w:eastAsia="仿宋"/>
                      <w:sz w:val="18"/>
                      <w:szCs w:val="18"/>
                    </w:rPr>
                  </w:pPr>
                  <w:r w:rsidRPr="001F7913">
                    <w:rPr>
                      <w:rFonts w:eastAsia="仿宋"/>
                      <w:sz w:val="18"/>
                      <w:szCs w:val="18"/>
                    </w:rPr>
                    <w:t>NH</w:t>
                  </w:r>
                  <w:r w:rsidRPr="001F7913">
                    <w:rPr>
                      <w:rFonts w:eastAsia="仿宋"/>
                      <w:sz w:val="18"/>
                      <w:szCs w:val="18"/>
                      <w:vertAlign w:val="subscript"/>
                    </w:rPr>
                    <w:t>3</w:t>
                  </w:r>
                  <w:r w:rsidRPr="001F7913">
                    <w:rPr>
                      <w:rFonts w:eastAsia="仿宋"/>
                      <w:sz w:val="18"/>
                      <w:szCs w:val="18"/>
                    </w:rPr>
                    <w:t>-N</w:t>
                  </w:r>
                </w:p>
              </w:tc>
              <w:tc>
                <w:tcPr>
                  <w:tcW w:w="2780" w:type="dxa"/>
                  <w:tcBorders>
                    <w:top w:val="single" w:sz="4" w:space="0" w:color="auto"/>
                    <w:left w:val="single" w:sz="4" w:space="0" w:color="auto"/>
                    <w:bottom w:val="single" w:sz="4" w:space="0" w:color="auto"/>
                    <w:right w:val="single" w:sz="4" w:space="0" w:color="auto"/>
                  </w:tcBorders>
                  <w:vAlign w:val="center"/>
                </w:tcPr>
                <w:p w14:paraId="673D704E" w14:textId="44019BEC" w:rsidR="002A1D4B" w:rsidRPr="001F7913" w:rsidRDefault="00E31367">
                  <w:pPr>
                    <w:rPr>
                      <w:rFonts w:eastAsia="仿宋"/>
                      <w:sz w:val="18"/>
                      <w:szCs w:val="18"/>
                    </w:rPr>
                  </w:pPr>
                  <w:r w:rsidRPr="00E31367">
                    <w:rPr>
                      <w:rFonts w:eastAsia="仿宋" w:hint="eastAsia"/>
                      <w:color w:val="00B050"/>
                      <w:sz w:val="18"/>
                      <w:szCs w:val="18"/>
                    </w:rPr>
                    <w:t>庆安县污水处理厂</w:t>
                  </w:r>
                  <w:r w:rsidR="006D1A9B" w:rsidRPr="001F7913">
                    <w:rPr>
                      <w:rFonts w:eastAsia="仿宋"/>
                      <w:sz w:val="18"/>
                      <w:szCs w:val="18"/>
                    </w:rPr>
                    <w:t>进水标准和《污水综合排放标准》（</w:t>
                  </w:r>
                  <w:r w:rsidR="006D1A9B" w:rsidRPr="001F7913">
                    <w:rPr>
                      <w:rFonts w:eastAsia="仿宋"/>
                      <w:sz w:val="18"/>
                      <w:szCs w:val="18"/>
                    </w:rPr>
                    <w:t>GB8978-1996</w:t>
                  </w:r>
                  <w:r w:rsidR="006D1A9B" w:rsidRPr="001F7913">
                    <w:rPr>
                      <w:rFonts w:eastAsia="仿宋"/>
                      <w:sz w:val="18"/>
                      <w:szCs w:val="18"/>
                    </w:rPr>
                    <w:t>）三级标准</w:t>
                  </w:r>
                </w:p>
              </w:tc>
              <w:tc>
                <w:tcPr>
                  <w:tcW w:w="1583" w:type="dxa"/>
                  <w:tcBorders>
                    <w:top w:val="single" w:sz="4" w:space="0" w:color="auto"/>
                    <w:left w:val="single" w:sz="4" w:space="0" w:color="auto"/>
                    <w:bottom w:val="single" w:sz="4" w:space="0" w:color="auto"/>
                    <w:right w:val="nil"/>
                  </w:tcBorders>
                  <w:vAlign w:val="center"/>
                </w:tcPr>
                <w:p w14:paraId="3B0A3B4D" w14:textId="12DAD3B2" w:rsidR="002A1D4B" w:rsidRPr="001F7913" w:rsidRDefault="006E5842">
                  <w:pPr>
                    <w:adjustRightInd w:val="0"/>
                    <w:snapToGrid w:val="0"/>
                    <w:jc w:val="center"/>
                    <w:rPr>
                      <w:rFonts w:eastAsia="仿宋"/>
                      <w:sz w:val="18"/>
                      <w:szCs w:val="18"/>
                    </w:rPr>
                  </w:pPr>
                  <w:r w:rsidRPr="001F7913">
                    <w:rPr>
                      <w:rFonts w:eastAsia="仿宋" w:hint="eastAsia"/>
                      <w:sz w:val="18"/>
                      <w:szCs w:val="18"/>
                    </w:rPr>
                    <w:t>400</w:t>
                  </w:r>
                </w:p>
                <w:p w14:paraId="1291C015" w14:textId="7845A7B3" w:rsidR="002A1D4B" w:rsidRPr="001F7913" w:rsidRDefault="00BC34F3">
                  <w:pPr>
                    <w:adjustRightInd w:val="0"/>
                    <w:snapToGrid w:val="0"/>
                    <w:jc w:val="center"/>
                    <w:rPr>
                      <w:rFonts w:eastAsia="仿宋"/>
                      <w:sz w:val="18"/>
                      <w:szCs w:val="18"/>
                    </w:rPr>
                  </w:pPr>
                  <w:r w:rsidRPr="00BC34F3">
                    <w:rPr>
                      <w:rFonts w:eastAsia="仿宋" w:hint="eastAsia"/>
                      <w:color w:val="00B050"/>
                      <w:sz w:val="18"/>
                      <w:szCs w:val="18"/>
                    </w:rPr>
                    <w:t>200</w:t>
                  </w:r>
                </w:p>
                <w:p w14:paraId="7C82A790" w14:textId="176EE9C7" w:rsidR="002A1D4B" w:rsidRPr="001F7913" w:rsidRDefault="006E5842">
                  <w:pPr>
                    <w:pStyle w:val="a9"/>
                    <w:adjustRightInd w:val="0"/>
                    <w:spacing w:before="0" w:after="0" w:line="240" w:lineRule="auto"/>
                    <w:ind w:right="0"/>
                    <w:jc w:val="center"/>
                    <w:rPr>
                      <w:rFonts w:eastAsia="仿宋"/>
                      <w:sz w:val="21"/>
                      <w:szCs w:val="18"/>
                    </w:rPr>
                  </w:pPr>
                  <w:r w:rsidRPr="001F7913">
                    <w:rPr>
                      <w:rFonts w:eastAsia="仿宋" w:hint="eastAsia"/>
                      <w:szCs w:val="18"/>
                    </w:rPr>
                    <w:t>300</w:t>
                  </w:r>
                </w:p>
                <w:p w14:paraId="3B633985" w14:textId="77777777" w:rsidR="002A1D4B" w:rsidRPr="001F7913" w:rsidRDefault="00000000">
                  <w:pPr>
                    <w:pStyle w:val="a9"/>
                    <w:adjustRightInd w:val="0"/>
                    <w:spacing w:before="0" w:after="0" w:line="240" w:lineRule="auto"/>
                    <w:ind w:right="0"/>
                    <w:jc w:val="center"/>
                    <w:rPr>
                      <w:rFonts w:eastAsia="仿宋"/>
                      <w:szCs w:val="18"/>
                    </w:rPr>
                  </w:pPr>
                  <w:r w:rsidRPr="001F7913">
                    <w:rPr>
                      <w:rFonts w:eastAsia="仿宋"/>
                      <w:szCs w:val="18"/>
                    </w:rPr>
                    <w:t>45</w:t>
                  </w:r>
                </w:p>
              </w:tc>
            </w:tr>
            <w:tr w:rsidR="001F7913" w:rsidRPr="001F7913" w14:paraId="78F5F2D8" w14:textId="77777777" w:rsidTr="00C87CAF">
              <w:trPr>
                <w:trHeight w:val="470"/>
                <w:jc w:val="center"/>
              </w:trPr>
              <w:tc>
                <w:tcPr>
                  <w:tcW w:w="7096" w:type="dxa"/>
                  <w:gridSpan w:val="5"/>
                  <w:tcBorders>
                    <w:top w:val="single" w:sz="4" w:space="0" w:color="auto"/>
                    <w:left w:val="nil"/>
                    <w:bottom w:val="single" w:sz="12" w:space="0" w:color="auto"/>
                    <w:right w:val="nil"/>
                  </w:tcBorders>
                  <w:vAlign w:val="center"/>
                </w:tcPr>
                <w:p w14:paraId="3E23A822" w14:textId="77777777" w:rsidR="002A1D4B" w:rsidRPr="001F7913" w:rsidRDefault="00000000">
                  <w:pPr>
                    <w:jc w:val="left"/>
                    <w:rPr>
                      <w:rFonts w:eastAsia="仿宋"/>
                      <w:sz w:val="18"/>
                      <w:szCs w:val="18"/>
                    </w:rPr>
                  </w:pPr>
                  <w:r w:rsidRPr="001F7913">
                    <w:rPr>
                      <w:rFonts w:eastAsia="仿宋"/>
                      <w:sz w:val="18"/>
                      <w:szCs w:val="18"/>
                    </w:rPr>
                    <w:t xml:space="preserve">a </w:t>
                  </w:r>
                  <w:r w:rsidRPr="001F7913">
                    <w:rPr>
                      <w:rFonts w:eastAsia="仿宋"/>
                      <w:sz w:val="18"/>
                      <w:szCs w:val="18"/>
                    </w:rPr>
                    <w:t>指对应排放口须执行的国家或地方污染物排放标准以及其他按规定商定建设项目水污染物排放控制要求的协议，据此确定的排放浓度限值。</w:t>
                  </w:r>
                </w:p>
              </w:tc>
            </w:tr>
          </w:tbl>
          <w:p w14:paraId="0E724826" w14:textId="0DA94DA1" w:rsidR="002A1D4B" w:rsidRPr="001F7913" w:rsidRDefault="00000000">
            <w:pPr>
              <w:pStyle w:val="aff8"/>
              <w:adjustRightInd w:val="0"/>
              <w:snapToGrid w:val="0"/>
              <w:spacing w:line="500" w:lineRule="exact"/>
              <w:rPr>
                <w:rFonts w:ascii="Times New Roman" w:eastAsia="仿宋" w:hAnsi="Times New Roman"/>
                <w:b/>
                <w:bCs/>
              </w:rPr>
            </w:pPr>
            <w:r w:rsidRPr="001F7913">
              <w:rPr>
                <w:rFonts w:ascii="Times New Roman" w:eastAsia="仿宋" w:hAnsi="Times New Roman" w:hint="eastAsia"/>
                <w:b/>
                <w:bCs/>
              </w:rPr>
              <w:t>表</w:t>
            </w:r>
            <w:r w:rsidRPr="001F7913">
              <w:rPr>
                <w:rFonts w:ascii="Times New Roman" w:eastAsia="仿宋" w:hAnsi="Times New Roman"/>
                <w:b/>
                <w:bCs/>
              </w:rPr>
              <w:t>4-</w:t>
            </w:r>
            <w:r w:rsidR="00325B39" w:rsidRPr="001F7913">
              <w:rPr>
                <w:rFonts w:ascii="Times New Roman" w:eastAsia="仿宋" w:hAnsi="Times New Roman" w:hint="eastAsia"/>
                <w:b/>
                <w:bCs/>
              </w:rPr>
              <w:t>8</w:t>
            </w:r>
            <w:r w:rsidRPr="001F7913">
              <w:rPr>
                <w:rFonts w:ascii="Times New Roman" w:eastAsia="仿宋" w:hAnsi="Times New Roman" w:hint="eastAsia"/>
                <w:b/>
                <w:bCs/>
              </w:rPr>
              <w:t>废水污染物排放信息表（新建项目）</w:t>
            </w:r>
          </w:p>
          <w:tbl>
            <w:tblPr>
              <w:tblW w:w="0" w:type="auto"/>
              <w:jc w:val="center"/>
              <w:tblBorders>
                <w:top w:val="single" w:sz="12" w:space="0" w:color="auto"/>
                <w:bottom w:val="single" w:sz="12" w:space="0" w:color="auto"/>
                <w:insideH w:val="single" w:sz="4" w:space="0" w:color="auto"/>
                <w:insideV w:val="single" w:sz="4" w:space="0" w:color="auto"/>
              </w:tblBorders>
              <w:tblLayout w:type="fixed"/>
              <w:tblLook w:val="04A0" w:firstRow="1" w:lastRow="0" w:firstColumn="1" w:lastColumn="0" w:noHBand="0" w:noVBand="1"/>
            </w:tblPr>
            <w:tblGrid>
              <w:gridCol w:w="604"/>
              <w:gridCol w:w="1000"/>
              <w:gridCol w:w="1324"/>
              <w:gridCol w:w="1161"/>
              <w:gridCol w:w="1504"/>
              <w:gridCol w:w="1503"/>
            </w:tblGrid>
            <w:tr w:rsidR="001F7913" w:rsidRPr="001F7913" w14:paraId="224F7D0E" w14:textId="77777777" w:rsidTr="00BE50E6">
              <w:trPr>
                <w:trHeight w:val="340"/>
                <w:jc w:val="center"/>
              </w:trPr>
              <w:tc>
                <w:tcPr>
                  <w:tcW w:w="604" w:type="dxa"/>
                  <w:vAlign w:val="center"/>
                </w:tcPr>
                <w:p w14:paraId="5146A110" w14:textId="77777777" w:rsidR="002A1D4B" w:rsidRPr="001F7913" w:rsidRDefault="00000000">
                  <w:pPr>
                    <w:adjustRightInd w:val="0"/>
                    <w:snapToGrid w:val="0"/>
                    <w:jc w:val="center"/>
                    <w:rPr>
                      <w:rFonts w:eastAsia="仿宋"/>
                      <w:szCs w:val="21"/>
                    </w:rPr>
                  </w:pPr>
                  <w:r w:rsidRPr="001F7913">
                    <w:rPr>
                      <w:rFonts w:eastAsia="仿宋"/>
                      <w:szCs w:val="21"/>
                    </w:rPr>
                    <w:t>序号</w:t>
                  </w:r>
                </w:p>
              </w:tc>
              <w:tc>
                <w:tcPr>
                  <w:tcW w:w="1000" w:type="dxa"/>
                  <w:vAlign w:val="center"/>
                </w:tcPr>
                <w:p w14:paraId="1D9DB2B0" w14:textId="77777777" w:rsidR="002A1D4B" w:rsidRPr="001F7913" w:rsidRDefault="00000000">
                  <w:pPr>
                    <w:adjustRightInd w:val="0"/>
                    <w:snapToGrid w:val="0"/>
                    <w:jc w:val="center"/>
                    <w:rPr>
                      <w:rFonts w:eastAsia="仿宋"/>
                      <w:szCs w:val="21"/>
                    </w:rPr>
                  </w:pPr>
                  <w:r w:rsidRPr="001F7913">
                    <w:rPr>
                      <w:rFonts w:eastAsia="仿宋"/>
                      <w:szCs w:val="21"/>
                    </w:rPr>
                    <w:t>排放口编号</w:t>
                  </w:r>
                </w:p>
              </w:tc>
              <w:tc>
                <w:tcPr>
                  <w:tcW w:w="1324" w:type="dxa"/>
                  <w:vAlign w:val="center"/>
                </w:tcPr>
                <w:p w14:paraId="45DCD58A" w14:textId="77777777" w:rsidR="002A1D4B" w:rsidRPr="001F7913" w:rsidRDefault="00000000">
                  <w:pPr>
                    <w:adjustRightInd w:val="0"/>
                    <w:snapToGrid w:val="0"/>
                    <w:jc w:val="center"/>
                    <w:rPr>
                      <w:rFonts w:eastAsia="仿宋"/>
                      <w:szCs w:val="21"/>
                    </w:rPr>
                  </w:pPr>
                  <w:r w:rsidRPr="001F7913">
                    <w:rPr>
                      <w:rFonts w:eastAsia="仿宋"/>
                      <w:szCs w:val="21"/>
                    </w:rPr>
                    <w:t>污染物种类</w:t>
                  </w:r>
                </w:p>
              </w:tc>
              <w:tc>
                <w:tcPr>
                  <w:tcW w:w="1161" w:type="dxa"/>
                  <w:vAlign w:val="center"/>
                </w:tcPr>
                <w:p w14:paraId="43F8F389" w14:textId="77777777" w:rsidR="002A1D4B" w:rsidRPr="001F7913" w:rsidRDefault="00000000">
                  <w:pPr>
                    <w:adjustRightInd w:val="0"/>
                    <w:snapToGrid w:val="0"/>
                    <w:jc w:val="center"/>
                    <w:rPr>
                      <w:rFonts w:eastAsia="仿宋"/>
                      <w:szCs w:val="21"/>
                    </w:rPr>
                  </w:pPr>
                  <w:r w:rsidRPr="001F7913">
                    <w:rPr>
                      <w:rFonts w:eastAsia="仿宋"/>
                      <w:szCs w:val="21"/>
                    </w:rPr>
                    <w:t>排放浓度</w:t>
                  </w:r>
                  <w:r w:rsidRPr="001F7913">
                    <w:rPr>
                      <w:rFonts w:eastAsia="仿宋"/>
                      <w:szCs w:val="21"/>
                    </w:rPr>
                    <w:t>/</w:t>
                  </w:r>
                  <w:r w:rsidRPr="001F7913">
                    <w:rPr>
                      <w:rFonts w:eastAsia="仿宋"/>
                      <w:szCs w:val="21"/>
                    </w:rPr>
                    <w:t>（</w:t>
                  </w:r>
                  <w:r w:rsidRPr="001F7913">
                    <w:rPr>
                      <w:rFonts w:eastAsia="仿宋"/>
                      <w:szCs w:val="21"/>
                    </w:rPr>
                    <w:t>mg/L</w:t>
                  </w:r>
                  <w:r w:rsidRPr="001F7913">
                    <w:rPr>
                      <w:rFonts w:eastAsia="仿宋"/>
                      <w:szCs w:val="21"/>
                    </w:rPr>
                    <w:t>）</w:t>
                  </w:r>
                </w:p>
              </w:tc>
              <w:tc>
                <w:tcPr>
                  <w:tcW w:w="1504" w:type="dxa"/>
                  <w:vAlign w:val="center"/>
                </w:tcPr>
                <w:p w14:paraId="40A3B7E5" w14:textId="77777777" w:rsidR="002A1D4B" w:rsidRPr="001F7913" w:rsidRDefault="00000000">
                  <w:pPr>
                    <w:adjustRightInd w:val="0"/>
                    <w:snapToGrid w:val="0"/>
                    <w:jc w:val="center"/>
                    <w:rPr>
                      <w:rFonts w:eastAsia="仿宋"/>
                      <w:szCs w:val="21"/>
                    </w:rPr>
                  </w:pPr>
                  <w:r w:rsidRPr="001F7913">
                    <w:rPr>
                      <w:rFonts w:eastAsia="仿宋"/>
                      <w:szCs w:val="21"/>
                    </w:rPr>
                    <w:t>日排放量</w:t>
                  </w:r>
                  <w:r w:rsidRPr="001F7913">
                    <w:rPr>
                      <w:rFonts w:eastAsia="仿宋"/>
                      <w:szCs w:val="21"/>
                    </w:rPr>
                    <w:t>/</w:t>
                  </w:r>
                  <w:r w:rsidRPr="001F7913">
                    <w:rPr>
                      <w:rFonts w:eastAsia="仿宋"/>
                      <w:szCs w:val="21"/>
                    </w:rPr>
                    <w:t>（</w:t>
                  </w:r>
                  <w:r w:rsidRPr="001F7913">
                    <w:rPr>
                      <w:rFonts w:eastAsia="仿宋"/>
                      <w:szCs w:val="21"/>
                    </w:rPr>
                    <w:t>t/d</w:t>
                  </w:r>
                  <w:r w:rsidRPr="001F7913">
                    <w:rPr>
                      <w:rFonts w:eastAsia="仿宋"/>
                      <w:szCs w:val="21"/>
                    </w:rPr>
                    <w:t>）</w:t>
                  </w:r>
                </w:p>
              </w:tc>
              <w:tc>
                <w:tcPr>
                  <w:tcW w:w="1503" w:type="dxa"/>
                  <w:vAlign w:val="center"/>
                </w:tcPr>
                <w:p w14:paraId="63D29FF6" w14:textId="77777777" w:rsidR="002A1D4B" w:rsidRPr="001F7913" w:rsidRDefault="00000000">
                  <w:pPr>
                    <w:adjustRightInd w:val="0"/>
                    <w:snapToGrid w:val="0"/>
                    <w:jc w:val="center"/>
                    <w:rPr>
                      <w:rFonts w:eastAsia="仿宋"/>
                      <w:szCs w:val="21"/>
                    </w:rPr>
                  </w:pPr>
                  <w:r w:rsidRPr="001F7913">
                    <w:rPr>
                      <w:rFonts w:eastAsia="仿宋"/>
                      <w:szCs w:val="21"/>
                    </w:rPr>
                    <w:t>年排放量</w:t>
                  </w:r>
                  <w:r w:rsidRPr="001F7913">
                    <w:rPr>
                      <w:rFonts w:eastAsia="仿宋"/>
                      <w:szCs w:val="21"/>
                    </w:rPr>
                    <w:t>/</w:t>
                  </w:r>
                  <w:r w:rsidRPr="001F7913">
                    <w:rPr>
                      <w:rFonts w:eastAsia="仿宋"/>
                      <w:szCs w:val="21"/>
                    </w:rPr>
                    <w:t>（</w:t>
                  </w:r>
                  <w:r w:rsidRPr="001F7913">
                    <w:rPr>
                      <w:rFonts w:eastAsia="仿宋"/>
                      <w:szCs w:val="21"/>
                    </w:rPr>
                    <w:t>t/a</w:t>
                  </w:r>
                  <w:r w:rsidRPr="001F7913">
                    <w:rPr>
                      <w:rFonts w:eastAsia="仿宋"/>
                      <w:szCs w:val="21"/>
                    </w:rPr>
                    <w:t>）</w:t>
                  </w:r>
                </w:p>
              </w:tc>
            </w:tr>
            <w:tr w:rsidR="00BE50E6" w:rsidRPr="001F7913" w14:paraId="6CFF39D4" w14:textId="77777777" w:rsidTr="00BE50E6">
              <w:trPr>
                <w:trHeight w:val="340"/>
                <w:jc w:val="center"/>
              </w:trPr>
              <w:tc>
                <w:tcPr>
                  <w:tcW w:w="604" w:type="dxa"/>
                  <w:vMerge w:val="restart"/>
                  <w:vAlign w:val="center"/>
                </w:tcPr>
                <w:p w14:paraId="5E7D5003" w14:textId="77777777" w:rsidR="00BE50E6" w:rsidRPr="001F7913" w:rsidRDefault="00BE50E6" w:rsidP="00BE50E6">
                  <w:pPr>
                    <w:adjustRightInd w:val="0"/>
                    <w:snapToGrid w:val="0"/>
                    <w:jc w:val="center"/>
                    <w:rPr>
                      <w:rFonts w:eastAsia="仿宋"/>
                      <w:szCs w:val="21"/>
                    </w:rPr>
                  </w:pPr>
                  <w:r w:rsidRPr="001F7913">
                    <w:rPr>
                      <w:rFonts w:eastAsia="仿宋"/>
                      <w:szCs w:val="21"/>
                    </w:rPr>
                    <w:t>1</w:t>
                  </w:r>
                </w:p>
              </w:tc>
              <w:tc>
                <w:tcPr>
                  <w:tcW w:w="1000" w:type="dxa"/>
                  <w:vMerge w:val="restart"/>
                  <w:vAlign w:val="center"/>
                </w:tcPr>
                <w:p w14:paraId="08735956" w14:textId="77777777" w:rsidR="00BE50E6" w:rsidRPr="001F7913" w:rsidRDefault="00BE50E6" w:rsidP="00BE50E6">
                  <w:pPr>
                    <w:pStyle w:val="aff6"/>
                    <w:adjustRightInd w:val="0"/>
                    <w:snapToGrid w:val="0"/>
                    <w:rPr>
                      <w:rFonts w:eastAsia="仿宋"/>
                      <w:sz w:val="21"/>
                      <w:szCs w:val="21"/>
                    </w:rPr>
                  </w:pPr>
                  <w:r w:rsidRPr="001F7913">
                    <w:rPr>
                      <w:rFonts w:eastAsia="仿宋"/>
                      <w:sz w:val="21"/>
                      <w:szCs w:val="21"/>
                    </w:rPr>
                    <w:t>DW001</w:t>
                  </w:r>
                </w:p>
              </w:tc>
              <w:tc>
                <w:tcPr>
                  <w:tcW w:w="1324" w:type="dxa"/>
                  <w:vAlign w:val="center"/>
                </w:tcPr>
                <w:p w14:paraId="4C36EE57" w14:textId="77777777" w:rsidR="00BE50E6" w:rsidRPr="001F7913" w:rsidRDefault="00BE50E6" w:rsidP="00BE50E6">
                  <w:pPr>
                    <w:pStyle w:val="aff6"/>
                    <w:adjustRightInd w:val="0"/>
                    <w:snapToGrid w:val="0"/>
                    <w:rPr>
                      <w:rFonts w:eastAsia="仿宋"/>
                      <w:sz w:val="21"/>
                      <w:szCs w:val="21"/>
                    </w:rPr>
                  </w:pPr>
                  <w:r w:rsidRPr="001F7913">
                    <w:rPr>
                      <w:rFonts w:eastAsia="仿宋"/>
                      <w:sz w:val="21"/>
                      <w:szCs w:val="21"/>
                    </w:rPr>
                    <w:t>COD</w:t>
                  </w:r>
                </w:p>
              </w:tc>
              <w:tc>
                <w:tcPr>
                  <w:tcW w:w="1161" w:type="dxa"/>
                  <w:vAlign w:val="center"/>
                </w:tcPr>
                <w:p w14:paraId="72625EFD" w14:textId="65A13D78" w:rsidR="00BE50E6" w:rsidRPr="001F7913" w:rsidRDefault="00BE50E6" w:rsidP="00BE50E6">
                  <w:pPr>
                    <w:pStyle w:val="aff6"/>
                    <w:adjustRightInd w:val="0"/>
                    <w:snapToGrid w:val="0"/>
                    <w:rPr>
                      <w:rFonts w:eastAsia="仿宋"/>
                      <w:sz w:val="21"/>
                      <w:szCs w:val="21"/>
                    </w:rPr>
                  </w:pPr>
                  <w:r w:rsidRPr="002367DC">
                    <w:rPr>
                      <w:rFonts w:eastAsia="仿宋" w:hint="eastAsia"/>
                      <w:color w:val="FF0000"/>
                      <w:sz w:val="21"/>
                      <w:szCs w:val="21"/>
                    </w:rPr>
                    <w:t>185</w:t>
                  </w:r>
                </w:p>
              </w:tc>
              <w:tc>
                <w:tcPr>
                  <w:tcW w:w="1504" w:type="dxa"/>
                  <w:vAlign w:val="center"/>
                </w:tcPr>
                <w:p w14:paraId="42E2F284" w14:textId="64D8143B" w:rsidR="00BE50E6" w:rsidRPr="001F7913" w:rsidRDefault="00BE50E6" w:rsidP="00BE50E6">
                  <w:pPr>
                    <w:pStyle w:val="aff6"/>
                    <w:adjustRightInd w:val="0"/>
                    <w:snapToGrid w:val="0"/>
                    <w:rPr>
                      <w:rFonts w:eastAsia="等线"/>
                      <w:sz w:val="21"/>
                      <w:szCs w:val="21"/>
                    </w:rPr>
                  </w:pPr>
                  <w:r w:rsidRPr="002367DC">
                    <w:rPr>
                      <w:rFonts w:eastAsia="仿宋" w:hint="eastAsia"/>
                      <w:color w:val="FF0000"/>
                      <w:sz w:val="21"/>
                      <w:szCs w:val="21"/>
                    </w:rPr>
                    <w:t>0.0083</w:t>
                  </w:r>
                </w:p>
              </w:tc>
              <w:tc>
                <w:tcPr>
                  <w:tcW w:w="1503" w:type="dxa"/>
                  <w:vAlign w:val="center"/>
                </w:tcPr>
                <w:p w14:paraId="177E8D4B" w14:textId="4EE04E42" w:rsidR="00BE50E6" w:rsidRPr="001F7913" w:rsidRDefault="00C46604" w:rsidP="00BE50E6">
                  <w:pPr>
                    <w:pStyle w:val="aff6"/>
                    <w:adjustRightInd w:val="0"/>
                    <w:snapToGrid w:val="0"/>
                    <w:rPr>
                      <w:rFonts w:eastAsia="仿宋"/>
                      <w:sz w:val="21"/>
                      <w:szCs w:val="21"/>
                    </w:rPr>
                  </w:pPr>
                  <w:r w:rsidRPr="00C46604">
                    <w:rPr>
                      <w:rFonts w:eastAsia="等线" w:hint="eastAsia"/>
                      <w:color w:val="00B050"/>
                      <w:sz w:val="21"/>
                      <w:szCs w:val="21"/>
                    </w:rPr>
                    <w:t>1.66</w:t>
                  </w:r>
                </w:p>
              </w:tc>
            </w:tr>
            <w:tr w:rsidR="00BE50E6" w:rsidRPr="001F7913" w14:paraId="58CF2DF4" w14:textId="77777777" w:rsidTr="00BE50E6">
              <w:trPr>
                <w:trHeight w:val="340"/>
                <w:jc w:val="center"/>
              </w:trPr>
              <w:tc>
                <w:tcPr>
                  <w:tcW w:w="604" w:type="dxa"/>
                  <w:vMerge/>
                  <w:vAlign w:val="center"/>
                </w:tcPr>
                <w:p w14:paraId="165A7414" w14:textId="77777777" w:rsidR="00BE50E6" w:rsidRPr="001F7913" w:rsidRDefault="00BE50E6" w:rsidP="00BE50E6">
                  <w:pPr>
                    <w:widowControl/>
                    <w:jc w:val="left"/>
                    <w:rPr>
                      <w:rFonts w:eastAsia="仿宋"/>
                      <w:szCs w:val="21"/>
                    </w:rPr>
                  </w:pPr>
                </w:p>
              </w:tc>
              <w:tc>
                <w:tcPr>
                  <w:tcW w:w="1000" w:type="dxa"/>
                  <w:vMerge/>
                  <w:vAlign w:val="center"/>
                </w:tcPr>
                <w:p w14:paraId="2723D2B2" w14:textId="77777777" w:rsidR="00BE50E6" w:rsidRPr="001F7913" w:rsidRDefault="00BE50E6" w:rsidP="00BE50E6">
                  <w:pPr>
                    <w:widowControl/>
                    <w:jc w:val="left"/>
                    <w:rPr>
                      <w:rFonts w:eastAsia="仿宋"/>
                      <w:kern w:val="0"/>
                      <w:szCs w:val="21"/>
                    </w:rPr>
                  </w:pPr>
                </w:p>
              </w:tc>
              <w:tc>
                <w:tcPr>
                  <w:tcW w:w="1324" w:type="dxa"/>
                  <w:vAlign w:val="center"/>
                </w:tcPr>
                <w:p w14:paraId="2456CFAE" w14:textId="77777777" w:rsidR="00BE50E6" w:rsidRPr="001F7913" w:rsidRDefault="00BE50E6" w:rsidP="00BE50E6">
                  <w:pPr>
                    <w:pStyle w:val="aff6"/>
                    <w:adjustRightInd w:val="0"/>
                    <w:snapToGrid w:val="0"/>
                    <w:rPr>
                      <w:rFonts w:eastAsia="仿宋"/>
                      <w:sz w:val="21"/>
                      <w:szCs w:val="21"/>
                    </w:rPr>
                  </w:pPr>
                  <w:r w:rsidRPr="001F7913">
                    <w:rPr>
                      <w:rFonts w:eastAsia="仿宋"/>
                      <w:sz w:val="21"/>
                      <w:szCs w:val="21"/>
                    </w:rPr>
                    <w:t>氨氮</w:t>
                  </w:r>
                </w:p>
              </w:tc>
              <w:tc>
                <w:tcPr>
                  <w:tcW w:w="1161" w:type="dxa"/>
                  <w:vAlign w:val="center"/>
                </w:tcPr>
                <w:p w14:paraId="316A17F5" w14:textId="18A2F6DB" w:rsidR="00BE50E6" w:rsidRPr="001F7913" w:rsidRDefault="00BE50E6" w:rsidP="00BE50E6">
                  <w:pPr>
                    <w:pStyle w:val="aff6"/>
                    <w:adjustRightInd w:val="0"/>
                    <w:snapToGrid w:val="0"/>
                    <w:rPr>
                      <w:rFonts w:eastAsia="仿宋"/>
                      <w:sz w:val="21"/>
                      <w:szCs w:val="21"/>
                    </w:rPr>
                  </w:pPr>
                  <w:r w:rsidRPr="002367DC">
                    <w:rPr>
                      <w:rFonts w:eastAsia="仿宋" w:hint="eastAsia"/>
                      <w:color w:val="FF0000"/>
                      <w:sz w:val="21"/>
                      <w:szCs w:val="21"/>
                    </w:rPr>
                    <w:t>33.4</w:t>
                  </w:r>
                </w:p>
              </w:tc>
              <w:tc>
                <w:tcPr>
                  <w:tcW w:w="1504" w:type="dxa"/>
                  <w:vAlign w:val="center"/>
                </w:tcPr>
                <w:p w14:paraId="4E25F25C" w14:textId="6F6210DE" w:rsidR="00BE50E6" w:rsidRPr="001F7913" w:rsidRDefault="00BE50E6" w:rsidP="00BE50E6">
                  <w:pPr>
                    <w:pStyle w:val="aff6"/>
                    <w:adjustRightInd w:val="0"/>
                    <w:snapToGrid w:val="0"/>
                    <w:rPr>
                      <w:rFonts w:eastAsia="等线"/>
                      <w:sz w:val="21"/>
                      <w:szCs w:val="21"/>
                    </w:rPr>
                  </w:pPr>
                  <w:r w:rsidRPr="002367DC">
                    <w:rPr>
                      <w:rFonts w:eastAsia="仿宋" w:hint="eastAsia"/>
                      <w:color w:val="FF0000"/>
                      <w:sz w:val="21"/>
                      <w:szCs w:val="21"/>
                    </w:rPr>
                    <w:t>0.0015</w:t>
                  </w:r>
                </w:p>
              </w:tc>
              <w:tc>
                <w:tcPr>
                  <w:tcW w:w="1503" w:type="dxa"/>
                  <w:vAlign w:val="center"/>
                </w:tcPr>
                <w:p w14:paraId="20CFA3E4" w14:textId="43F12344" w:rsidR="00BE50E6" w:rsidRPr="001F7913" w:rsidRDefault="00C46604" w:rsidP="00BE50E6">
                  <w:pPr>
                    <w:pStyle w:val="aff6"/>
                    <w:adjustRightInd w:val="0"/>
                    <w:snapToGrid w:val="0"/>
                    <w:rPr>
                      <w:rFonts w:eastAsia="仿宋"/>
                      <w:sz w:val="21"/>
                      <w:szCs w:val="21"/>
                    </w:rPr>
                  </w:pPr>
                  <w:r w:rsidRPr="00C46604">
                    <w:rPr>
                      <w:rFonts w:eastAsia="等线" w:hint="eastAsia"/>
                      <w:color w:val="00B050"/>
                      <w:sz w:val="21"/>
                      <w:szCs w:val="21"/>
                    </w:rPr>
                    <w:t>0.30</w:t>
                  </w:r>
                </w:p>
              </w:tc>
            </w:tr>
            <w:tr w:rsidR="00BE50E6" w:rsidRPr="001F7913" w14:paraId="26A53AA8" w14:textId="77777777" w:rsidTr="00BE50E6">
              <w:trPr>
                <w:trHeight w:val="340"/>
                <w:jc w:val="center"/>
              </w:trPr>
              <w:tc>
                <w:tcPr>
                  <w:tcW w:w="604" w:type="dxa"/>
                  <w:vMerge/>
                  <w:vAlign w:val="center"/>
                </w:tcPr>
                <w:p w14:paraId="1F22D876" w14:textId="77777777" w:rsidR="00BE50E6" w:rsidRPr="001F7913" w:rsidRDefault="00BE50E6" w:rsidP="00BE50E6">
                  <w:pPr>
                    <w:widowControl/>
                    <w:jc w:val="left"/>
                    <w:rPr>
                      <w:rFonts w:eastAsia="仿宋"/>
                      <w:szCs w:val="21"/>
                    </w:rPr>
                  </w:pPr>
                </w:p>
              </w:tc>
              <w:tc>
                <w:tcPr>
                  <w:tcW w:w="1000" w:type="dxa"/>
                  <w:vMerge/>
                  <w:vAlign w:val="center"/>
                </w:tcPr>
                <w:p w14:paraId="16D6F326" w14:textId="77777777" w:rsidR="00BE50E6" w:rsidRPr="001F7913" w:rsidRDefault="00BE50E6" w:rsidP="00BE50E6">
                  <w:pPr>
                    <w:widowControl/>
                    <w:jc w:val="left"/>
                    <w:rPr>
                      <w:rFonts w:eastAsia="仿宋"/>
                      <w:kern w:val="0"/>
                      <w:szCs w:val="21"/>
                    </w:rPr>
                  </w:pPr>
                </w:p>
              </w:tc>
              <w:tc>
                <w:tcPr>
                  <w:tcW w:w="1324" w:type="dxa"/>
                  <w:vAlign w:val="center"/>
                </w:tcPr>
                <w:p w14:paraId="4F3AA8D5" w14:textId="77777777" w:rsidR="00BE50E6" w:rsidRPr="001F7913" w:rsidRDefault="00BE50E6" w:rsidP="00BE50E6">
                  <w:pPr>
                    <w:pStyle w:val="aff6"/>
                    <w:adjustRightInd w:val="0"/>
                    <w:snapToGrid w:val="0"/>
                    <w:rPr>
                      <w:rFonts w:eastAsia="仿宋"/>
                      <w:sz w:val="21"/>
                      <w:szCs w:val="21"/>
                    </w:rPr>
                  </w:pPr>
                  <w:r w:rsidRPr="001F7913">
                    <w:rPr>
                      <w:rFonts w:eastAsia="仿宋"/>
                      <w:sz w:val="21"/>
                      <w:szCs w:val="21"/>
                    </w:rPr>
                    <w:t>BOD</w:t>
                  </w:r>
                  <w:r w:rsidRPr="001F7913">
                    <w:rPr>
                      <w:rFonts w:eastAsia="仿宋"/>
                      <w:sz w:val="21"/>
                      <w:szCs w:val="21"/>
                      <w:vertAlign w:val="subscript"/>
                    </w:rPr>
                    <w:t>5</w:t>
                  </w:r>
                </w:p>
              </w:tc>
              <w:tc>
                <w:tcPr>
                  <w:tcW w:w="1161" w:type="dxa"/>
                  <w:vAlign w:val="center"/>
                </w:tcPr>
                <w:p w14:paraId="186BDDC8" w14:textId="0A1BA9E2" w:rsidR="00BE50E6" w:rsidRPr="001F7913" w:rsidRDefault="00BE50E6" w:rsidP="00BE50E6">
                  <w:pPr>
                    <w:pStyle w:val="aff6"/>
                    <w:adjustRightInd w:val="0"/>
                    <w:snapToGrid w:val="0"/>
                    <w:rPr>
                      <w:rFonts w:eastAsia="仿宋"/>
                      <w:sz w:val="21"/>
                      <w:szCs w:val="21"/>
                    </w:rPr>
                  </w:pPr>
                  <w:r w:rsidRPr="002367DC">
                    <w:rPr>
                      <w:rFonts w:eastAsia="仿宋" w:hint="eastAsia"/>
                      <w:color w:val="FF0000"/>
                      <w:sz w:val="21"/>
                      <w:szCs w:val="21"/>
                    </w:rPr>
                    <w:t>90.3</w:t>
                  </w:r>
                </w:p>
              </w:tc>
              <w:tc>
                <w:tcPr>
                  <w:tcW w:w="1504" w:type="dxa"/>
                  <w:vAlign w:val="center"/>
                </w:tcPr>
                <w:p w14:paraId="7D27F26E" w14:textId="54FC955D" w:rsidR="00BE50E6" w:rsidRPr="001F7913" w:rsidRDefault="00BE50E6" w:rsidP="00BE50E6">
                  <w:pPr>
                    <w:pStyle w:val="aff6"/>
                    <w:adjustRightInd w:val="0"/>
                    <w:snapToGrid w:val="0"/>
                    <w:rPr>
                      <w:rFonts w:eastAsia="等线"/>
                      <w:sz w:val="21"/>
                      <w:szCs w:val="21"/>
                    </w:rPr>
                  </w:pPr>
                  <w:r w:rsidRPr="002367DC">
                    <w:rPr>
                      <w:rFonts w:eastAsia="仿宋" w:hint="eastAsia"/>
                      <w:color w:val="FF0000"/>
                      <w:sz w:val="21"/>
                      <w:szCs w:val="21"/>
                    </w:rPr>
                    <w:t>0.00405</w:t>
                  </w:r>
                </w:p>
              </w:tc>
              <w:tc>
                <w:tcPr>
                  <w:tcW w:w="1503" w:type="dxa"/>
                  <w:vAlign w:val="center"/>
                </w:tcPr>
                <w:p w14:paraId="008C6FAF" w14:textId="55CFEEB2" w:rsidR="00BE50E6" w:rsidRPr="001F7913" w:rsidRDefault="006C662E" w:rsidP="00BE50E6">
                  <w:pPr>
                    <w:pStyle w:val="aff6"/>
                    <w:adjustRightInd w:val="0"/>
                    <w:snapToGrid w:val="0"/>
                    <w:rPr>
                      <w:rFonts w:eastAsia="仿宋"/>
                      <w:sz w:val="21"/>
                      <w:szCs w:val="21"/>
                    </w:rPr>
                  </w:pPr>
                  <w:r w:rsidRPr="006C662E">
                    <w:rPr>
                      <w:rFonts w:eastAsia="等线" w:hint="eastAsia"/>
                      <w:color w:val="00B050"/>
                      <w:sz w:val="21"/>
                      <w:szCs w:val="21"/>
                    </w:rPr>
                    <w:t>0.8</w:t>
                  </w:r>
                  <w:r w:rsidR="00BE50E6" w:rsidRPr="002367DC">
                    <w:rPr>
                      <w:rFonts w:eastAsia="等线" w:hint="eastAsia"/>
                      <w:color w:val="FF0000"/>
                      <w:sz w:val="21"/>
                      <w:szCs w:val="21"/>
                    </w:rPr>
                    <w:t>1</w:t>
                  </w:r>
                </w:p>
              </w:tc>
            </w:tr>
            <w:tr w:rsidR="00BE50E6" w:rsidRPr="001F7913" w14:paraId="6CAAED25" w14:textId="77777777" w:rsidTr="00BE50E6">
              <w:trPr>
                <w:trHeight w:val="340"/>
                <w:jc w:val="center"/>
              </w:trPr>
              <w:tc>
                <w:tcPr>
                  <w:tcW w:w="604" w:type="dxa"/>
                  <w:vMerge/>
                  <w:vAlign w:val="center"/>
                </w:tcPr>
                <w:p w14:paraId="2BC80DB5" w14:textId="77777777" w:rsidR="00BE50E6" w:rsidRPr="001F7913" w:rsidRDefault="00BE50E6" w:rsidP="00BE50E6">
                  <w:pPr>
                    <w:widowControl/>
                    <w:jc w:val="left"/>
                    <w:rPr>
                      <w:rFonts w:eastAsia="仿宋"/>
                      <w:szCs w:val="21"/>
                    </w:rPr>
                  </w:pPr>
                </w:p>
              </w:tc>
              <w:tc>
                <w:tcPr>
                  <w:tcW w:w="1000" w:type="dxa"/>
                  <w:vMerge/>
                  <w:vAlign w:val="center"/>
                </w:tcPr>
                <w:p w14:paraId="34C2B375" w14:textId="77777777" w:rsidR="00BE50E6" w:rsidRPr="001F7913" w:rsidRDefault="00BE50E6" w:rsidP="00BE50E6">
                  <w:pPr>
                    <w:widowControl/>
                    <w:jc w:val="left"/>
                    <w:rPr>
                      <w:rFonts w:eastAsia="仿宋"/>
                      <w:kern w:val="0"/>
                      <w:szCs w:val="21"/>
                    </w:rPr>
                  </w:pPr>
                </w:p>
              </w:tc>
              <w:tc>
                <w:tcPr>
                  <w:tcW w:w="1324" w:type="dxa"/>
                  <w:vAlign w:val="center"/>
                </w:tcPr>
                <w:p w14:paraId="2C6B5168" w14:textId="77777777" w:rsidR="00BE50E6" w:rsidRPr="001F7913" w:rsidRDefault="00BE50E6" w:rsidP="00BE50E6">
                  <w:pPr>
                    <w:pStyle w:val="aff6"/>
                    <w:adjustRightInd w:val="0"/>
                    <w:snapToGrid w:val="0"/>
                    <w:rPr>
                      <w:rFonts w:eastAsia="仿宋"/>
                      <w:sz w:val="21"/>
                      <w:szCs w:val="21"/>
                    </w:rPr>
                  </w:pPr>
                  <w:r w:rsidRPr="001F7913">
                    <w:rPr>
                      <w:rFonts w:eastAsia="仿宋"/>
                      <w:sz w:val="21"/>
                      <w:szCs w:val="21"/>
                    </w:rPr>
                    <w:t>SS</w:t>
                  </w:r>
                </w:p>
              </w:tc>
              <w:tc>
                <w:tcPr>
                  <w:tcW w:w="1161" w:type="dxa"/>
                  <w:vAlign w:val="center"/>
                </w:tcPr>
                <w:p w14:paraId="2C1EBFF6" w14:textId="32197233" w:rsidR="00BE50E6" w:rsidRPr="001F7913" w:rsidRDefault="00BE50E6" w:rsidP="00BE50E6">
                  <w:pPr>
                    <w:pStyle w:val="aff6"/>
                    <w:adjustRightInd w:val="0"/>
                    <w:snapToGrid w:val="0"/>
                    <w:rPr>
                      <w:rFonts w:eastAsia="仿宋"/>
                      <w:sz w:val="21"/>
                      <w:szCs w:val="21"/>
                    </w:rPr>
                  </w:pPr>
                  <w:r w:rsidRPr="002367DC">
                    <w:rPr>
                      <w:rFonts w:eastAsia="仿宋" w:hint="eastAsia"/>
                      <w:color w:val="FF0000"/>
                      <w:sz w:val="21"/>
                      <w:szCs w:val="21"/>
                    </w:rPr>
                    <w:t>121</w:t>
                  </w:r>
                </w:p>
              </w:tc>
              <w:tc>
                <w:tcPr>
                  <w:tcW w:w="1504" w:type="dxa"/>
                  <w:vAlign w:val="center"/>
                </w:tcPr>
                <w:p w14:paraId="32B712E7" w14:textId="29A46CFA" w:rsidR="00BE50E6" w:rsidRPr="001F7913" w:rsidRDefault="00BE50E6" w:rsidP="00BE50E6">
                  <w:pPr>
                    <w:pStyle w:val="aff6"/>
                    <w:adjustRightInd w:val="0"/>
                    <w:snapToGrid w:val="0"/>
                    <w:rPr>
                      <w:rFonts w:eastAsia="等线"/>
                      <w:sz w:val="21"/>
                      <w:szCs w:val="21"/>
                    </w:rPr>
                  </w:pPr>
                  <w:r w:rsidRPr="002367DC">
                    <w:rPr>
                      <w:rFonts w:eastAsia="仿宋" w:hint="eastAsia"/>
                      <w:color w:val="FF0000"/>
                      <w:sz w:val="21"/>
                      <w:szCs w:val="21"/>
                    </w:rPr>
                    <w:t>0.0054</w:t>
                  </w:r>
                </w:p>
              </w:tc>
              <w:tc>
                <w:tcPr>
                  <w:tcW w:w="1503" w:type="dxa"/>
                  <w:vAlign w:val="center"/>
                </w:tcPr>
                <w:p w14:paraId="345CF189" w14:textId="1BFA19E6" w:rsidR="00BE50E6" w:rsidRPr="001F7913" w:rsidRDefault="00BE50E6" w:rsidP="00BE50E6">
                  <w:pPr>
                    <w:pStyle w:val="aff6"/>
                    <w:adjustRightInd w:val="0"/>
                    <w:snapToGrid w:val="0"/>
                    <w:rPr>
                      <w:rFonts w:eastAsia="仿宋"/>
                      <w:sz w:val="21"/>
                      <w:szCs w:val="21"/>
                    </w:rPr>
                  </w:pPr>
                  <w:r w:rsidRPr="002367DC">
                    <w:rPr>
                      <w:rFonts w:eastAsia="等线" w:hint="eastAsia"/>
                      <w:color w:val="FF0000"/>
                      <w:sz w:val="21"/>
                      <w:szCs w:val="21"/>
                    </w:rPr>
                    <w:t>1.08</w:t>
                  </w:r>
                </w:p>
              </w:tc>
            </w:tr>
            <w:tr w:rsidR="00BE50E6" w:rsidRPr="001F7913" w14:paraId="038DF713" w14:textId="77777777" w:rsidTr="00BE50E6">
              <w:trPr>
                <w:trHeight w:val="340"/>
                <w:jc w:val="center"/>
              </w:trPr>
              <w:tc>
                <w:tcPr>
                  <w:tcW w:w="1604" w:type="dxa"/>
                  <w:gridSpan w:val="2"/>
                  <w:vMerge w:val="restart"/>
                  <w:vAlign w:val="center"/>
                </w:tcPr>
                <w:p w14:paraId="74589ADD" w14:textId="77777777" w:rsidR="00BE50E6" w:rsidRPr="001F7913" w:rsidRDefault="00BE50E6" w:rsidP="00BE50E6">
                  <w:pPr>
                    <w:adjustRightInd w:val="0"/>
                    <w:snapToGrid w:val="0"/>
                    <w:jc w:val="center"/>
                    <w:rPr>
                      <w:rFonts w:eastAsia="仿宋"/>
                      <w:szCs w:val="21"/>
                    </w:rPr>
                  </w:pPr>
                  <w:r w:rsidRPr="001F7913">
                    <w:rPr>
                      <w:rFonts w:eastAsia="仿宋"/>
                      <w:szCs w:val="21"/>
                    </w:rPr>
                    <w:t>全厂排放口合计</w:t>
                  </w:r>
                </w:p>
              </w:tc>
              <w:tc>
                <w:tcPr>
                  <w:tcW w:w="3989" w:type="dxa"/>
                  <w:gridSpan w:val="3"/>
                  <w:vAlign w:val="center"/>
                </w:tcPr>
                <w:p w14:paraId="063A009B" w14:textId="77777777" w:rsidR="00BE50E6" w:rsidRPr="001F7913" w:rsidRDefault="00BE50E6" w:rsidP="00BE50E6">
                  <w:pPr>
                    <w:pStyle w:val="aff6"/>
                    <w:adjustRightInd w:val="0"/>
                    <w:snapToGrid w:val="0"/>
                    <w:rPr>
                      <w:rFonts w:eastAsia="仿宋"/>
                      <w:sz w:val="21"/>
                      <w:szCs w:val="21"/>
                    </w:rPr>
                  </w:pPr>
                  <w:r w:rsidRPr="001F7913">
                    <w:rPr>
                      <w:rFonts w:eastAsia="仿宋"/>
                      <w:sz w:val="21"/>
                      <w:szCs w:val="21"/>
                    </w:rPr>
                    <w:t>COD</w:t>
                  </w:r>
                </w:p>
              </w:tc>
              <w:tc>
                <w:tcPr>
                  <w:tcW w:w="1503" w:type="dxa"/>
                  <w:vAlign w:val="center"/>
                </w:tcPr>
                <w:p w14:paraId="7A35F892" w14:textId="0EE4CB6F" w:rsidR="00BE50E6" w:rsidRPr="001F7913" w:rsidRDefault="00C46604" w:rsidP="00BE50E6">
                  <w:pPr>
                    <w:pStyle w:val="aff6"/>
                    <w:adjustRightInd w:val="0"/>
                    <w:snapToGrid w:val="0"/>
                    <w:rPr>
                      <w:rFonts w:eastAsia="仿宋"/>
                      <w:sz w:val="21"/>
                      <w:szCs w:val="21"/>
                    </w:rPr>
                  </w:pPr>
                  <w:r w:rsidRPr="00C46604">
                    <w:rPr>
                      <w:rFonts w:eastAsia="等线" w:hint="eastAsia"/>
                      <w:color w:val="00B050"/>
                      <w:sz w:val="21"/>
                      <w:szCs w:val="21"/>
                    </w:rPr>
                    <w:t>1.66</w:t>
                  </w:r>
                </w:p>
              </w:tc>
            </w:tr>
            <w:tr w:rsidR="00BE50E6" w:rsidRPr="001F7913" w14:paraId="03AAB6C4" w14:textId="77777777" w:rsidTr="00BE50E6">
              <w:trPr>
                <w:trHeight w:val="340"/>
                <w:jc w:val="center"/>
              </w:trPr>
              <w:tc>
                <w:tcPr>
                  <w:tcW w:w="1604" w:type="dxa"/>
                  <w:gridSpan w:val="2"/>
                  <w:vMerge/>
                  <w:vAlign w:val="center"/>
                </w:tcPr>
                <w:p w14:paraId="784C3518" w14:textId="77777777" w:rsidR="00BE50E6" w:rsidRPr="001F7913" w:rsidRDefault="00BE50E6" w:rsidP="00BE50E6">
                  <w:pPr>
                    <w:widowControl/>
                    <w:jc w:val="left"/>
                    <w:rPr>
                      <w:rFonts w:eastAsia="仿宋"/>
                      <w:szCs w:val="21"/>
                    </w:rPr>
                  </w:pPr>
                </w:p>
              </w:tc>
              <w:tc>
                <w:tcPr>
                  <w:tcW w:w="3989" w:type="dxa"/>
                  <w:gridSpan w:val="3"/>
                  <w:vAlign w:val="center"/>
                </w:tcPr>
                <w:p w14:paraId="1E9DC578" w14:textId="77777777" w:rsidR="00BE50E6" w:rsidRPr="001F7913" w:rsidRDefault="00BE50E6" w:rsidP="00BE50E6">
                  <w:pPr>
                    <w:pStyle w:val="aff6"/>
                    <w:adjustRightInd w:val="0"/>
                    <w:snapToGrid w:val="0"/>
                    <w:rPr>
                      <w:rFonts w:eastAsia="仿宋"/>
                      <w:sz w:val="21"/>
                      <w:szCs w:val="21"/>
                    </w:rPr>
                  </w:pPr>
                  <w:r w:rsidRPr="001F7913">
                    <w:rPr>
                      <w:rFonts w:eastAsia="仿宋"/>
                      <w:sz w:val="21"/>
                      <w:szCs w:val="21"/>
                    </w:rPr>
                    <w:t>氨氮</w:t>
                  </w:r>
                </w:p>
              </w:tc>
              <w:tc>
                <w:tcPr>
                  <w:tcW w:w="1503" w:type="dxa"/>
                  <w:vAlign w:val="center"/>
                </w:tcPr>
                <w:p w14:paraId="25AD47DD" w14:textId="575EE33D" w:rsidR="00BE50E6" w:rsidRPr="001F7913" w:rsidRDefault="00C46604" w:rsidP="00BE50E6">
                  <w:pPr>
                    <w:pStyle w:val="aff6"/>
                    <w:adjustRightInd w:val="0"/>
                    <w:snapToGrid w:val="0"/>
                    <w:rPr>
                      <w:rFonts w:eastAsia="仿宋"/>
                      <w:sz w:val="21"/>
                      <w:szCs w:val="21"/>
                    </w:rPr>
                  </w:pPr>
                  <w:r w:rsidRPr="00C46604">
                    <w:rPr>
                      <w:rFonts w:eastAsia="等线" w:hint="eastAsia"/>
                      <w:color w:val="00B050"/>
                      <w:sz w:val="21"/>
                      <w:szCs w:val="21"/>
                    </w:rPr>
                    <w:t>0.30</w:t>
                  </w:r>
                </w:p>
              </w:tc>
            </w:tr>
            <w:tr w:rsidR="00BE50E6" w:rsidRPr="001F7913" w14:paraId="0194ABF1" w14:textId="77777777" w:rsidTr="00BE50E6">
              <w:trPr>
                <w:trHeight w:val="340"/>
                <w:jc w:val="center"/>
              </w:trPr>
              <w:tc>
                <w:tcPr>
                  <w:tcW w:w="1604" w:type="dxa"/>
                  <w:gridSpan w:val="2"/>
                  <w:vMerge/>
                  <w:vAlign w:val="center"/>
                </w:tcPr>
                <w:p w14:paraId="473229A3" w14:textId="77777777" w:rsidR="00BE50E6" w:rsidRPr="001F7913" w:rsidRDefault="00BE50E6" w:rsidP="00BE50E6">
                  <w:pPr>
                    <w:widowControl/>
                    <w:jc w:val="left"/>
                    <w:rPr>
                      <w:rFonts w:eastAsia="仿宋"/>
                      <w:szCs w:val="21"/>
                    </w:rPr>
                  </w:pPr>
                </w:p>
              </w:tc>
              <w:tc>
                <w:tcPr>
                  <w:tcW w:w="3989" w:type="dxa"/>
                  <w:gridSpan w:val="3"/>
                  <w:vAlign w:val="center"/>
                </w:tcPr>
                <w:p w14:paraId="6A74210A" w14:textId="77777777" w:rsidR="00BE50E6" w:rsidRPr="001F7913" w:rsidRDefault="00BE50E6" w:rsidP="00BE50E6">
                  <w:pPr>
                    <w:pStyle w:val="aff6"/>
                    <w:adjustRightInd w:val="0"/>
                    <w:snapToGrid w:val="0"/>
                    <w:rPr>
                      <w:rFonts w:eastAsia="仿宋"/>
                      <w:sz w:val="21"/>
                      <w:szCs w:val="21"/>
                    </w:rPr>
                  </w:pPr>
                  <w:r w:rsidRPr="001F7913">
                    <w:rPr>
                      <w:rFonts w:eastAsia="仿宋"/>
                      <w:sz w:val="21"/>
                      <w:szCs w:val="21"/>
                    </w:rPr>
                    <w:t>BOD</w:t>
                  </w:r>
                  <w:r w:rsidRPr="001F7913">
                    <w:rPr>
                      <w:rFonts w:eastAsia="仿宋"/>
                      <w:sz w:val="21"/>
                      <w:szCs w:val="21"/>
                      <w:vertAlign w:val="subscript"/>
                    </w:rPr>
                    <w:t>5</w:t>
                  </w:r>
                </w:p>
              </w:tc>
              <w:tc>
                <w:tcPr>
                  <w:tcW w:w="1503" w:type="dxa"/>
                  <w:vAlign w:val="center"/>
                </w:tcPr>
                <w:p w14:paraId="042459C6" w14:textId="4C7FC537" w:rsidR="00BE50E6" w:rsidRPr="001F7913" w:rsidRDefault="006C662E" w:rsidP="00BE50E6">
                  <w:pPr>
                    <w:pStyle w:val="aff6"/>
                    <w:adjustRightInd w:val="0"/>
                    <w:snapToGrid w:val="0"/>
                    <w:rPr>
                      <w:rFonts w:eastAsia="仿宋"/>
                      <w:sz w:val="21"/>
                      <w:szCs w:val="21"/>
                    </w:rPr>
                  </w:pPr>
                  <w:r w:rsidRPr="006C662E">
                    <w:rPr>
                      <w:rFonts w:eastAsia="等线" w:hint="eastAsia"/>
                      <w:color w:val="00B050"/>
                      <w:sz w:val="21"/>
                      <w:szCs w:val="21"/>
                    </w:rPr>
                    <w:t>0.8</w:t>
                  </w:r>
                  <w:r w:rsidR="00BE50E6" w:rsidRPr="002367DC">
                    <w:rPr>
                      <w:rFonts w:eastAsia="等线" w:hint="eastAsia"/>
                      <w:color w:val="FF0000"/>
                      <w:sz w:val="21"/>
                      <w:szCs w:val="21"/>
                    </w:rPr>
                    <w:t>1</w:t>
                  </w:r>
                </w:p>
              </w:tc>
            </w:tr>
            <w:tr w:rsidR="00BE50E6" w:rsidRPr="001F7913" w14:paraId="550A2B1F" w14:textId="77777777" w:rsidTr="00BE50E6">
              <w:trPr>
                <w:trHeight w:val="340"/>
                <w:jc w:val="center"/>
              </w:trPr>
              <w:tc>
                <w:tcPr>
                  <w:tcW w:w="1604" w:type="dxa"/>
                  <w:gridSpan w:val="2"/>
                  <w:vMerge/>
                  <w:vAlign w:val="center"/>
                </w:tcPr>
                <w:p w14:paraId="3F94FA11" w14:textId="77777777" w:rsidR="00BE50E6" w:rsidRPr="001F7913" w:rsidRDefault="00BE50E6" w:rsidP="00BE50E6">
                  <w:pPr>
                    <w:widowControl/>
                    <w:jc w:val="left"/>
                    <w:rPr>
                      <w:rFonts w:eastAsia="仿宋"/>
                      <w:szCs w:val="21"/>
                    </w:rPr>
                  </w:pPr>
                </w:p>
              </w:tc>
              <w:tc>
                <w:tcPr>
                  <w:tcW w:w="3989" w:type="dxa"/>
                  <w:gridSpan w:val="3"/>
                  <w:vAlign w:val="center"/>
                </w:tcPr>
                <w:p w14:paraId="514A3CE3" w14:textId="77777777" w:rsidR="00BE50E6" w:rsidRPr="001F7913" w:rsidRDefault="00BE50E6" w:rsidP="00BE50E6">
                  <w:pPr>
                    <w:pStyle w:val="aff6"/>
                    <w:adjustRightInd w:val="0"/>
                    <w:snapToGrid w:val="0"/>
                    <w:rPr>
                      <w:rFonts w:eastAsia="仿宋"/>
                      <w:sz w:val="21"/>
                      <w:szCs w:val="21"/>
                    </w:rPr>
                  </w:pPr>
                  <w:r w:rsidRPr="001F7913">
                    <w:rPr>
                      <w:rFonts w:eastAsia="仿宋"/>
                      <w:sz w:val="21"/>
                      <w:szCs w:val="21"/>
                    </w:rPr>
                    <w:t>SS</w:t>
                  </w:r>
                </w:p>
              </w:tc>
              <w:tc>
                <w:tcPr>
                  <w:tcW w:w="1503" w:type="dxa"/>
                  <w:vAlign w:val="center"/>
                </w:tcPr>
                <w:p w14:paraId="280EA62F" w14:textId="76979B3B" w:rsidR="00BE50E6" w:rsidRPr="001F7913" w:rsidRDefault="00BE50E6" w:rsidP="00BE50E6">
                  <w:pPr>
                    <w:pStyle w:val="aff6"/>
                    <w:adjustRightInd w:val="0"/>
                    <w:snapToGrid w:val="0"/>
                    <w:rPr>
                      <w:rFonts w:eastAsia="仿宋"/>
                      <w:sz w:val="21"/>
                      <w:szCs w:val="21"/>
                    </w:rPr>
                  </w:pPr>
                  <w:r w:rsidRPr="002367DC">
                    <w:rPr>
                      <w:rFonts w:eastAsia="等线" w:hint="eastAsia"/>
                      <w:color w:val="FF0000"/>
                      <w:sz w:val="21"/>
                      <w:szCs w:val="21"/>
                    </w:rPr>
                    <w:t>1.08</w:t>
                  </w:r>
                </w:p>
              </w:tc>
            </w:tr>
          </w:tbl>
          <w:p w14:paraId="02251A22" w14:textId="77777777" w:rsidR="002A1D4B" w:rsidRPr="001F7913" w:rsidRDefault="00000000">
            <w:pPr>
              <w:adjustRightInd w:val="0"/>
              <w:snapToGrid w:val="0"/>
              <w:spacing w:line="500" w:lineRule="exact"/>
              <w:ind w:firstLineChars="200" w:firstLine="480"/>
              <w:rPr>
                <w:rFonts w:eastAsia="仿宋"/>
                <w:sz w:val="24"/>
              </w:rPr>
            </w:pPr>
            <w:r w:rsidRPr="001F7913">
              <w:rPr>
                <w:rFonts w:eastAsia="仿宋"/>
                <w:sz w:val="24"/>
              </w:rPr>
              <w:t>（</w:t>
            </w:r>
            <w:r w:rsidRPr="001F7913">
              <w:rPr>
                <w:rFonts w:eastAsia="仿宋" w:hint="eastAsia"/>
                <w:sz w:val="24"/>
              </w:rPr>
              <w:t>3</w:t>
            </w:r>
            <w:r w:rsidRPr="001F7913">
              <w:rPr>
                <w:rFonts w:eastAsia="仿宋"/>
                <w:sz w:val="24"/>
              </w:rPr>
              <w:t>）污染源监测计划</w:t>
            </w:r>
          </w:p>
          <w:p w14:paraId="646843F8" w14:textId="61E01BA3" w:rsidR="002A1D4B" w:rsidRPr="001F7913" w:rsidRDefault="00000000">
            <w:pPr>
              <w:adjustRightInd w:val="0"/>
              <w:snapToGrid w:val="0"/>
              <w:spacing w:line="500" w:lineRule="exact"/>
              <w:ind w:firstLineChars="200" w:firstLine="480"/>
              <w:rPr>
                <w:rFonts w:eastAsia="仿宋"/>
                <w:sz w:val="24"/>
              </w:rPr>
            </w:pPr>
            <w:r w:rsidRPr="001F7913">
              <w:rPr>
                <w:rFonts w:eastAsia="仿宋" w:hint="eastAsia"/>
                <w:sz w:val="24"/>
              </w:rPr>
              <w:t>根据</w:t>
            </w:r>
            <w:r w:rsidR="009E4828" w:rsidRPr="001F7913">
              <w:rPr>
                <w:rFonts w:eastAsia="仿宋" w:hint="eastAsia"/>
                <w:sz w:val="24"/>
              </w:rPr>
              <w:t>《排污单位自行监测技术指南</w:t>
            </w:r>
            <w:r w:rsidR="009E4828" w:rsidRPr="001F7913">
              <w:rPr>
                <w:rFonts w:eastAsia="仿宋"/>
                <w:sz w:val="24"/>
              </w:rPr>
              <w:t xml:space="preserve"> </w:t>
            </w:r>
            <w:r w:rsidR="009E4828" w:rsidRPr="001F7913">
              <w:rPr>
                <w:rFonts w:eastAsia="仿宋" w:hint="eastAsia"/>
                <w:sz w:val="24"/>
              </w:rPr>
              <w:t>火力发电及锅炉》（</w:t>
            </w:r>
            <w:r w:rsidR="009E4828" w:rsidRPr="001F7913">
              <w:rPr>
                <w:rFonts w:eastAsia="仿宋"/>
                <w:sz w:val="24"/>
              </w:rPr>
              <w:t>HJ820-2017</w:t>
            </w:r>
            <w:r w:rsidR="009E4828" w:rsidRPr="001F7913">
              <w:rPr>
                <w:rFonts w:eastAsia="仿宋" w:hint="eastAsia"/>
                <w:sz w:val="24"/>
              </w:rPr>
              <w:t>）、</w:t>
            </w:r>
            <w:r w:rsidR="008870E1" w:rsidRPr="001F7913">
              <w:rPr>
                <w:rFonts w:eastAsia="仿宋" w:hint="eastAsia"/>
                <w:sz w:val="24"/>
              </w:rPr>
              <w:t>《排污许可证申请与核发技术规范</w:t>
            </w:r>
            <w:r w:rsidR="008870E1" w:rsidRPr="001F7913">
              <w:rPr>
                <w:rFonts w:eastAsia="仿宋" w:hint="eastAsia"/>
                <w:sz w:val="24"/>
              </w:rPr>
              <w:t xml:space="preserve"> </w:t>
            </w:r>
            <w:r w:rsidR="008870E1" w:rsidRPr="001F7913">
              <w:rPr>
                <w:rFonts w:eastAsia="仿宋" w:hint="eastAsia"/>
                <w:sz w:val="24"/>
              </w:rPr>
              <w:t>酒、饮料制造工业》（</w:t>
            </w:r>
            <w:r w:rsidR="008870E1" w:rsidRPr="001F7913">
              <w:rPr>
                <w:rFonts w:eastAsia="仿宋" w:hint="eastAsia"/>
                <w:sz w:val="24"/>
              </w:rPr>
              <w:t>HJ1028-2019</w:t>
            </w:r>
            <w:r w:rsidR="008870E1" w:rsidRPr="001F7913">
              <w:rPr>
                <w:rFonts w:eastAsia="仿宋" w:hint="eastAsia"/>
                <w:sz w:val="24"/>
              </w:rPr>
              <w:t>）、</w:t>
            </w:r>
            <w:r w:rsidR="009E4828" w:rsidRPr="001F7913">
              <w:rPr>
                <w:rFonts w:eastAsia="仿宋"/>
                <w:sz w:val="24"/>
              </w:rPr>
              <w:t>《排污许可证申请与核发技术规范</w:t>
            </w:r>
            <w:r w:rsidR="009E4828" w:rsidRPr="001F7913">
              <w:rPr>
                <w:rFonts w:eastAsia="仿宋"/>
                <w:sz w:val="24"/>
              </w:rPr>
              <w:t xml:space="preserve"> </w:t>
            </w:r>
            <w:r w:rsidR="009E4828" w:rsidRPr="001F7913">
              <w:rPr>
                <w:rFonts w:eastAsia="仿宋"/>
                <w:sz w:val="24"/>
              </w:rPr>
              <w:t>锅炉》（</w:t>
            </w:r>
            <w:r w:rsidR="009E4828" w:rsidRPr="001F7913">
              <w:rPr>
                <w:rFonts w:eastAsia="仿宋"/>
                <w:sz w:val="24"/>
              </w:rPr>
              <w:t>HJ953-2018</w:t>
            </w:r>
            <w:r w:rsidR="009E4828" w:rsidRPr="001F7913">
              <w:rPr>
                <w:rFonts w:eastAsia="仿宋"/>
                <w:sz w:val="24"/>
              </w:rPr>
              <w:t>）</w:t>
            </w:r>
            <w:r w:rsidRPr="001F7913">
              <w:rPr>
                <w:rFonts w:eastAsia="仿宋" w:hint="eastAsia"/>
                <w:sz w:val="24"/>
              </w:rPr>
              <w:t>，并结合本项目的实际排污状况制定废水监测计划。本项目废</w:t>
            </w:r>
            <w:r w:rsidRPr="001F7913">
              <w:rPr>
                <w:rFonts w:eastAsia="仿宋" w:hint="eastAsia"/>
                <w:sz w:val="24"/>
              </w:rPr>
              <w:lastRenderedPageBreak/>
              <w:t>废水监测计划见表</w:t>
            </w:r>
            <w:r w:rsidRPr="001F7913">
              <w:rPr>
                <w:rFonts w:eastAsia="仿宋"/>
                <w:sz w:val="24"/>
              </w:rPr>
              <w:t>4-</w:t>
            </w:r>
            <w:r w:rsidR="00325B39" w:rsidRPr="001F7913">
              <w:rPr>
                <w:rFonts w:eastAsia="仿宋" w:hint="eastAsia"/>
                <w:sz w:val="24"/>
              </w:rPr>
              <w:t>9</w:t>
            </w:r>
            <w:r w:rsidRPr="001F7913">
              <w:rPr>
                <w:rFonts w:eastAsia="仿宋" w:hint="eastAsia"/>
                <w:sz w:val="24"/>
              </w:rPr>
              <w:t>所示。</w:t>
            </w:r>
          </w:p>
          <w:p w14:paraId="0F047517" w14:textId="664BAF74" w:rsidR="002A1D4B" w:rsidRPr="001F7913" w:rsidRDefault="00000000">
            <w:pPr>
              <w:spacing w:line="480" w:lineRule="exact"/>
              <w:jc w:val="center"/>
              <w:rPr>
                <w:rFonts w:eastAsia="仿宋"/>
                <w:b/>
                <w:sz w:val="24"/>
              </w:rPr>
            </w:pPr>
            <w:r w:rsidRPr="001F7913">
              <w:rPr>
                <w:rFonts w:eastAsia="仿宋" w:hint="eastAsia"/>
                <w:b/>
                <w:sz w:val="24"/>
              </w:rPr>
              <w:t>表</w:t>
            </w:r>
            <w:r w:rsidRPr="001F7913">
              <w:rPr>
                <w:rFonts w:eastAsia="仿宋"/>
                <w:b/>
                <w:sz w:val="24"/>
              </w:rPr>
              <w:t>4-</w:t>
            </w:r>
            <w:r w:rsidR="00325B39" w:rsidRPr="001F7913">
              <w:rPr>
                <w:rFonts w:eastAsia="仿宋" w:hint="eastAsia"/>
                <w:b/>
                <w:sz w:val="24"/>
              </w:rPr>
              <w:t>9</w:t>
            </w:r>
            <w:r w:rsidRPr="001F7913">
              <w:rPr>
                <w:rFonts w:eastAsia="仿宋"/>
                <w:b/>
                <w:sz w:val="24"/>
              </w:rPr>
              <w:t>运行期</w:t>
            </w:r>
            <w:r w:rsidRPr="001F7913">
              <w:rPr>
                <w:rFonts w:eastAsia="仿宋" w:hint="eastAsia"/>
                <w:b/>
                <w:sz w:val="24"/>
              </w:rPr>
              <w:t>废水监测计划</w:t>
            </w:r>
          </w:p>
          <w:tbl>
            <w:tblPr>
              <w:tblW w:w="5000" w:type="pct"/>
              <w:jc w:val="center"/>
              <w:tblBorders>
                <w:top w:val="single" w:sz="12" w:space="0" w:color="auto"/>
                <w:bottom w:val="single" w:sz="12" w:space="0" w:color="auto"/>
                <w:insideH w:val="single" w:sz="4" w:space="0" w:color="auto"/>
                <w:insideV w:val="single" w:sz="4" w:space="0" w:color="auto"/>
              </w:tblBorders>
              <w:tblLayout w:type="fixed"/>
              <w:tblLook w:val="04A0" w:firstRow="1" w:lastRow="0" w:firstColumn="1" w:lastColumn="0" w:noHBand="0" w:noVBand="1"/>
            </w:tblPr>
            <w:tblGrid>
              <w:gridCol w:w="2733"/>
              <w:gridCol w:w="2976"/>
              <w:gridCol w:w="1387"/>
            </w:tblGrid>
            <w:tr w:rsidR="001F7913" w:rsidRPr="001F7913" w14:paraId="5EA27ED9" w14:textId="77777777" w:rsidTr="00C87CAF">
              <w:trPr>
                <w:trHeight w:val="541"/>
                <w:jc w:val="center"/>
              </w:trPr>
              <w:tc>
                <w:tcPr>
                  <w:tcW w:w="1926" w:type="pct"/>
                  <w:vAlign w:val="center"/>
                </w:tcPr>
                <w:p w14:paraId="390C9E5D" w14:textId="77777777" w:rsidR="002A1D4B" w:rsidRPr="001F7913" w:rsidRDefault="00000000">
                  <w:pPr>
                    <w:jc w:val="center"/>
                    <w:rPr>
                      <w:rFonts w:eastAsia="仿宋"/>
                      <w:snapToGrid w:val="0"/>
                      <w:kern w:val="0"/>
                      <w:szCs w:val="21"/>
                    </w:rPr>
                  </w:pPr>
                  <w:r w:rsidRPr="001F7913">
                    <w:rPr>
                      <w:rFonts w:eastAsia="仿宋"/>
                      <w:snapToGrid w:val="0"/>
                      <w:kern w:val="0"/>
                      <w:szCs w:val="21"/>
                    </w:rPr>
                    <w:t>监测点位</w:t>
                  </w:r>
                </w:p>
              </w:tc>
              <w:tc>
                <w:tcPr>
                  <w:tcW w:w="2097" w:type="pct"/>
                  <w:vAlign w:val="center"/>
                </w:tcPr>
                <w:p w14:paraId="342439AA" w14:textId="77777777" w:rsidR="002A1D4B" w:rsidRPr="001F7913" w:rsidRDefault="00000000">
                  <w:pPr>
                    <w:jc w:val="center"/>
                    <w:rPr>
                      <w:rFonts w:eastAsia="仿宋"/>
                      <w:snapToGrid w:val="0"/>
                      <w:kern w:val="0"/>
                      <w:szCs w:val="21"/>
                    </w:rPr>
                  </w:pPr>
                  <w:r w:rsidRPr="001F7913">
                    <w:rPr>
                      <w:rFonts w:eastAsia="仿宋"/>
                      <w:snapToGrid w:val="0"/>
                      <w:kern w:val="0"/>
                      <w:szCs w:val="21"/>
                    </w:rPr>
                    <w:t>监测因子</w:t>
                  </w:r>
                </w:p>
              </w:tc>
              <w:tc>
                <w:tcPr>
                  <w:tcW w:w="977" w:type="pct"/>
                  <w:vAlign w:val="center"/>
                </w:tcPr>
                <w:p w14:paraId="6CC50D77" w14:textId="77777777" w:rsidR="002A1D4B" w:rsidRPr="001F7913" w:rsidRDefault="00000000">
                  <w:pPr>
                    <w:jc w:val="center"/>
                    <w:rPr>
                      <w:rFonts w:eastAsia="仿宋"/>
                      <w:snapToGrid w:val="0"/>
                      <w:kern w:val="0"/>
                      <w:szCs w:val="21"/>
                    </w:rPr>
                  </w:pPr>
                  <w:r w:rsidRPr="001F7913">
                    <w:rPr>
                      <w:rFonts w:eastAsia="仿宋"/>
                      <w:snapToGrid w:val="0"/>
                      <w:kern w:val="0"/>
                      <w:szCs w:val="21"/>
                    </w:rPr>
                    <w:t>监测频次</w:t>
                  </w:r>
                </w:p>
              </w:tc>
            </w:tr>
            <w:tr w:rsidR="001F7913" w:rsidRPr="001F7913" w14:paraId="585693D8" w14:textId="77777777" w:rsidTr="00C87CAF">
              <w:trPr>
                <w:trHeight w:val="438"/>
                <w:jc w:val="center"/>
              </w:trPr>
              <w:tc>
                <w:tcPr>
                  <w:tcW w:w="1926" w:type="pct"/>
                  <w:vAlign w:val="center"/>
                </w:tcPr>
                <w:p w14:paraId="1AE924F9" w14:textId="77777777" w:rsidR="002A1D4B" w:rsidRPr="001F7913" w:rsidRDefault="00000000">
                  <w:pPr>
                    <w:jc w:val="center"/>
                    <w:rPr>
                      <w:rFonts w:eastAsia="仿宋"/>
                      <w:snapToGrid w:val="0"/>
                      <w:kern w:val="0"/>
                      <w:szCs w:val="21"/>
                    </w:rPr>
                  </w:pPr>
                  <w:r w:rsidRPr="001F7913">
                    <w:rPr>
                      <w:rFonts w:eastAsia="仿宋"/>
                    </w:rPr>
                    <w:t>DW001</w:t>
                  </w:r>
                  <w:r w:rsidRPr="001F7913">
                    <w:rPr>
                      <w:rFonts w:eastAsia="仿宋"/>
                    </w:rPr>
                    <w:t>企业废水总排放口</w:t>
                  </w:r>
                </w:p>
              </w:tc>
              <w:tc>
                <w:tcPr>
                  <w:tcW w:w="2097" w:type="pct"/>
                  <w:vAlign w:val="center"/>
                </w:tcPr>
                <w:p w14:paraId="7D3C2BA3" w14:textId="37C28000" w:rsidR="002A1D4B" w:rsidRPr="001F7913" w:rsidRDefault="00000000">
                  <w:pPr>
                    <w:widowControl/>
                    <w:rPr>
                      <w:rFonts w:eastAsia="仿宋"/>
                      <w:snapToGrid w:val="0"/>
                      <w:kern w:val="0"/>
                      <w:szCs w:val="21"/>
                    </w:rPr>
                  </w:pPr>
                  <w:r w:rsidRPr="001F7913">
                    <w:rPr>
                      <w:rFonts w:eastAsia="仿宋"/>
                    </w:rPr>
                    <w:t>pH</w:t>
                  </w:r>
                  <w:r w:rsidRPr="001F7913">
                    <w:rPr>
                      <w:rFonts w:eastAsia="仿宋"/>
                    </w:rPr>
                    <w:t>值</w:t>
                  </w:r>
                  <w:r w:rsidR="00BD2A89" w:rsidRPr="001F7913">
                    <w:rPr>
                      <w:rFonts w:eastAsia="仿宋"/>
                    </w:rPr>
                    <w:t>、化学需氧量、氨氮、总氮</w:t>
                  </w:r>
                  <w:r w:rsidR="00BD2A89" w:rsidRPr="001F7913">
                    <w:rPr>
                      <w:rFonts w:eastAsia="仿宋"/>
                      <w:vertAlign w:val="superscript"/>
                    </w:rPr>
                    <w:t>b</w:t>
                  </w:r>
                  <w:r w:rsidR="00BD2A89" w:rsidRPr="001F7913">
                    <w:rPr>
                      <w:rFonts w:eastAsia="仿宋"/>
                    </w:rPr>
                    <w:t>、总磷、色度、五日生化需氧量、悬浮物</w:t>
                  </w:r>
                </w:p>
              </w:tc>
              <w:tc>
                <w:tcPr>
                  <w:tcW w:w="977" w:type="pct"/>
                  <w:vAlign w:val="center"/>
                </w:tcPr>
                <w:p w14:paraId="0862FB7D" w14:textId="6C642E0C" w:rsidR="002A1D4B" w:rsidRPr="001F7913" w:rsidRDefault="00000000">
                  <w:pPr>
                    <w:jc w:val="center"/>
                    <w:rPr>
                      <w:rFonts w:eastAsia="仿宋"/>
                      <w:snapToGrid w:val="0"/>
                      <w:kern w:val="0"/>
                      <w:szCs w:val="21"/>
                    </w:rPr>
                  </w:pPr>
                  <w:r w:rsidRPr="001F7913">
                    <w:rPr>
                      <w:rFonts w:eastAsia="仿宋"/>
                      <w:snapToGrid w:val="0"/>
                      <w:kern w:val="0"/>
                      <w:szCs w:val="21"/>
                    </w:rPr>
                    <w:t>1</w:t>
                  </w:r>
                  <w:r w:rsidRPr="001F7913">
                    <w:rPr>
                      <w:rFonts w:eastAsia="仿宋"/>
                      <w:snapToGrid w:val="0"/>
                      <w:kern w:val="0"/>
                      <w:szCs w:val="21"/>
                    </w:rPr>
                    <w:t>次</w:t>
                  </w:r>
                  <w:r w:rsidRPr="001F7913">
                    <w:rPr>
                      <w:rFonts w:eastAsia="仿宋"/>
                      <w:snapToGrid w:val="0"/>
                      <w:kern w:val="0"/>
                      <w:szCs w:val="21"/>
                    </w:rPr>
                    <w:t>/</w:t>
                  </w:r>
                  <w:r w:rsidR="00BD2A89" w:rsidRPr="001F7913">
                    <w:rPr>
                      <w:rFonts w:eastAsia="仿宋" w:hint="eastAsia"/>
                      <w:snapToGrid w:val="0"/>
                      <w:kern w:val="0"/>
                      <w:szCs w:val="21"/>
                    </w:rPr>
                    <w:t>半</w:t>
                  </w:r>
                  <w:r w:rsidRPr="001F7913">
                    <w:rPr>
                      <w:rFonts w:eastAsia="仿宋"/>
                      <w:snapToGrid w:val="0"/>
                      <w:kern w:val="0"/>
                      <w:szCs w:val="21"/>
                    </w:rPr>
                    <w:t>年</w:t>
                  </w:r>
                </w:p>
              </w:tc>
            </w:tr>
          </w:tbl>
          <w:p w14:paraId="0C72B078" w14:textId="77777777" w:rsidR="002A1D4B" w:rsidRPr="001F7913" w:rsidRDefault="00000000" w:rsidP="00BE50E6">
            <w:pPr>
              <w:adjustRightInd w:val="0"/>
              <w:snapToGrid w:val="0"/>
              <w:spacing w:line="500" w:lineRule="exact"/>
              <w:ind w:firstLineChars="200" w:firstLine="480"/>
              <w:rPr>
                <w:rFonts w:eastAsia="仿宋"/>
                <w:sz w:val="24"/>
              </w:rPr>
            </w:pPr>
            <w:r w:rsidRPr="001F7913">
              <w:rPr>
                <w:rFonts w:eastAsia="仿宋" w:hint="eastAsia"/>
                <w:sz w:val="24"/>
              </w:rPr>
              <w:t>（</w:t>
            </w:r>
            <w:r w:rsidRPr="001F7913">
              <w:rPr>
                <w:rFonts w:eastAsia="仿宋"/>
                <w:sz w:val="24"/>
              </w:rPr>
              <w:t>4</w:t>
            </w:r>
            <w:r w:rsidRPr="001F7913">
              <w:rPr>
                <w:rFonts w:eastAsia="仿宋" w:hint="eastAsia"/>
                <w:sz w:val="24"/>
              </w:rPr>
              <w:t>）依托可行性分析</w:t>
            </w:r>
          </w:p>
          <w:p w14:paraId="26E8ADC2" w14:textId="77777777" w:rsidR="002A1D4B" w:rsidRPr="001F7913" w:rsidRDefault="00000000" w:rsidP="00BE50E6">
            <w:pPr>
              <w:adjustRightInd w:val="0"/>
              <w:snapToGrid w:val="0"/>
              <w:spacing w:line="500" w:lineRule="exact"/>
              <w:ind w:firstLineChars="200" w:firstLine="480"/>
              <w:rPr>
                <w:rFonts w:eastAsia="仿宋"/>
                <w:sz w:val="24"/>
              </w:rPr>
            </w:pPr>
            <w:r w:rsidRPr="001F7913">
              <w:rPr>
                <w:rFonts w:eastAsia="仿宋" w:hint="eastAsia"/>
                <w:sz w:val="24"/>
              </w:rPr>
              <w:t>根据《环境影响评价技术导则</w:t>
            </w:r>
            <w:r w:rsidRPr="001F7913">
              <w:rPr>
                <w:rFonts w:eastAsia="仿宋"/>
                <w:sz w:val="24"/>
              </w:rPr>
              <w:t xml:space="preserve"> </w:t>
            </w:r>
            <w:r w:rsidRPr="001F7913">
              <w:rPr>
                <w:rFonts w:eastAsia="仿宋" w:hint="eastAsia"/>
                <w:sz w:val="24"/>
              </w:rPr>
              <w:t>地表水环境》（</w:t>
            </w:r>
            <w:r w:rsidRPr="001F7913">
              <w:rPr>
                <w:rFonts w:eastAsia="仿宋"/>
                <w:sz w:val="24"/>
              </w:rPr>
              <w:t>HJ2.3-2018</w:t>
            </w:r>
            <w:r w:rsidRPr="001F7913">
              <w:rPr>
                <w:rFonts w:eastAsia="仿宋" w:hint="eastAsia"/>
                <w:sz w:val="24"/>
              </w:rPr>
              <w:t>）的内容，其评价范围应符合：应满足其依托污水处理设施环境可行性分析的要求；涉及地表水环境风险的，应覆盖环境风险影响范围所及的水环境保护目标水域。本项目污水水质类型简单，不涉及到地表水环境风险，本次主要对依托污染处理设施环境可行性进行分析。</w:t>
            </w:r>
          </w:p>
          <w:p w14:paraId="3B005989" w14:textId="676545E3" w:rsidR="00BE50E6" w:rsidRPr="00BE50E6" w:rsidRDefault="00E31367" w:rsidP="00BE50E6">
            <w:pPr>
              <w:adjustRightInd w:val="0"/>
              <w:snapToGrid w:val="0"/>
              <w:spacing w:line="500" w:lineRule="exact"/>
              <w:ind w:firstLineChars="200" w:firstLine="480"/>
              <w:rPr>
                <w:rFonts w:eastAsia="仿宋"/>
                <w:kern w:val="0"/>
                <w:sz w:val="24"/>
              </w:rPr>
            </w:pPr>
            <w:r w:rsidRPr="00E31367">
              <w:rPr>
                <w:rFonts w:eastAsia="仿宋"/>
                <w:color w:val="00B050"/>
                <w:sz w:val="24"/>
              </w:rPr>
              <w:t>庆安县污水处理厂</w:t>
            </w:r>
            <w:r w:rsidR="00AE25AF" w:rsidRPr="001F7913">
              <w:rPr>
                <w:rFonts w:eastAsia="仿宋"/>
                <w:sz w:val="24"/>
              </w:rPr>
              <w:t>位于</w:t>
            </w:r>
            <w:r w:rsidR="006C7632" w:rsidRPr="001F7913">
              <w:rPr>
                <w:rFonts w:eastAsia="仿宋"/>
                <w:sz w:val="24"/>
              </w:rPr>
              <w:t>庆安县</w:t>
            </w:r>
            <w:r w:rsidR="00AE25AF" w:rsidRPr="001F7913">
              <w:rPr>
                <w:rFonts w:eastAsia="仿宋"/>
                <w:sz w:val="24"/>
              </w:rPr>
              <w:t>庆安镇庆新路西</w:t>
            </w:r>
            <w:proofErr w:type="gramStart"/>
            <w:r w:rsidR="00AE25AF" w:rsidRPr="001F7913">
              <w:rPr>
                <w:rFonts w:eastAsia="仿宋"/>
                <w:sz w:val="24"/>
              </w:rPr>
              <w:t>恒洁米</w:t>
            </w:r>
            <w:proofErr w:type="gramEnd"/>
            <w:r w:rsidR="00AE25AF" w:rsidRPr="001F7913">
              <w:rPr>
                <w:rFonts w:eastAsia="仿宋"/>
                <w:sz w:val="24"/>
              </w:rPr>
              <w:t>业</w:t>
            </w:r>
            <w:r w:rsidR="006C7632" w:rsidRPr="001F7913">
              <w:rPr>
                <w:rFonts w:eastAsia="仿宋"/>
                <w:sz w:val="24"/>
              </w:rPr>
              <w:t>南侧</w:t>
            </w:r>
            <w:r w:rsidR="00AE25AF" w:rsidRPr="001F7913">
              <w:rPr>
                <w:rFonts w:eastAsia="仿宋"/>
                <w:sz w:val="24"/>
              </w:rPr>
              <w:t>，</w:t>
            </w:r>
            <w:r w:rsidR="00AE25AF" w:rsidRPr="001F7913">
              <w:rPr>
                <w:rFonts w:eastAsia="仿宋" w:hint="eastAsia"/>
                <w:sz w:val="24"/>
              </w:rPr>
              <w:t>于</w:t>
            </w:r>
            <w:r w:rsidR="00AE25AF" w:rsidRPr="001F7913">
              <w:rPr>
                <w:rFonts w:eastAsia="仿宋" w:hint="eastAsia"/>
                <w:sz w:val="24"/>
              </w:rPr>
              <w:t>2022</w:t>
            </w:r>
            <w:r w:rsidR="00AE25AF" w:rsidRPr="001F7913">
              <w:rPr>
                <w:rFonts w:eastAsia="仿宋" w:hint="eastAsia"/>
                <w:sz w:val="24"/>
              </w:rPr>
              <w:t>年</w:t>
            </w:r>
            <w:r w:rsidR="00AE25AF" w:rsidRPr="001F7913">
              <w:rPr>
                <w:rFonts w:eastAsia="仿宋" w:hint="eastAsia"/>
                <w:sz w:val="24"/>
              </w:rPr>
              <w:t>9</w:t>
            </w:r>
            <w:r w:rsidR="00AE25AF" w:rsidRPr="001F7913">
              <w:rPr>
                <w:rFonts w:eastAsia="仿宋" w:hint="eastAsia"/>
                <w:sz w:val="24"/>
              </w:rPr>
              <w:t>月</w:t>
            </w:r>
            <w:r w:rsidR="00AE25AF" w:rsidRPr="001F7913">
              <w:rPr>
                <w:rFonts w:eastAsia="仿宋" w:hint="eastAsia"/>
                <w:sz w:val="24"/>
              </w:rPr>
              <w:t>27</w:t>
            </w:r>
            <w:r w:rsidR="00AE25AF" w:rsidRPr="001F7913">
              <w:rPr>
                <w:rFonts w:eastAsia="仿宋" w:hint="eastAsia"/>
                <w:sz w:val="24"/>
              </w:rPr>
              <w:t>日取得排污许可证编号</w:t>
            </w:r>
            <w:r w:rsidR="00AE25AF" w:rsidRPr="001F7913">
              <w:rPr>
                <w:rFonts w:eastAsia="仿宋" w:hint="eastAsia"/>
                <w:sz w:val="24"/>
              </w:rPr>
              <w:t>91231224MA1B134WXD001W</w:t>
            </w:r>
            <w:r w:rsidR="00AE25AF" w:rsidRPr="001F7913">
              <w:rPr>
                <w:rFonts w:eastAsia="仿宋" w:hint="eastAsia"/>
                <w:sz w:val="24"/>
              </w:rPr>
              <w:t>，于</w:t>
            </w:r>
            <w:r w:rsidR="00AE25AF" w:rsidRPr="001F7913">
              <w:rPr>
                <w:rFonts w:eastAsia="仿宋"/>
                <w:sz w:val="24"/>
              </w:rPr>
              <w:t>2013</w:t>
            </w:r>
            <w:r w:rsidR="00AE25AF" w:rsidRPr="001F7913">
              <w:rPr>
                <w:rFonts w:eastAsia="仿宋"/>
                <w:sz w:val="24"/>
              </w:rPr>
              <w:t>年取得</w:t>
            </w:r>
            <w:r w:rsidR="00AE25AF" w:rsidRPr="001F7913">
              <w:rPr>
                <w:rFonts w:eastAsia="仿宋"/>
                <w:sz w:val="24"/>
              </w:rPr>
              <w:t>“</w:t>
            </w:r>
            <w:r w:rsidR="00AE25AF" w:rsidRPr="001F7913">
              <w:rPr>
                <w:rFonts w:eastAsia="仿宋"/>
                <w:sz w:val="24"/>
              </w:rPr>
              <w:t>关于</w:t>
            </w:r>
            <w:r w:rsidR="006C7632" w:rsidRPr="001F7913">
              <w:rPr>
                <w:rFonts w:eastAsia="仿宋"/>
                <w:sz w:val="24"/>
              </w:rPr>
              <w:t>庆安县</w:t>
            </w:r>
            <w:r w:rsidR="00AE25AF" w:rsidRPr="001F7913">
              <w:rPr>
                <w:rFonts w:eastAsia="仿宋"/>
                <w:sz w:val="24"/>
              </w:rPr>
              <w:t>庆安镇城市排水及污水治理工程环境保护验收意见的函</w:t>
            </w:r>
            <w:r w:rsidR="00AE25AF" w:rsidRPr="001F7913">
              <w:rPr>
                <w:rFonts w:eastAsia="仿宋"/>
                <w:sz w:val="24"/>
              </w:rPr>
              <w:t>”</w:t>
            </w:r>
            <w:r w:rsidR="00AE25AF" w:rsidRPr="001F7913">
              <w:rPr>
                <w:rFonts w:eastAsia="仿宋"/>
                <w:sz w:val="24"/>
              </w:rPr>
              <w:t>（黑环建审</w:t>
            </w:r>
            <w:r w:rsidR="00AE25AF" w:rsidRPr="001F7913">
              <w:rPr>
                <w:rFonts w:eastAsia="仿宋" w:hint="eastAsia"/>
                <w:sz w:val="24"/>
              </w:rPr>
              <w:t>[</w:t>
            </w:r>
            <w:r w:rsidR="00BC34F3" w:rsidRPr="00BC34F3">
              <w:rPr>
                <w:rFonts w:eastAsia="仿宋"/>
                <w:color w:val="00B050"/>
                <w:sz w:val="24"/>
              </w:rPr>
              <w:t>200</w:t>
            </w:r>
            <w:r w:rsidR="00AE25AF" w:rsidRPr="001F7913">
              <w:rPr>
                <w:rFonts w:eastAsia="仿宋"/>
                <w:sz w:val="24"/>
              </w:rPr>
              <w:t>7</w:t>
            </w:r>
            <w:r w:rsidR="00AE25AF" w:rsidRPr="001F7913">
              <w:rPr>
                <w:rFonts w:eastAsia="仿宋" w:hint="eastAsia"/>
                <w:sz w:val="24"/>
              </w:rPr>
              <w:t>]</w:t>
            </w:r>
            <w:r w:rsidR="00AE25AF" w:rsidRPr="001F7913">
              <w:rPr>
                <w:rFonts w:eastAsia="仿宋"/>
                <w:sz w:val="24"/>
              </w:rPr>
              <w:t>57</w:t>
            </w:r>
            <w:r w:rsidR="00AE25AF" w:rsidRPr="001F7913">
              <w:rPr>
                <w:rFonts w:eastAsia="仿宋"/>
                <w:sz w:val="24"/>
              </w:rPr>
              <w:t>号）</w:t>
            </w:r>
            <w:r w:rsidR="00AE25AF" w:rsidRPr="001F7913">
              <w:rPr>
                <w:rFonts w:eastAsia="仿宋" w:hint="eastAsia"/>
                <w:sz w:val="24"/>
              </w:rPr>
              <w:t>；</w:t>
            </w:r>
            <w:r w:rsidR="00AE25AF" w:rsidRPr="001F7913">
              <w:rPr>
                <w:rFonts w:eastAsia="仿宋"/>
                <w:sz w:val="24"/>
              </w:rPr>
              <w:t>污水处理采用</w:t>
            </w:r>
            <w:r w:rsidR="00AE25AF" w:rsidRPr="001F7913">
              <w:rPr>
                <w:rFonts w:eastAsia="仿宋"/>
                <w:sz w:val="24"/>
              </w:rPr>
              <w:t>EBIS</w:t>
            </w:r>
            <w:r w:rsidR="00AE25AF" w:rsidRPr="001F7913">
              <w:rPr>
                <w:rFonts w:eastAsia="仿宋"/>
                <w:sz w:val="24"/>
              </w:rPr>
              <w:t>污水处理工艺，设计规模为</w:t>
            </w:r>
            <w:r w:rsidRPr="00E31367">
              <w:rPr>
                <w:rFonts w:eastAsia="仿宋"/>
                <w:color w:val="00B050"/>
                <w:sz w:val="24"/>
              </w:rPr>
              <w:t>4000</w:t>
            </w:r>
            <w:r w:rsidR="00AE25AF" w:rsidRPr="001F7913">
              <w:rPr>
                <w:rFonts w:eastAsia="仿宋"/>
                <w:sz w:val="24"/>
              </w:rPr>
              <w:t>0m</w:t>
            </w:r>
            <w:r w:rsidR="00AE25AF" w:rsidRPr="001F7913">
              <w:rPr>
                <w:rFonts w:eastAsia="仿宋"/>
                <w:sz w:val="24"/>
                <w:vertAlign w:val="superscript"/>
              </w:rPr>
              <w:t>3</w:t>
            </w:r>
            <w:r w:rsidR="00AE25AF" w:rsidRPr="001F7913">
              <w:rPr>
                <w:rFonts w:eastAsia="仿宋"/>
                <w:sz w:val="24"/>
              </w:rPr>
              <w:t>/d</w:t>
            </w:r>
            <w:r w:rsidR="00AE25AF" w:rsidRPr="001F7913">
              <w:rPr>
                <w:rFonts w:eastAsia="仿宋"/>
                <w:sz w:val="24"/>
              </w:rPr>
              <w:t>。排放标准执行《城镇污水处理厂污染物排放标准》（</w:t>
            </w:r>
            <w:r w:rsidR="00AE25AF" w:rsidRPr="001F7913">
              <w:rPr>
                <w:rFonts w:eastAsia="仿宋"/>
                <w:sz w:val="24"/>
              </w:rPr>
              <w:t>GB18918-</w:t>
            </w:r>
            <w:r w:rsidR="00BC34F3" w:rsidRPr="00BC34F3">
              <w:rPr>
                <w:rFonts w:eastAsia="仿宋"/>
                <w:color w:val="00B050"/>
                <w:sz w:val="24"/>
              </w:rPr>
              <w:t>200</w:t>
            </w:r>
            <w:r w:rsidR="00AE25AF" w:rsidRPr="001F7913">
              <w:rPr>
                <w:rFonts w:eastAsia="仿宋"/>
                <w:sz w:val="24"/>
              </w:rPr>
              <w:t>2</w:t>
            </w:r>
            <w:r w:rsidR="00AE25AF" w:rsidRPr="001F7913">
              <w:rPr>
                <w:rFonts w:eastAsia="仿宋"/>
                <w:sz w:val="24"/>
              </w:rPr>
              <w:t>）中的一级</w:t>
            </w:r>
            <w:r w:rsidR="00AE25AF" w:rsidRPr="001F7913">
              <w:rPr>
                <w:rFonts w:eastAsia="仿宋"/>
                <w:sz w:val="24"/>
              </w:rPr>
              <w:t>A</w:t>
            </w:r>
            <w:r w:rsidR="00AE25AF" w:rsidRPr="001F7913">
              <w:rPr>
                <w:rFonts w:eastAsia="仿宋"/>
                <w:sz w:val="24"/>
              </w:rPr>
              <w:t>标准排入格木克河，最后汇入呼兰河</w:t>
            </w:r>
            <w:r w:rsidR="00AE25AF" w:rsidRPr="001F7913">
              <w:rPr>
                <w:rFonts w:eastAsia="仿宋"/>
                <w:kern w:val="0"/>
                <w:sz w:val="24"/>
              </w:rPr>
              <w:t>。</w:t>
            </w:r>
            <w:r w:rsidRPr="00E31367">
              <w:rPr>
                <w:rFonts w:eastAsia="仿宋"/>
                <w:color w:val="00B050"/>
                <w:sz w:val="24"/>
              </w:rPr>
              <w:t>庆安县污水处理厂</w:t>
            </w:r>
            <w:r w:rsidR="00BE50E6" w:rsidRPr="00684FCA">
              <w:rPr>
                <w:rFonts w:eastAsia="仿宋"/>
                <w:color w:val="FF0000"/>
                <w:sz w:val="24"/>
              </w:rPr>
              <w:t>设计进水水质：</w:t>
            </w:r>
            <w:r w:rsidR="00BE50E6" w:rsidRPr="00684FCA">
              <w:rPr>
                <w:rFonts w:eastAsia="仿宋"/>
                <w:color w:val="FF0000"/>
                <w:sz w:val="24"/>
              </w:rPr>
              <w:t>COD</w:t>
            </w:r>
            <w:r w:rsidR="00BE50E6" w:rsidRPr="00684FCA">
              <w:rPr>
                <w:rFonts w:eastAsia="仿宋"/>
                <w:color w:val="FF0000"/>
                <w:sz w:val="24"/>
              </w:rPr>
              <w:t>：</w:t>
            </w:r>
            <w:r w:rsidR="00BE50E6" w:rsidRPr="00684FCA">
              <w:rPr>
                <w:rFonts w:eastAsia="仿宋"/>
                <w:color w:val="FF0000"/>
                <w:sz w:val="24"/>
              </w:rPr>
              <w:t>400mg/L</w:t>
            </w:r>
            <w:r w:rsidR="00BE50E6" w:rsidRPr="00684FCA">
              <w:rPr>
                <w:rFonts w:eastAsia="仿宋"/>
                <w:color w:val="FF0000"/>
                <w:sz w:val="24"/>
              </w:rPr>
              <w:t>、</w:t>
            </w:r>
            <w:r w:rsidR="00BE50E6" w:rsidRPr="00684FCA">
              <w:rPr>
                <w:rFonts w:eastAsia="仿宋"/>
                <w:color w:val="FF0000"/>
                <w:sz w:val="24"/>
              </w:rPr>
              <w:t>BOD</w:t>
            </w:r>
            <w:r w:rsidR="00BE50E6" w:rsidRPr="00684FCA">
              <w:rPr>
                <w:rFonts w:eastAsia="仿宋"/>
                <w:color w:val="FF0000"/>
                <w:sz w:val="24"/>
                <w:vertAlign w:val="subscript"/>
              </w:rPr>
              <w:t>5</w:t>
            </w:r>
            <w:r w:rsidR="00BE50E6" w:rsidRPr="00684FCA">
              <w:rPr>
                <w:rFonts w:eastAsia="仿宋"/>
                <w:color w:val="FF0000"/>
                <w:sz w:val="24"/>
              </w:rPr>
              <w:t>：</w:t>
            </w:r>
            <w:r w:rsidR="00BC34F3" w:rsidRPr="00BC34F3">
              <w:rPr>
                <w:rFonts w:eastAsia="仿宋"/>
                <w:color w:val="00B050"/>
                <w:sz w:val="24"/>
              </w:rPr>
              <w:t>200</w:t>
            </w:r>
            <w:r w:rsidR="00BE50E6" w:rsidRPr="00684FCA">
              <w:rPr>
                <w:rFonts w:eastAsia="仿宋"/>
                <w:color w:val="FF0000"/>
                <w:sz w:val="24"/>
              </w:rPr>
              <w:t>mg/L</w:t>
            </w:r>
            <w:r w:rsidR="00BE50E6" w:rsidRPr="00684FCA">
              <w:rPr>
                <w:rFonts w:eastAsia="仿宋"/>
                <w:color w:val="FF0000"/>
                <w:sz w:val="24"/>
              </w:rPr>
              <w:t>、</w:t>
            </w:r>
            <w:r w:rsidR="00BE50E6" w:rsidRPr="00684FCA">
              <w:rPr>
                <w:rFonts w:eastAsia="仿宋"/>
                <w:color w:val="FF0000"/>
                <w:sz w:val="24"/>
              </w:rPr>
              <w:t>SS</w:t>
            </w:r>
            <w:r w:rsidR="00BE50E6" w:rsidRPr="00684FCA">
              <w:rPr>
                <w:rFonts w:eastAsia="仿宋"/>
                <w:color w:val="FF0000"/>
                <w:sz w:val="24"/>
              </w:rPr>
              <w:t>：</w:t>
            </w:r>
            <w:r w:rsidR="00BE50E6" w:rsidRPr="00684FCA">
              <w:rPr>
                <w:rFonts w:eastAsia="仿宋"/>
                <w:color w:val="FF0000"/>
                <w:sz w:val="24"/>
              </w:rPr>
              <w:t>300mg/L</w:t>
            </w:r>
            <w:r w:rsidR="00BE50E6" w:rsidRPr="00684FCA">
              <w:rPr>
                <w:rFonts w:eastAsia="仿宋"/>
                <w:color w:val="FF0000"/>
                <w:sz w:val="24"/>
              </w:rPr>
              <w:t>、氨氮：</w:t>
            </w:r>
            <w:r w:rsidR="00BE50E6" w:rsidRPr="00684FCA">
              <w:rPr>
                <w:rFonts w:eastAsia="仿宋"/>
                <w:color w:val="FF0000"/>
                <w:sz w:val="24"/>
              </w:rPr>
              <w:t>45mg/L</w:t>
            </w:r>
            <w:r w:rsidR="00BE50E6" w:rsidRPr="00684FCA">
              <w:rPr>
                <w:rFonts w:eastAsia="仿宋" w:hint="eastAsia"/>
                <w:color w:val="FF0000"/>
                <w:sz w:val="24"/>
              </w:rPr>
              <w:t>，本项目总排放口排放的废水中各污染物浓度为：</w:t>
            </w:r>
            <w:r w:rsidR="00BE50E6" w:rsidRPr="00684FCA">
              <w:rPr>
                <w:rFonts w:eastAsia="仿宋"/>
                <w:color w:val="FF0000"/>
                <w:sz w:val="24"/>
              </w:rPr>
              <w:t>COD</w:t>
            </w:r>
            <w:r w:rsidR="00BE50E6" w:rsidRPr="00684FCA">
              <w:rPr>
                <w:rFonts w:eastAsia="仿宋"/>
                <w:color w:val="FF0000"/>
                <w:sz w:val="24"/>
              </w:rPr>
              <w:t>：</w:t>
            </w:r>
            <w:r w:rsidR="00BE50E6">
              <w:rPr>
                <w:rFonts w:eastAsia="仿宋" w:hint="eastAsia"/>
                <w:color w:val="FF0000"/>
                <w:sz w:val="24"/>
              </w:rPr>
              <w:t>185</w:t>
            </w:r>
            <w:r w:rsidR="00BE50E6" w:rsidRPr="00684FCA">
              <w:rPr>
                <w:rFonts w:eastAsia="仿宋"/>
                <w:color w:val="FF0000"/>
                <w:sz w:val="24"/>
              </w:rPr>
              <w:t>mg/L</w:t>
            </w:r>
            <w:r w:rsidR="00BE50E6" w:rsidRPr="00684FCA">
              <w:rPr>
                <w:rFonts w:eastAsia="仿宋"/>
                <w:color w:val="FF0000"/>
                <w:sz w:val="24"/>
              </w:rPr>
              <w:t>、</w:t>
            </w:r>
            <w:r w:rsidR="00BE50E6" w:rsidRPr="00684FCA">
              <w:rPr>
                <w:rFonts w:eastAsia="仿宋"/>
                <w:color w:val="FF0000"/>
                <w:sz w:val="24"/>
              </w:rPr>
              <w:t>BOD</w:t>
            </w:r>
            <w:r w:rsidR="00BE50E6" w:rsidRPr="00684FCA">
              <w:rPr>
                <w:rFonts w:eastAsia="仿宋"/>
                <w:color w:val="FF0000"/>
                <w:sz w:val="24"/>
                <w:vertAlign w:val="subscript"/>
              </w:rPr>
              <w:t>5</w:t>
            </w:r>
            <w:r w:rsidR="00BE50E6" w:rsidRPr="00684FCA">
              <w:rPr>
                <w:rFonts w:eastAsia="仿宋"/>
                <w:color w:val="FF0000"/>
                <w:sz w:val="24"/>
              </w:rPr>
              <w:t>：</w:t>
            </w:r>
            <w:r w:rsidR="00BE50E6">
              <w:rPr>
                <w:rFonts w:eastAsia="仿宋" w:hint="eastAsia"/>
                <w:color w:val="FF0000"/>
                <w:sz w:val="24"/>
              </w:rPr>
              <w:t>90.3</w:t>
            </w:r>
            <w:r w:rsidR="00BE50E6" w:rsidRPr="00684FCA">
              <w:rPr>
                <w:rFonts w:eastAsia="仿宋"/>
                <w:color w:val="FF0000"/>
                <w:sz w:val="24"/>
              </w:rPr>
              <w:t>mg/L</w:t>
            </w:r>
            <w:r w:rsidR="00BE50E6" w:rsidRPr="00684FCA">
              <w:rPr>
                <w:rFonts w:eastAsia="仿宋"/>
                <w:color w:val="FF0000"/>
                <w:sz w:val="24"/>
              </w:rPr>
              <w:t>、</w:t>
            </w:r>
            <w:r w:rsidR="00BE50E6" w:rsidRPr="00684FCA">
              <w:rPr>
                <w:rFonts w:eastAsia="仿宋"/>
                <w:color w:val="FF0000"/>
                <w:sz w:val="24"/>
              </w:rPr>
              <w:t>SS</w:t>
            </w:r>
            <w:r w:rsidR="00BE50E6" w:rsidRPr="00684FCA">
              <w:rPr>
                <w:rFonts w:eastAsia="仿宋"/>
                <w:color w:val="FF0000"/>
                <w:sz w:val="24"/>
              </w:rPr>
              <w:t>：</w:t>
            </w:r>
            <w:r w:rsidR="00BE50E6">
              <w:rPr>
                <w:rFonts w:eastAsia="仿宋" w:hint="eastAsia"/>
                <w:color w:val="FF0000"/>
                <w:sz w:val="24"/>
              </w:rPr>
              <w:t>121</w:t>
            </w:r>
            <w:r w:rsidR="00BE50E6" w:rsidRPr="00684FCA">
              <w:rPr>
                <w:rFonts w:eastAsia="仿宋"/>
                <w:color w:val="FF0000"/>
                <w:sz w:val="24"/>
              </w:rPr>
              <w:t>mg/L</w:t>
            </w:r>
            <w:r w:rsidR="00BE50E6" w:rsidRPr="00684FCA">
              <w:rPr>
                <w:rFonts w:eastAsia="仿宋"/>
                <w:color w:val="FF0000"/>
                <w:sz w:val="24"/>
              </w:rPr>
              <w:t>、氨氮：</w:t>
            </w:r>
            <w:r w:rsidR="00BE50E6">
              <w:rPr>
                <w:rFonts w:eastAsia="仿宋" w:hint="eastAsia"/>
                <w:color w:val="FF0000"/>
                <w:sz w:val="24"/>
              </w:rPr>
              <w:t>33.4</w:t>
            </w:r>
            <w:r w:rsidR="00BE50E6" w:rsidRPr="00684FCA">
              <w:rPr>
                <w:rFonts w:eastAsia="仿宋"/>
                <w:color w:val="FF0000"/>
                <w:sz w:val="24"/>
              </w:rPr>
              <w:t>mg/L</w:t>
            </w:r>
            <w:r w:rsidR="00BE50E6" w:rsidRPr="00684FCA">
              <w:rPr>
                <w:rFonts w:eastAsia="仿宋" w:hint="eastAsia"/>
                <w:color w:val="FF0000"/>
                <w:sz w:val="24"/>
              </w:rPr>
              <w:t>，能够满足</w:t>
            </w:r>
            <w:r w:rsidRPr="00E31367">
              <w:rPr>
                <w:rFonts w:eastAsia="仿宋"/>
                <w:color w:val="00B050"/>
                <w:sz w:val="24"/>
              </w:rPr>
              <w:t>庆安县污水处理厂</w:t>
            </w:r>
            <w:r w:rsidR="00BE50E6" w:rsidRPr="00684FCA">
              <w:rPr>
                <w:rFonts w:eastAsia="仿宋" w:hint="eastAsia"/>
                <w:color w:val="FF0000"/>
                <w:sz w:val="24"/>
              </w:rPr>
              <w:t>进水水质要求</w:t>
            </w:r>
            <w:r w:rsidR="00BE50E6" w:rsidRPr="00684FCA">
              <w:rPr>
                <w:rFonts w:eastAsia="仿宋"/>
                <w:color w:val="FF0000"/>
                <w:sz w:val="24"/>
              </w:rPr>
              <w:t>；</w:t>
            </w:r>
            <w:r w:rsidR="00BE50E6" w:rsidRPr="00684FCA">
              <w:rPr>
                <w:rFonts w:eastAsia="仿宋" w:hint="eastAsia"/>
                <w:color w:val="FF0000"/>
                <w:sz w:val="24"/>
              </w:rPr>
              <w:t>另外</w:t>
            </w:r>
            <w:r w:rsidR="00BE50E6" w:rsidRPr="00684FCA">
              <w:rPr>
                <w:rFonts w:eastAsia="仿宋"/>
                <w:color w:val="FF0000"/>
                <w:sz w:val="24"/>
              </w:rPr>
              <w:t>目前</w:t>
            </w:r>
            <w:r w:rsidRPr="00E31367">
              <w:rPr>
                <w:rFonts w:eastAsia="仿宋"/>
                <w:color w:val="00B050"/>
                <w:sz w:val="24"/>
              </w:rPr>
              <w:t>庆安县污水处理厂</w:t>
            </w:r>
            <w:r w:rsidR="00BE50E6" w:rsidRPr="00684FCA">
              <w:rPr>
                <w:rFonts w:eastAsia="仿宋"/>
                <w:color w:val="FF0000"/>
                <w:sz w:val="24"/>
              </w:rPr>
              <w:t>剩余处理量约为</w:t>
            </w:r>
            <w:r w:rsidR="00BE50E6" w:rsidRPr="00684FCA">
              <w:rPr>
                <w:rFonts w:eastAsia="仿宋" w:hint="eastAsia"/>
                <w:color w:val="FF0000"/>
                <w:sz w:val="24"/>
              </w:rPr>
              <w:t>2.15</w:t>
            </w:r>
            <w:r w:rsidR="00BE50E6" w:rsidRPr="00684FCA">
              <w:rPr>
                <w:rFonts w:eastAsia="仿宋"/>
                <w:color w:val="FF0000"/>
                <w:sz w:val="24"/>
              </w:rPr>
              <w:t>万</w:t>
            </w:r>
            <w:r w:rsidR="00BE50E6" w:rsidRPr="00684FCA">
              <w:rPr>
                <w:rFonts w:eastAsia="仿宋"/>
                <w:color w:val="FF0000"/>
                <w:sz w:val="24"/>
              </w:rPr>
              <w:t>t/d</w:t>
            </w:r>
            <w:r w:rsidR="00BE50E6" w:rsidRPr="00684FCA">
              <w:rPr>
                <w:rFonts w:eastAsia="仿宋"/>
                <w:color w:val="FF0000"/>
                <w:sz w:val="24"/>
              </w:rPr>
              <w:t>，本项目排水量为</w:t>
            </w:r>
            <w:r w:rsidR="00BE50E6">
              <w:rPr>
                <w:rFonts w:eastAsia="仿宋" w:hint="eastAsia"/>
                <w:color w:val="FF0000"/>
                <w:sz w:val="24"/>
              </w:rPr>
              <w:t>42.84t</w:t>
            </w:r>
            <w:r w:rsidR="00BE50E6" w:rsidRPr="00684FCA">
              <w:rPr>
                <w:rFonts w:eastAsia="仿宋"/>
                <w:color w:val="FF0000"/>
                <w:sz w:val="24"/>
              </w:rPr>
              <w:t>/d</w:t>
            </w:r>
            <w:r w:rsidR="00BE50E6" w:rsidRPr="00684FCA">
              <w:rPr>
                <w:rFonts w:eastAsia="仿宋"/>
                <w:color w:val="FF0000"/>
                <w:sz w:val="24"/>
              </w:rPr>
              <w:t>，因此</w:t>
            </w:r>
            <w:r w:rsidR="00BE50E6">
              <w:rPr>
                <w:rFonts w:eastAsia="仿宋" w:hint="eastAsia"/>
                <w:color w:val="FF0000"/>
                <w:sz w:val="24"/>
              </w:rPr>
              <w:t>，本</w:t>
            </w:r>
            <w:r w:rsidR="00BE50E6" w:rsidRPr="00684FCA">
              <w:rPr>
                <w:rFonts w:eastAsia="仿宋"/>
                <w:color w:val="FF0000"/>
                <w:kern w:val="0"/>
                <w:sz w:val="24"/>
              </w:rPr>
              <w:t>项目</w:t>
            </w:r>
            <w:r w:rsidR="00BE50E6" w:rsidRPr="00684FCA">
              <w:rPr>
                <w:rFonts w:eastAsia="仿宋"/>
                <w:color w:val="FF0000"/>
                <w:sz w:val="24"/>
              </w:rPr>
              <w:t>依托</w:t>
            </w:r>
            <w:r w:rsidRPr="00E31367">
              <w:rPr>
                <w:rFonts w:eastAsia="仿宋"/>
                <w:color w:val="00B050"/>
                <w:sz w:val="24"/>
              </w:rPr>
              <w:t>庆安县污水处理厂</w:t>
            </w:r>
            <w:r w:rsidR="00BE50E6" w:rsidRPr="00684FCA">
              <w:rPr>
                <w:rFonts w:eastAsia="仿宋" w:hint="eastAsia"/>
                <w:color w:val="FF0000"/>
                <w:sz w:val="24"/>
              </w:rPr>
              <w:t>处理</w:t>
            </w:r>
            <w:r w:rsidR="00BE50E6" w:rsidRPr="00684FCA">
              <w:rPr>
                <w:rFonts w:eastAsia="仿宋"/>
                <w:color w:val="FF0000"/>
                <w:sz w:val="24"/>
              </w:rPr>
              <w:t>可行。</w:t>
            </w:r>
          </w:p>
          <w:p w14:paraId="4F41CEB1" w14:textId="77777777" w:rsidR="002A1D4B" w:rsidRPr="001F7913" w:rsidRDefault="00000000">
            <w:pPr>
              <w:adjustRightInd w:val="0"/>
              <w:snapToGrid w:val="0"/>
              <w:spacing w:line="500" w:lineRule="exact"/>
              <w:ind w:firstLineChars="200" w:firstLine="482"/>
              <w:rPr>
                <w:rFonts w:eastAsia="仿宋" w:hint="eastAsia"/>
                <w:b/>
                <w:bCs/>
                <w:sz w:val="24"/>
              </w:rPr>
            </w:pPr>
            <w:r w:rsidRPr="001F7913">
              <w:rPr>
                <w:rFonts w:eastAsia="仿宋"/>
                <w:b/>
                <w:bCs/>
                <w:sz w:val="24"/>
              </w:rPr>
              <w:t>3</w:t>
            </w:r>
            <w:r w:rsidRPr="001F7913">
              <w:rPr>
                <w:rFonts w:eastAsia="仿宋"/>
                <w:b/>
                <w:bCs/>
                <w:sz w:val="24"/>
              </w:rPr>
              <w:t>、</w:t>
            </w:r>
            <w:proofErr w:type="gramStart"/>
            <w:r w:rsidRPr="001F7913">
              <w:rPr>
                <w:rFonts w:eastAsia="仿宋"/>
                <w:b/>
                <w:bCs/>
                <w:sz w:val="24"/>
              </w:rPr>
              <w:t>运营期声环境保护</w:t>
            </w:r>
            <w:proofErr w:type="gramEnd"/>
            <w:r w:rsidRPr="001F7913">
              <w:rPr>
                <w:rFonts w:eastAsia="仿宋"/>
                <w:b/>
                <w:bCs/>
                <w:sz w:val="24"/>
              </w:rPr>
              <w:t>措施</w:t>
            </w:r>
          </w:p>
          <w:p w14:paraId="2AA34EB8" w14:textId="77777777" w:rsidR="002A1D4B" w:rsidRPr="004941CE" w:rsidRDefault="00000000">
            <w:pPr>
              <w:pStyle w:val="aff7"/>
              <w:adjustRightInd w:val="0"/>
              <w:snapToGrid w:val="0"/>
              <w:spacing w:line="500" w:lineRule="exact"/>
              <w:rPr>
                <w:rFonts w:eastAsia="仿宋"/>
                <w:color w:val="00B0F0"/>
              </w:rPr>
            </w:pPr>
            <w:r w:rsidRPr="004941CE">
              <w:rPr>
                <w:rFonts w:eastAsia="仿宋"/>
                <w:color w:val="00B0F0"/>
              </w:rPr>
              <w:t>（</w:t>
            </w:r>
            <w:r w:rsidRPr="004941CE">
              <w:rPr>
                <w:rFonts w:eastAsia="仿宋"/>
                <w:color w:val="00B0F0"/>
              </w:rPr>
              <w:t>1</w:t>
            </w:r>
            <w:r w:rsidRPr="004941CE">
              <w:rPr>
                <w:rFonts w:eastAsia="仿宋"/>
                <w:color w:val="00B0F0"/>
              </w:rPr>
              <w:t>）噪声影响分析</w:t>
            </w:r>
          </w:p>
          <w:p w14:paraId="560FAA54" w14:textId="66E395D3" w:rsidR="002A1D4B" w:rsidRPr="004941CE" w:rsidRDefault="00000000">
            <w:pPr>
              <w:pStyle w:val="aff7"/>
              <w:adjustRightInd w:val="0"/>
              <w:snapToGrid w:val="0"/>
              <w:spacing w:line="500" w:lineRule="exact"/>
              <w:rPr>
                <w:rFonts w:eastAsia="仿宋"/>
                <w:color w:val="00B0F0"/>
              </w:rPr>
            </w:pPr>
            <w:r w:rsidRPr="004941CE">
              <w:rPr>
                <w:rFonts w:eastAsia="仿宋"/>
                <w:color w:val="00B0F0"/>
              </w:rPr>
              <w:t>营运期正常运行的噪声源主要来</w:t>
            </w:r>
            <w:r w:rsidR="004941CE" w:rsidRPr="004941CE">
              <w:rPr>
                <w:rFonts w:eastAsia="仿宋" w:hint="eastAsia"/>
                <w:color w:val="00B0F0"/>
              </w:rPr>
              <w:t>机械</w:t>
            </w:r>
            <w:r w:rsidRPr="004941CE">
              <w:rPr>
                <w:rFonts w:eastAsia="仿宋"/>
                <w:color w:val="00B0F0"/>
              </w:rPr>
              <w:t>设备产生的噪声。设备噪</w:t>
            </w:r>
            <w:r w:rsidRPr="004941CE">
              <w:rPr>
                <w:rFonts w:eastAsia="仿宋"/>
                <w:color w:val="00B0F0"/>
              </w:rPr>
              <w:lastRenderedPageBreak/>
              <w:t>声在</w:t>
            </w:r>
            <w:r w:rsidRPr="004941CE">
              <w:rPr>
                <w:rFonts w:eastAsia="仿宋"/>
                <w:color w:val="00B0F0"/>
              </w:rPr>
              <w:t>7</w:t>
            </w:r>
            <w:r w:rsidR="00246C65" w:rsidRPr="004941CE">
              <w:rPr>
                <w:rFonts w:eastAsia="仿宋"/>
                <w:color w:val="00B0F0"/>
              </w:rPr>
              <w:t>5</w:t>
            </w:r>
            <w:r w:rsidRPr="004941CE">
              <w:rPr>
                <w:rFonts w:eastAsia="仿宋"/>
                <w:color w:val="00B0F0"/>
              </w:rPr>
              <w:t>～</w:t>
            </w:r>
            <w:r w:rsidRPr="004941CE">
              <w:rPr>
                <w:rFonts w:eastAsia="仿宋"/>
                <w:color w:val="00B0F0"/>
              </w:rPr>
              <w:t>85dB</w:t>
            </w:r>
            <w:r w:rsidRPr="004941CE">
              <w:rPr>
                <w:rFonts w:eastAsia="仿宋"/>
                <w:color w:val="00B0F0"/>
              </w:rPr>
              <w:t>（</w:t>
            </w:r>
            <w:r w:rsidRPr="004941CE">
              <w:rPr>
                <w:rFonts w:eastAsia="仿宋"/>
                <w:color w:val="00B0F0"/>
              </w:rPr>
              <w:t>A</w:t>
            </w:r>
            <w:r w:rsidRPr="004941CE">
              <w:rPr>
                <w:rFonts w:eastAsia="仿宋"/>
                <w:color w:val="00B0F0"/>
              </w:rPr>
              <w:t>）左右。本项目主要设备噪声见表</w:t>
            </w:r>
            <w:r w:rsidRPr="004941CE">
              <w:rPr>
                <w:rFonts w:eastAsia="仿宋"/>
                <w:color w:val="00B0F0"/>
              </w:rPr>
              <w:t>4-1</w:t>
            </w:r>
            <w:r w:rsidR="00325B39" w:rsidRPr="004941CE">
              <w:rPr>
                <w:rFonts w:eastAsia="仿宋" w:hint="eastAsia"/>
                <w:color w:val="00B0F0"/>
              </w:rPr>
              <w:t>0</w:t>
            </w:r>
            <w:r w:rsidRPr="004941CE">
              <w:rPr>
                <w:rFonts w:eastAsia="仿宋"/>
                <w:color w:val="00B0F0"/>
              </w:rPr>
              <w:t>。</w:t>
            </w:r>
          </w:p>
          <w:p w14:paraId="32064F47" w14:textId="76381884" w:rsidR="002A1D4B" w:rsidRPr="001F7913" w:rsidRDefault="00000000">
            <w:pPr>
              <w:pStyle w:val="aff8"/>
              <w:adjustRightInd w:val="0"/>
              <w:snapToGrid w:val="0"/>
              <w:spacing w:line="500" w:lineRule="exact"/>
              <w:rPr>
                <w:rFonts w:ascii="Times New Roman" w:eastAsia="仿宋" w:hAnsi="Times New Roman"/>
                <w:b/>
                <w:bCs/>
              </w:rPr>
            </w:pPr>
            <w:r w:rsidRPr="001F7913">
              <w:rPr>
                <w:rFonts w:ascii="Times New Roman" w:eastAsia="仿宋" w:hAnsi="Times New Roman"/>
                <w:b/>
                <w:bCs/>
              </w:rPr>
              <w:t>表</w:t>
            </w:r>
            <w:r w:rsidRPr="001F7913">
              <w:rPr>
                <w:rFonts w:ascii="Times New Roman" w:eastAsia="仿宋" w:hAnsi="Times New Roman"/>
                <w:b/>
                <w:bCs/>
              </w:rPr>
              <w:t>4-1</w:t>
            </w:r>
            <w:r w:rsidR="00325B39" w:rsidRPr="001F7913">
              <w:rPr>
                <w:rFonts w:ascii="Times New Roman" w:eastAsia="仿宋" w:hAnsi="Times New Roman" w:hint="eastAsia"/>
                <w:b/>
                <w:bCs/>
              </w:rPr>
              <w:t>0</w:t>
            </w:r>
            <w:r w:rsidRPr="001F7913">
              <w:rPr>
                <w:rFonts w:ascii="Times New Roman" w:eastAsia="仿宋" w:hAnsi="Times New Roman"/>
                <w:b/>
                <w:bCs/>
              </w:rPr>
              <w:t>噪声源强一览表</w:t>
            </w:r>
            <w:r w:rsidRPr="001F7913">
              <w:rPr>
                <w:rFonts w:ascii="Times New Roman" w:eastAsia="仿宋" w:hAnsi="Times New Roman"/>
                <w:b/>
                <w:bCs/>
              </w:rPr>
              <w:t xml:space="preserve">  </w:t>
            </w:r>
            <w:r w:rsidRPr="001F7913">
              <w:rPr>
                <w:rFonts w:ascii="Times New Roman" w:eastAsia="仿宋" w:hAnsi="Times New Roman"/>
                <w:b/>
                <w:bCs/>
              </w:rPr>
              <w:t>单位：</w:t>
            </w:r>
            <w:r w:rsidRPr="001F7913">
              <w:rPr>
                <w:rFonts w:ascii="Times New Roman" w:eastAsia="仿宋" w:hAnsi="Times New Roman"/>
                <w:b/>
                <w:bCs/>
              </w:rPr>
              <w:t>dB</w:t>
            </w:r>
            <w:r w:rsidRPr="001F7913">
              <w:rPr>
                <w:rFonts w:ascii="Times New Roman" w:eastAsia="仿宋" w:hAnsi="Times New Roman"/>
                <w:b/>
                <w:bCs/>
              </w:rPr>
              <w:t>（</w:t>
            </w:r>
            <w:r w:rsidRPr="001F7913">
              <w:rPr>
                <w:rFonts w:ascii="Times New Roman" w:eastAsia="仿宋" w:hAnsi="Times New Roman"/>
                <w:b/>
                <w:bCs/>
              </w:rPr>
              <w:t>A</w:t>
            </w:r>
            <w:r w:rsidRPr="001F7913">
              <w:rPr>
                <w:rFonts w:ascii="Times New Roman" w:eastAsia="仿宋" w:hAnsi="Times New Roman"/>
                <w:b/>
                <w:bCs/>
              </w:rPr>
              <w:t>）</w:t>
            </w:r>
          </w:p>
          <w:tbl>
            <w:tblPr>
              <w:tblW w:w="5000" w:type="pct"/>
              <w:jc w:val="center"/>
              <w:tblBorders>
                <w:top w:val="single" w:sz="12" w:space="0" w:color="auto"/>
                <w:bottom w:val="single" w:sz="12" w:space="0" w:color="auto"/>
                <w:insideH w:val="single" w:sz="4" w:space="0" w:color="auto"/>
                <w:insideV w:val="single" w:sz="4" w:space="0" w:color="auto"/>
              </w:tblBorders>
              <w:tblLayout w:type="fixed"/>
              <w:tblLook w:val="04A0" w:firstRow="1" w:lastRow="0" w:firstColumn="1" w:lastColumn="0" w:noHBand="0" w:noVBand="1"/>
            </w:tblPr>
            <w:tblGrid>
              <w:gridCol w:w="324"/>
              <w:gridCol w:w="425"/>
              <w:gridCol w:w="425"/>
              <w:gridCol w:w="426"/>
              <w:gridCol w:w="604"/>
              <w:gridCol w:w="583"/>
              <w:gridCol w:w="579"/>
              <w:gridCol w:w="435"/>
              <w:gridCol w:w="579"/>
              <w:gridCol w:w="580"/>
              <w:gridCol w:w="575"/>
              <w:gridCol w:w="579"/>
              <w:gridCol w:w="583"/>
              <w:gridCol w:w="399"/>
            </w:tblGrid>
            <w:tr w:rsidR="001F7913" w:rsidRPr="001F7913" w14:paraId="6839419F" w14:textId="77777777" w:rsidTr="00375FF6">
              <w:trPr>
                <w:trHeight w:val="791"/>
                <w:jc w:val="center"/>
              </w:trPr>
              <w:tc>
                <w:tcPr>
                  <w:tcW w:w="324" w:type="dxa"/>
                  <w:vMerge w:val="restart"/>
                  <w:vAlign w:val="center"/>
                </w:tcPr>
                <w:p w14:paraId="5A077954" w14:textId="77777777" w:rsidR="00246C65" w:rsidRPr="001F7913" w:rsidRDefault="00246C65" w:rsidP="00246C65">
                  <w:pPr>
                    <w:pStyle w:val="aff6"/>
                    <w:adjustRightInd w:val="0"/>
                    <w:snapToGrid w:val="0"/>
                    <w:jc w:val="both"/>
                    <w:rPr>
                      <w:rFonts w:eastAsia="仿宋"/>
                      <w:sz w:val="18"/>
                      <w:szCs w:val="18"/>
                    </w:rPr>
                  </w:pPr>
                  <w:r w:rsidRPr="001F7913">
                    <w:rPr>
                      <w:rFonts w:eastAsia="仿宋"/>
                      <w:sz w:val="18"/>
                      <w:szCs w:val="18"/>
                    </w:rPr>
                    <w:t>工序</w:t>
                  </w:r>
                </w:p>
              </w:tc>
              <w:tc>
                <w:tcPr>
                  <w:tcW w:w="425" w:type="dxa"/>
                  <w:vMerge w:val="restart"/>
                  <w:vAlign w:val="center"/>
                </w:tcPr>
                <w:p w14:paraId="6BC680C7" w14:textId="77777777" w:rsidR="00246C65" w:rsidRPr="001F7913" w:rsidRDefault="00246C65" w:rsidP="00246C65">
                  <w:pPr>
                    <w:pStyle w:val="aff6"/>
                    <w:adjustRightInd w:val="0"/>
                    <w:snapToGrid w:val="0"/>
                    <w:rPr>
                      <w:rFonts w:eastAsia="仿宋"/>
                      <w:sz w:val="18"/>
                      <w:szCs w:val="18"/>
                    </w:rPr>
                  </w:pPr>
                  <w:r w:rsidRPr="001F7913">
                    <w:rPr>
                      <w:rFonts w:eastAsia="仿宋"/>
                      <w:sz w:val="18"/>
                      <w:szCs w:val="18"/>
                    </w:rPr>
                    <w:t>建筑物名称</w:t>
                  </w:r>
                </w:p>
              </w:tc>
              <w:tc>
                <w:tcPr>
                  <w:tcW w:w="425" w:type="dxa"/>
                  <w:vMerge w:val="restart"/>
                  <w:vAlign w:val="center"/>
                </w:tcPr>
                <w:p w14:paraId="39473666" w14:textId="77777777" w:rsidR="00246C65" w:rsidRPr="001F7913" w:rsidRDefault="00246C65" w:rsidP="00246C65">
                  <w:pPr>
                    <w:pStyle w:val="aff6"/>
                    <w:adjustRightInd w:val="0"/>
                    <w:snapToGrid w:val="0"/>
                    <w:rPr>
                      <w:rFonts w:eastAsia="仿宋"/>
                      <w:sz w:val="18"/>
                      <w:szCs w:val="18"/>
                    </w:rPr>
                  </w:pPr>
                  <w:r w:rsidRPr="001F7913">
                    <w:rPr>
                      <w:rFonts w:eastAsia="仿宋"/>
                      <w:sz w:val="18"/>
                      <w:szCs w:val="18"/>
                    </w:rPr>
                    <w:t>声源</w:t>
                  </w:r>
                  <w:r w:rsidRPr="001F7913">
                    <w:rPr>
                      <w:rFonts w:eastAsia="仿宋" w:hint="eastAsia"/>
                      <w:sz w:val="18"/>
                      <w:szCs w:val="18"/>
                    </w:rPr>
                    <w:t>名称</w:t>
                  </w:r>
                </w:p>
              </w:tc>
              <w:tc>
                <w:tcPr>
                  <w:tcW w:w="426" w:type="dxa"/>
                  <w:vAlign w:val="center"/>
                </w:tcPr>
                <w:p w14:paraId="7BFEB44D" w14:textId="77777777" w:rsidR="00246C65" w:rsidRPr="001F7913" w:rsidRDefault="00246C65" w:rsidP="00246C65">
                  <w:pPr>
                    <w:pStyle w:val="aff6"/>
                    <w:adjustRightInd w:val="0"/>
                    <w:snapToGrid w:val="0"/>
                    <w:rPr>
                      <w:rFonts w:eastAsia="仿宋"/>
                      <w:sz w:val="18"/>
                      <w:szCs w:val="18"/>
                    </w:rPr>
                  </w:pPr>
                  <w:r w:rsidRPr="001F7913">
                    <w:rPr>
                      <w:rFonts w:eastAsia="仿宋"/>
                      <w:sz w:val="18"/>
                      <w:szCs w:val="18"/>
                    </w:rPr>
                    <w:t>声源源强</w:t>
                  </w:r>
                </w:p>
              </w:tc>
              <w:tc>
                <w:tcPr>
                  <w:tcW w:w="604" w:type="dxa"/>
                  <w:vMerge w:val="restart"/>
                  <w:vAlign w:val="center"/>
                </w:tcPr>
                <w:p w14:paraId="7557F896" w14:textId="77777777" w:rsidR="00246C65" w:rsidRPr="001F7913" w:rsidRDefault="00246C65" w:rsidP="00246C65">
                  <w:pPr>
                    <w:pStyle w:val="aff6"/>
                    <w:adjustRightInd w:val="0"/>
                    <w:snapToGrid w:val="0"/>
                    <w:rPr>
                      <w:rFonts w:eastAsia="仿宋"/>
                      <w:sz w:val="18"/>
                      <w:szCs w:val="18"/>
                    </w:rPr>
                  </w:pPr>
                  <w:r w:rsidRPr="001F7913">
                    <w:rPr>
                      <w:rFonts w:eastAsia="仿宋"/>
                      <w:sz w:val="18"/>
                      <w:szCs w:val="18"/>
                    </w:rPr>
                    <w:t>声源</w:t>
                  </w:r>
                  <w:r w:rsidRPr="001F7913">
                    <w:rPr>
                      <w:rFonts w:eastAsia="仿宋" w:hint="eastAsia"/>
                      <w:sz w:val="18"/>
                      <w:szCs w:val="18"/>
                    </w:rPr>
                    <w:t>控制</w:t>
                  </w:r>
                  <w:r w:rsidRPr="001F7913">
                    <w:rPr>
                      <w:rFonts w:eastAsia="仿宋"/>
                      <w:sz w:val="18"/>
                      <w:szCs w:val="18"/>
                    </w:rPr>
                    <w:t>措施</w:t>
                  </w:r>
                </w:p>
              </w:tc>
              <w:tc>
                <w:tcPr>
                  <w:tcW w:w="1597" w:type="dxa"/>
                  <w:gridSpan w:val="3"/>
                  <w:vAlign w:val="center"/>
                </w:tcPr>
                <w:p w14:paraId="4AE89431" w14:textId="77777777" w:rsidR="00246C65" w:rsidRPr="001F7913" w:rsidRDefault="00246C65" w:rsidP="00246C65">
                  <w:pPr>
                    <w:pStyle w:val="aff6"/>
                    <w:adjustRightInd w:val="0"/>
                    <w:snapToGrid w:val="0"/>
                    <w:rPr>
                      <w:rFonts w:eastAsia="仿宋"/>
                      <w:sz w:val="18"/>
                      <w:szCs w:val="18"/>
                    </w:rPr>
                  </w:pPr>
                  <w:r w:rsidRPr="001F7913">
                    <w:rPr>
                      <w:rFonts w:eastAsia="仿宋" w:hint="eastAsia"/>
                      <w:sz w:val="18"/>
                      <w:szCs w:val="18"/>
                    </w:rPr>
                    <w:t>空间相对位置</w:t>
                  </w:r>
                </w:p>
              </w:tc>
              <w:tc>
                <w:tcPr>
                  <w:tcW w:w="579" w:type="dxa"/>
                  <w:vMerge w:val="restart"/>
                  <w:vAlign w:val="center"/>
                </w:tcPr>
                <w:p w14:paraId="578A05D3" w14:textId="77777777" w:rsidR="00246C65" w:rsidRPr="001F7913" w:rsidRDefault="00246C65" w:rsidP="00246C65">
                  <w:pPr>
                    <w:pStyle w:val="aff6"/>
                    <w:adjustRightInd w:val="0"/>
                    <w:snapToGrid w:val="0"/>
                    <w:rPr>
                      <w:rFonts w:eastAsia="仿宋"/>
                      <w:sz w:val="18"/>
                      <w:szCs w:val="18"/>
                    </w:rPr>
                  </w:pPr>
                  <w:r w:rsidRPr="001F7913">
                    <w:rPr>
                      <w:rFonts w:eastAsia="仿宋"/>
                      <w:sz w:val="18"/>
                      <w:szCs w:val="18"/>
                    </w:rPr>
                    <w:t>距室内边界距离</w:t>
                  </w:r>
                  <w:r w:rsidRPr="001F7913">
                    <w:rPr>
                      <w:rFonts w:eastAsia="仿宋"/>
                      <w:sz w:val="18"/>
                      <w:szCs w:val="18"/>
                    </w:rPr>
                    <w:t>/m</w:t>
                  </w:r>
                </w:p>
              </w:tc>
              <w:tc>
                <w:tcPr>
                  <w:tcW w:w="580" w:type="dxa"/>
                  <w:vMerge w:val="restart"/>
                  <w:vAlign w:val="center"/>
                </w:tcPr>
                <w:p w14:paraId="650E4A50" w14:textId="77777777" w:rsidR="00246C65" w:rsidRPr="001F7913" w:rsidRDefault="00246C65" w:rsidP="00246C65">
                  <w:pPr>
                    <w:pStyle w:val="aff6"/>
                    <w:adjustRightInd w:val="0"/>
                    <w:snapToGrid w:val="0"/>
                    <w:rPr>
                      <w:rFonts w:eastAsia="仿宋"/>
                      <w:sz w:val="18"/>
                      <w:szCs w:val="18"/>
                    </w:rPr>
                  </w:pPr>
                  <w:r w:rsidRPr="001F7913">
                    <w:rPr>
                      <w:rFonts w:eastAsia="仿宋"/>
                      <w:sz w:val="18"/>
                      <w:szCs w:val="18"/>
                    </w:rPr>
                    <w:t>室内边界声级</w:t>
                  </w:r>
                  <w:r w:rsidRPr="001F7913">
                    <w:rPr>
                      <w:rFonts w:eastAsia="仿宋"/>
                      <w:sz w:val="18"/>
                      <w:szCs w:val="18"/>
                    </w:rPr>
                    <w:t>/dB(A)</w:t>
                  </w:r>
                </w:p>
              </w:tc>
              <w:tc>
                <w:tcPr>
                  <w:tcW w:w="575" w:type="dxa"/>
                  <w:vMerge w:val="restart"/>
                  <w:vAlign w:val="center"/>
                </w:tcPr>
                <w:p w14:paraId="7045D705" w14:textId="77777777" w:rsidR="00246C65" w:rsidRPr="001F7913" w:rsidRDefault="00246C65" w:rsidP="00246C65">
                  <w:pPr>
                    <w:pStyle w:val="aff6"/>
                    <w:adjustRightInd w:val="0"/>
                    <w:snapToGrid w:val="0"/>
                    <w:rPr>
                      <w:rFonts w:eastAsia="仿宋"/>
                      <w:sz w:val="18"/>
                      <w:szCs w:val="18"/>
                    </w:rPr>
                  </w:pPr>
                  <w:r w:rsidRPr="001F7913">
                    <w:rPr>
                      <w:rFonts w:eastAsia="仿宋" w:hint="eastAsia"/>
                      <w:sz w:val="18"/>
                      <w:szCs w:val="18"/>
                    </w:rPr>
                    <w:t>运行时段</w:t>
                  </w:r>
                </w:p>
              </w:tc>
              <w:tc>
                <w:tcPr>
                  <w:tcW w:w="579" w:type="dxa"/>
                  <w:vMerge w:val="restart"/>
                  <w:vAlign w:val="center"/>
                </w:tcPr>
                <w:p w14:paraId="4256D39A" w14:textId="77777777" w:rsidR="00246C65" w:rsidRPr="001F7913" w:rsidRDefault="00246C65" w:rsidP="00246C65">
                  <w:pPr>
                    <w:pStyle w:val="aff6"/>
                    <w:adjustRightInd w:val="0"/>
                    <w:snapToGrid w:val="0"/>
                    <w:rPr>
                      <w:rFonts w:eastAsia="仿宋"/>
                      <w:sz w:val="18"/>
                      <w:szCs w:val="18"/>
                    </w:rPr>
                  </w:pPr>
                  <w:r w:rsidRPr="001F7913">
                    <w:rPr>
                      <w:rFonts w:eastAsia="仿宋"/>
                      <w:sz w:val="18"/>
                      <w:szCs w:val="18"/>
                    </w:rPr>
                    <w:t>建筑物插入损失</w:t>
                  </w:r>
                  <w:r w:rsidRPr="001F7913">
                    <w:rPr>
                      <w:rFonts w:eastAsia="仿宋"/>
                      <w:sz w:val="18"/>
                      <w:szCs w:val="18"/>
                    </w:rPr>
                    <w:t>/dB(A)</w:t>
                  </w:r>
                </w:p>
              </w:tc>
              <w:tc>
                <w:tcPr>
                  <w:tcW w:w="982" w:type="dxa"/>
                  <w:gridSpan w:val="2"/>
                  <w:vAlign w:val="center"/>
                </w:tcPr>
                <w:p w14:paraId="18008D4B" w14:textId="77777777" w:rsidR="00246C65" w:rsidRPr="001F7913" w:rsidRDefault="00246C65" w:rsidP="00246C65">
                  <w:pPr>
                    <w:pStyle w:val="aff6"/>
                    <w:adjustRightInd w:val="0"/>
                    <w:snapToGrid w:val="0"/>
                    <w:rPr>
                      <w:rFonts w:eastAsia="仿宋"/>
                      <w:sz w:val="18"/>
                      <w:szCs w:val="18"/>
                    </w:rPr>
                  </w:pPr>
                  <w:r w:rsidRPr="001F7913">
                    <w:rPr>
                      <w:rFonts w:eastAsia="仿宋"/>
                      <w:sz w:val="18"/>
                      <w:szCs w:val="18"/>
                    </w:rPr>
                    <w:t>建筑物外噪声</w:t>
                  </w:r>
                </w:p>
              </w:tc>
            </w:tr>
            <w:tr w:rsidR="001F7913" w:rsidRPr="001F7913" w14:paraId="13291D94" w14:textId="77777777" w:rsidTr="00375FF6">
              <w:trPr>
                <w:trHeight w:val="121"/>
                <w:jc w:val="center"/>
              </w:trPr>
              <w:tc>
                <w:tcPr>
                  <w:tcW w:w="324" w:type="dxa"/>
                  <w:vMerge/>
                  <w:vAlign w:val="center"/>
                </w:tcPr>
                <w:p w14:paraId="7797669F" w14:textId="77777777" w:rsidR="00246C65" w:rsidRPr="001F7913" w:rsidRDefault="00246C65" w:rsidP="00246C65">
                  <w:pPr>
                    <w:pStyle w:val="aff6"/>
                    <w:adjustRightInd w:val="0"/>
                    <w:snapToGrid w:val="0"/>
                    <w:jc w:val="both"/>
                    <w:rPr>
                      <w:rFonts w:eastAsia="仿宋"/>
                      <w:sz w:val="18"/>
                      <w:szCs w:val="18"/>
                    </w:rPr>
                  </w:pPr>
                </w:p>
              </w:tc>
              <w:tc>
                <w:tcPr>
                  <w:tcW w:w="425" w:type="dxa"/>
                  <w:vMerge/>
                  <w:vAlign w:val="center"/>
                </w:tcPr>
                <w:p w14:paraId="0648D741" w14:textId="77777777" w:rsidR="00246C65" w:rsidRPr="001F7913" w:rsidRDefault="00246C65" w:rsidP="00246C65">
                  <w:pPr>
                    <w:pStyle w:val="aff6"/>
                    <w:adjustRightInd w:val="0"/>
                    <w:snapToGrid w:val="0"/>
                    <w:rPr>
                      <w:rFonts w:eastAsia="仿宋"/>
                      <w:sz w:val="18"/>
                      <w:szCs w:val="18"/>
                    </w:rPr>
                  </w:pPr>
                </w:p>
              </w:tc>
              <w:tc>
                <w:tcPr>
                  <w:tcW w:w="425" w:type="dxa"/>
                  <w:vMerge/>
                  <w:vAlign w:val="center"/>
                </w:tcPr>
                <w:p w14:paraId="337684E6" w14:textId="77777777" w:rsidR="00246C65" w:rsidRPr="001F7913" w:rsidRDefault="00246C65" w:rsidP="00246C65">
                  <w:pPr>
                    <w:pStyle w:val="aff6"/>
                    <w:adjustRightInd w:val="0"/>
                    <w:snapToGrid w:val="0"/>
                    <w:rPr>
                      <w:rFonts w:eastAsia="仿宋"/>
                      <w:sz w:val="18"/>
                      <w:szCs w:val="18"/>
                    </w:rPr>
                  </w:pPr>
                </w:p>
              </w:tc>
              <w:tc>
                <w:tcPr>
                  <w:tcW w:w="426" w:type="dxa"/>
                  <w:vAlign w:val="center"/>
                </w:tcPr>
                <w:p w14:paraId="64D52C71" w14:textId="77777777" w:rsidR="00246C65" w:rsidRPr="001F7913" w:rsidRDefault="00246C65" w:rsidP="00246C65">
                  <w:pPr>
                    <w:pStyle w:val="aff6"/>
                    <w:adjustRightInd w:val="0"/>
                    <w:snapToGrid w:val="0"/>
                    <w:rPr>
                      <w:rFonts w:eastAsia="仿宋"/>
                      <w:sz w:val="18"/>
                      <w:szCs w:val="18"/>
                    </w:rPr>
                  </w:pPr>
                  <w:r w:rsidRPr="001F7913">
                    <w:rPr>
                      <w:rFonts w:eastAsia="仿宋"/>
                      <w:sz w:val="18"/>
                      <w:szCs w:val="18"/>
                    </w:rPr>
                    <w:t>声功率级</w:t>
                  </w:r>
                  <w:r w:rsidRPr="001F7913">
                    <w:rPr>
                      <w:rFonts w:eastAsia="仿宋"/>
                      <w:sz w:val="18"/>
                      <w:szCs w:val="18"/>
                    </w:rPr>
                    <w:t>/dB(A)</w:t>
                  </w:r>
                </w:p>
              </w:tc>
              <w:tc>
                <w:tcPr>
                  <w:tcW w:w="604" w:type="dxa"/>
                  <w:vMerge/>
                  <w:vAlign w:val="center"/>
                </w:tcPr>
                <w:p w14:paraId="6116D06D" w14:textId="77777777" w:rsidR="00246C65" w:rsidRPr="001F7913" w:rsidRDefault="00246C65" w:rsidP="00246C65">
                  <w:pPr>
                    <w:pStyle w:val="aff6"/>
                    <w:adjustRightInd w:val="0"/>
                    <w:snapToGrid w:val="0"/>
                    <w:rPr>
                      <w:rFonts w:eastAsia="仿宋"/>
                      <w:sz w:val="18"/>
                      <w:szCs w:val="18"/>
                    </w:rPr>
                  </w:pPr>
                </w:p>
              </w:tc>
              <w:tc>
                <w:tcPr>
                  <w:tcW w:w="583" w:type="dxa"/>
                  <w:vAlign w:val="center"/>
                </w:tcPr>
                <w:p w14:paraId="4346DC95" w14:textId="77777777" w:rsidR="00246C65" w:rsidRPr="001F7913" w:rsidRDefault="00246C65" w:rsidP="00246C65">
                  <w:pPr>
                    <w:pStyle w:val="aff6"/>
                    <w:adjustRightInd w:val="0"/>
                    <w:snapToGrid w:val="0"/>
                    <w:rPr>
                      <w:rFonts w:eastAsia="仿宋"/>
                      <w:sz w:val="18"/>
                      <w:szCs w:val="18"/>
                    </w:rPr>
                  </w:pPr>
                  <w:r w:rsidRPr="001F7913">
                    <w:rPr>
                      <w:rFonts w:eastAsia="仿宋" w:hint="eastAsia"/>
                      <w:sz w:val="18"/>
                      <w:szCs w:val="18"/>
                    </w:rPr>
                    <w:t>X</w:t>
                  </w:r>
                </w:p>
              </w:tc>
              <w:tc>
                <w:tcPr>
                  <w:tcW w:w="579" w:type="dxa"/>
                  <w:vAlign w:val="center"/>
                </w:tcPr>
                <w:p w14:paraId="10892B0E" w14:textId="77777777" w:rsidR="00246C65" w:rsidRPr="001F7913" w:rsidRDefault="00246C65" w:rsidP="00246C65">
                  <w:pPr>
                    <w:pStyle w:val="aff6"/>
                    <w:adjustRightInd w:val="0"/>
                    <w:snapToGrid w:val="0"/>
                    <w:rPr>
                      <w:rFonts w:eastAsia="仿宋"/>
                      <w:sz w:val="18"/>
                      <w:szCs w:val="18"/>
                    </w:rPr>
                  </w:pPr>
                  <w:r w:rsidRPr="001F7913">
                    <w:rPr>
                      <w:rFonts w:eastAsia="仿宋"/>
                      <w:sz w:val="18"/>
                      <w:szCs w:val="18"/>
                    </w:rPr>
                    <w:t>Y</w:t>
                  </w:r>
                </w:p>
              </w:tc>
              <w:tc>
                <w:tcPr>
                  <w:tcW w:w="435" w:type="dxa"/>
                  <w:vAlign w:val="center"/>
                </w:tcPr>
                <w:p w14:paraId="79457347" w14:textId="77777777" w:rsidR="00246C65" w:rsidRPr="001F7913" w:rsidRDefault="00246C65" w:rsidP="00246C65">
                  <w:pPr>
                    <w:pStyle w:val="aff6"/>
                    <w:adjustRightInd w:val="0"/>
                    <w:snapToGrid w:val="0"/>
                    <w:rPr>
                      <w:rFonts w:eastAsia="仿宋"/>
                      <w:sz w:val="18"/>
                      <w:szCs w:val="18"/>
                    </w:rPr>
                  </w:pPr>
                  <w:r w:rsidRPr="001F7913">
                    <w:rPr>
                      <w:rFonts w:eastAsia="仿宋" w:hint="eastAsia"/>
                      <w:sz w:val="18"/>
                      <w:szCs w:val="18"/>
                    </w:rPr>
                    <w:t>Z</w:t>
                  </w:r>
                </w:p>
              </w:tc>
              <w:tc>
                <w:tcPr>
                  <w:tcW w:w="579" w:type="dxa"/>
                  <w:vMerge/>
                  <w:vAlign w:val="center"/>
                </w:tcPr>
                <w:p w14:paraId="786457A9" w14:textId="77777777" w:rsidR="00246C65" w:rsidRPr="001F7913" w:rsidRDefault="00246C65" w:rsidP="00246C65">
                  <w:pPr>
                    <w:pStyle w:val="aff6"/>
                    <w:adjustRightInd w:val="0"/>
                    <w:snapToGrid w:val="0"/>
                    <w:rPr>
                      <w:rFonts w:eastAsia="仿宋"/>
                      <w:sz w:val="18"/>
                      <w:szCs w:val="18"/>
                    </w:rPr>
                  </w:pPr>
                </w:p>
              </w:tc>
              <w:tc>
                <w:tcPr>
                  <w:tcW w:w="580" w:type="dxa"/>
                  <w:vMerge/>
                  <w:vAlign w:val="center"/>
                </w:tcPr>
                <w:p w14:paraId="3C83EBC0" w14:textId="77777777" w:rsidR="00246C65" w:rsidRPr="001F7913" w:rsidRDefault="00246C65" w:rsidP="00246C65">
                  <w:pPr>
                    <w:pStyle w:val="aff6"/>
                    <w:adjustRightInd w:val="0"/>
                    <w:snapToGrid w:val="0"/>
                    <w:rPr>
                      <w:rFonts w:eastAsia="仿宋"/>
                      <w:sz w:val="18"/>
                      <w:szCs w:val="18"/>
                    </w:rPr>
                  </w:pPr>
                </w:p>
              </w:tc>
              <w:tc>
                <w:tcPr>
                  <w:tcW w:w="575" w:type="dxa"/>
                  <w:vMerge/>
                  <w:vAlign w:val="center"/>
                </w:tcPr>
                <w:p w14:paraId="2BF7FA3F" w14:textId="77777777" w:rsidR="00246C65" w:rsidRPr="001F7913" w:rsidRDefault="00246C65" w:rsidP="00246C65">
                  <w:pPr>
                    <w:pStyle w:val="aff6"/>
                    <w:adjustRightInd w:val="0"/>
                    <w:snapToGrid w:val="0"/>
                    <w:rPr>
                      <w:rFonts w:eastAsia="仿宋"/>
                      <w:sz w:val="18"/>
                      <w:szCs w:val="18"/>
                    </w:rPr>
                  </w:pPr>
                </w:p>
              </w:tc>
              <w:tc>
                <w:tcPr>
                  <w:tcW w:w="579" w:type="dxa"/>
                  <w:vMerge/>
                  <w:vAlign w:val="center"/>
                </w:tcPr>
                <w:p w14:paraId="63480007" w14:textId="77777777" w:rsidR="00246C65" w:rsidRPr="001F7913" w:rsidRDefault="00246C65" w:rsidP="00246C65">
                  <w:pPr>
                    <w:pStyle w:val="aff6"/>
                    <w:adjustRightInd w:val="0"/>
                    <w:snapToGrid w:val="0"/>
                    <w:rPr>
                      <w:rFonts w:eastAsia="仿宋"/>
                      <w:sz w:val="18"/>
                      <w:szCs w:val="18"/>
                    </w:rPr>
                  </w:pPr>
                </w:p>
              </w:tc>
              <w:tc>
                <w:tcPr>
                  <w:tcW w:w="583" w:type="dxa"/>
                  <w:vAlign w:val="center"/>
                </w:tcPr>
                <w:p w14:paraId="5C35EEC6" w14:textId="77777777" w:rsidR="00246C65" w:rsidRPr="001F7913" w:rsidRDefault="00246C65" w:rsidP="00246C65">
                  <w:pPr>
                    <w:pStyle w:val="aff6"/>
                    <w:adjustRightInd w:val="0"/>
                    <w:snapToGrid w:val="0"/>
                    <w:rPr>
                      <w:rFonts w:eastAsia="仿宋"/>
                      <w:sz w:val="18"/>
                      <w:szCs w:val="18"/>
                    </w:rPr>
                  </w:pPr>
                  <w:r w:rsidRPr="001F7913">
                    <w:rPr>
                      <w:rFonts w:eastAsia="仿宋"/>
                      <w:sz w:val="18"/>
                      <w:szCs w:val="18"/>
                    </w:rPr>
                    <w:t>声压级</w:t>
                  </w:r>
                  <w:r w:rsidRPr="001F7913">
                    <w:rPr>
                      <w:rFonts w:eastAsia="仿宋"/>
                      <w:sz w:val="18"/>
                      <w:szCs w:val="18"/>
                    </w:rPr>
                    <w:t>/dB(A)</w:t>
                  </w:r>
                </w:p>
              </w:tc>
              <w:tc>
                <w:tcPr>
                  <w:tcW w:w="399" w:type="dxa"/>
                  <w:vAlign w:val="center"/>
                </w:tcPr>
                <w:p w14:paraId="1C1600CB" w14:textId="77777777" w:rsidR="00246C65" w:rsidRPr="001F7913" w:rsidRDefault="00246C65" w:rsidP="00246C65">
                  <w:pPr>
                    <w:pStyle w:val="aff6"/>
                    <w:adjustRightInd w:val="0"/>
                    <w:snapToGrid w:val="0"/>
                    <w:rPr>
                      <w:rFonts w:eastAsia="仿宋"/>
                      <w:sz w:val="18"/>
                      <w:szCs w:val="18"/>
                    </w:rPr>
                  </w:pPr>
                  <w:r w:rsidRPr="001F7913">
                    <w:rPr>
                      <w:rFonts w:eastAsia="仿宋"/>
                      <w:sz w:val="18"/>
                      <w:szCs w:val="18"/>
                    </w:rPr>
                    <w:t>建筑物</w:t>
                  </w:r>
                  <w:proofErr w:type="gramStart"/>
                  <w:r w:rsidRPr="001F7913">
                    <w:rPr>
                      <w:rFonts w:eastAsia="仿宋"/>
                      <w:sz w:val="18"/>
                      <w:szCs w:val="18"/>
                    </w:rPr>
                    <w:t>外距离</w:t>
                  </w:r>
                  <w:proofErr w:type="gramEnd"/>
                  <w:r w:rsidRPr="001F7913">
                    <w:rPr>
                      <w:rFonts w:eastAsia="仿宋" w:hint="eastAsia"/>
                      <w:sz w:val="18"/>
                      <w:szCs w:val="18"/>
                    </w:rPr>
                    <w:t>/m</w:t>
                  </w:r>
                </w:p>
              </w:tc>
            </w:tr>
            <w:tr w:rsidR="001F7913" w:rsidRPr="001F7913" w14:paraId="654ABC97" w14:textId="77777777" w:rsidTr="00375FF6">
              <w:trPr>
                <w:trHeight w:val="321"/>
                <w:jc w:val="center"/>
              </w:trPr>
              <w:tc>
                <w:tcPr>
                  <w:tcW w:w="324" w:type="dxa"/>
                  <w:vMerge w:val="restart"/>
                  <w:vAlign w:val="center"/>
                </w:tcPr>
                <w:p w14:paraId="2B60623A" w14:textId="2FEA82C8" w:rsidR="00AE25AF" w:rsidRPr="001F7913" w:rsidRDefault="00AE25AF" w:rsidP="00375FF6">
                  <w:pPr>
                    <w:pStyle w:val="aff6"/>
                    <w:adjustRightInd w:val="0"/>
                    <w:snapToGrid w:val="0"/>
                    <w:rPr>
                      <w:rFonts w:eastAsia="仿宋"/>
                      <w:sz w:val="18"/>
                      <w:szCs w:val="18"/>
                    </w:rPr>
                  </w:pPr>
                  <w:r w:rsidRPr="001F7913">
                    <w:rPr>
                      <w:rFonts w:eastAsia="仿宋"/>
                      <w:sz w:val="18"/>
                      <w:szCs w:val="18"/>
                    </w:rPr>
                    <w:t>灌装</w:t>
                  </w:r>
                </w:p>
              </w:tc>
              <w:tc>
                <w:tcPr>
                  <w:tcW w:w="425" w:type="dxa"/>
                  <w:vMerge w:val="restart"/>
                  <w:vAlign w:val="center"/>
                </w:tcPr>
                <w:p w14:paraId="2BA50C09" w14:textId="50FFDCDD" w:rsidR="00AE25AF" w:rsidRPr="001F7913" w:rsidRDefault="00AE25AF" w:rsidP="00375FF6">
                  <w:pPr>
                    <w:pStyle w:val="aff6"/>
                    <w:adjustRightInd w:val="0"/>
                    <w:snapToGrid w:val="0"/>
                    <w:rPr>
                      <w:rFonts w:eastAsia="仿宋"/>
                      <w:snapToGrid w:val="0"/>
                      <w:sz w:val="18"/>
                      <w:szCs w:val="18"/>
                    </w:rPr>
                  </w:pPr>
                  <w:r w:rsidRPr="001F7913">
                    <w:rPr>
                      <w:rFonts w:eastAsia="仿宋" w:hint="eastAsia"/>
                      <w:snapToGrid w:val="0"/>
                      <w:sz w:val="18"/>
                      <w:szCs w:val="18"/>
                    </w:rPr>
                    <w:t>生产车间</w:t>
                  </w:r>
                </w:p>
              </w:tc>
              <w:tc>
                <w:tcPr>
                  <w:tcW w:w="425" w:type="dxa"/>
                  <w:vMerge w:val="restart"/>
                  <w:vAlign w:val="center"/>
                </w:tcPr>
                <w:p w14:paraId="75CB7B40" w14:textId="5146F729" w:rsidR="00AE25AF" w:rsidRPr="001F7913" w:rsidRDefault="00AE25AF" w:rsidP="00375FF6">
                  <w:pPr>
                    <w:pStyle w:val="aff6"/>
                    <w:adjustRightInd w:val="0"/>
                    <w:snapToGrid w:val="0"/>
                    <w:rPr>
                      <w:rFonts w:eastAsia="仿宋"/>
                      <w:sz w:val="18"/>
                      <w:szCs w:val="18"/>
                    </w:rPr>
                  </w:pPr>
                  <w:r w:rsidRPr="001F7913">
                    <w:rPr>
                      <w:rFonts w:eastAsia="仿宋"/>
                      <w:sz w:val="18"/>
                      <w:szCs w:val="18"/>
                    </w:rPr>
                    <w:t>灌装机</w:t>
                  </w:r>
                </w:p>
              </w:tc>
              <w:tc>
                <w:tcPr>
                  <w:tcW w:w="426" w:type="dxa"/>
                  <w:vMerge w:val="restart"/>
                  <w:vAlign w:val="center"/>
                </w:tcPr>
                <w:p w14:paraId="1A44391E" w14:textId="77777777" w:rsidR="00AE25AF" w:rsidRPr="001F7913" w:rsidRDefault="00AE25AF" w:rsidP="00375FF6">
                  <w:pPr>
                    <w:pStyle w:val="aff6"/>
                    <w:adjustRightInd w:val="0"/>
                    <w:snapToGrid w:val="0"/>
                    <w:rPr>
                      <w:rFonts w:eastAsia="仿宋"/>
                      <w:sz w:val="18"/>
                      <w:szCs w:val="18"/>
                    </w:rPr>
                  </w:pPr>
                  <w:r w:rsidRPr="001F7913">
                    <w:rPr>
                      <w:rFonts w:eastAsia="仿宋"/>
                      <w:sz w:val="18"/>
                      <w:szCs w:val="18"/>
                    </w:rPr>
                    <w:t>75</w:t>
                  </w:r>
                </w:p>
              </w:tc>
              <w:tc>
                <w:tcPr>
                  <w:tcW w:w="604" w:type="dxa"/>
                  <w:vMerge w:val="restart"/>
                  <w:vAlign w:val="center"/>
                </w:tcPr>
                <w:p w14:paraId="464FF8E8" w14:textId="77777777" w:rsidR="00AE25AF" w:rsidRPr="001F7913" w:rsidRDefault="00AE25AF" w:rsidP="00375FF6">
                  <w:pPr>
                    <w:pStyle w:val="aff6"/>
                    <w:adjustRightInd w:val="0"/>
                    <w:snapToGrid w:val="0"/>
                    <w:rPr>
                      <w:rFonts w:eastAsia="仿宋"/>
                      <w:sz w:val="18"/>
                      <w:szCs w:val="18"/>
                    </w:rPr>
                  </w:pPr>
                  <w:r w:rsidRPr="001F7913">
                    <w:rPr>
                      <w:rFonts w:eastAsia="仿宋"/>
                      <w:sz w:val="18"/>
                      <w:szCs w:val="18"/>
                    </w:rPr>
                    <w:t>采取低噪声设备，建筑物隔声、基础减振</w:t>
                  </w:r>
                </w:p>
              </w:tc>
              <w:tc>
                <w:tcPr>
                  <w:tcW w:w="583" w:type="dxa"/>
                  <w:vMerge w:val="restart"/>
                  <w:vAlign w:val="center"/>
                </w:tcPr>
                <w:p w14:paraId="050CC14A" w14:textId="5BCEC416" w:rsidR="00AE25AF" w:rsidRPr="001F7913" w:rsidRDefault="00AE25AF" w:rsidP="00375FF6">
                  <w:pPr>
                    <w:pStyle w:val="aff6"/>
                    <w:adjustRightInd w:val="0"/>
                    <w:snapToGrid w:val="0"/>
                    <w:rPr>
                      <w:rFonts w:eastAsia="仿宋"/>
                      <w:sz w:val="18"/>
                      <w:szCs w:val="18"/>
                    </w:rPr>
                  </w:pPr>
                  <w:r w:rsidRPr="001F7913">
                    <w:rPr>
                      <w:sz w:val="18"/>
                      <w:szCs w:val="18"/>
                    </w:rPr>
                    <w:t>-126.42</w:t>
                  </w:r>
                </w:p>
              </w:tc>
              <w:tc>
                <w:tcPr>
                  <w:tcW w:w="579" w:type="dxa"/>
                  <w:vMerge w:val="restart"/>
                  <w:vAlign w:val="center"/>
                </w:tcPr>
                <w:p w14:paraId="555FE1AA" w14:textId="264556E9" w:rsidR="00AE25AF" w:rsidRPr="001F7913" w:rsidRDefault="00AE25AF" w:rsidP="00375FF6">
                  <w:pPr>
                    <w:pStyle w:val="aff6"/>
                    <w:adjustRightInd w:val="0"/>
                    <w:snapToGrid w:val="0"/>
                    <w:rPr>
                      <w:rFonts w:eastAsia="仿宋"/>
                      <w:sz w:val="18"/>
                      <w:szCs w:val="18"/>
                    </w:rPr>
                  </w:pPr>
                  <w:r w:rsidRPr="001F7913">
                    <w:rPr>
                      <w:sz w:val="18"/>
                      <w:szCs w:val="18"/>
                    </w:rPr>
                    <w:t>-56.12</w:t>
                  </w:r>
                </w:p>
              </w:tc>
              <w:tc>
                <w:tcPr>
                  <w:tcW w:w="435" w:type="dxa"/>
                  <w:vMerge w:val="restart"/>
                  <w:vAlign w:val="center"/>
                </w:tcPr>
                <w:p w14:paraId="5A610FEC" w14:textId="4D23F718" w:rsidR="00AE25AF" w:rsidRPr="001F7913" w:rsidRDefault="00AE25AF" w:rsidP="00375FF6">
                  <w:pPr>
                    <w:pStyle w:val="aff6"/>
                    <w:adjustRightInd w:val="0"/>
                    <w:snapToGrid w:val="0"/>
                    <w:rPr>
                      <w:rFonts w:eastAsia="仿宋"/>
                      <w:sz w:val="18"/>
                      <w:szCs w:val="18"/>
                    </w:rPr>
                  </w:pPr>
                  <w:r w:rsidRPr="001F7913">
                    <w:rPr>
                      <w:sz w:val="18"/>
                      <w:szCs w:val="18"/>
                    </w:rPr>
                    <w:t>1</w:t>
                  </w:r>
                </w:p>
              </w:tc>
              <w:tc>
                <w:tcPr>
                  <w:tcW w:w="579" w:type="dxa"/>
                  <w:vMerge w:val="restart"/>
                  <w:vAlign w:val="center"/>
                </w:tcPr>
                <w:p w14:paraId="58ACB06B" w14:textId="77CB3460" w:rsidR="00AE25AF" w:rsidRPr="001F7913" w:rsidRDefault="00AE25AF" w:rsidP="00375FF6">
                  <w:pPr>
                    <w:pStyle w:val="aff6"/>
                    <w:adjustRightInd w:val="0"/>
                    <w:snapToGrid w:val="0"/>
                    <w:rPr>
                      <w:rFonts w:eastAsia="仿宋"/>
                      <w:sz w:val="18"/>
                      <w:szCs w:val="18"/>
                    </w:rPr>
                  </w:pPr>
                  <w:r w:rsidRPr="001F7913">
                    <w:rPr>
                      <w:sz w:val="18"/>
                      <w:szCs w:val="18"/>
                    </w:rPr>
                    <w:t>152.46</w:t>
                  </w:r>
                </w:p>
              </w:tc>
              <w:tc>
                <w:tcPr>
                  <w:tcW w:w="580" w:type="dxa"/>
                  <w:vMerge w:val="restart"/>
                  <w:vAlign w:val="center"/>
                </w:tcPr>
                <w:p w14:paraId="73F8D0FC" w14:textId="10A16FF5" w:rsidR="00AE25AF" w:rsidRPr="001F7913" w:rsidRDefault="00AE25AF" w:rsidP="00375FF6">
                  <w:pPr>
                    <w:pStyle w:val="aff6"/>
                    <w:adjustRightInd w:val="0"/>
                    <w:snapToGrid w:val="0"/>
                    <w:rPr>
                      <w:rFonts w:eastAsia="仿宋"/>
                      <w:sz w:val="18"/>
                      <w:szCs w:val="18"/>
                    </w:rPr>
                  </w:pPr>
                  <w:r w:rsidRPr="001F7913">
                    <w:rPr>
                      <w:sz w:val="18"/>
                      <w:szCs w:val="18"/>
                    </w:rPr>
                    <w:t>47.33</w:t>
                  </w:r>
                </w:p>
              </w:tc>
              <w:tc>
                <w:tcPr>
                  <w:tcW w:w="575" w:type="dxa"/>
                  <w:vAlign w:val="center"/>
                </w:tcPr>
                <w:p w14:paraId="2B7644C4" w14:textId="77777777" w:rsidR="00AE25AF" w:rsidRPr="001F7913" w:rsidRDefault="00AE25AF" w:rsidP="00375FF6">
                  <w:pPr>
                    <w:pStyle w:val="aff6"/>
                    <w:adjustRightInd w:val="0"/>
                    <w:snapToGrid w:val="0"/>
                    <w:rPr>
                      <w:rFonts w:eastAsia="仿宋"/>
                      <w:sz w:val="18"/>
                      <w:szCs w:val="18"/>
                    </w:rPr>
                  </w:pPr>
                  <w:r w:rsidRPr="001F7913">
                    <w:rPr>
                      <w:rFonts w:eastAsia="仿宋" w:hint="eastAsia"/>
                      <w:sz w:val="18"/>
                      <w:szCs w:val="18"/>
                    </w:rPr>
                    <w:t>昼间</w:t>
                  </w:r>
                </w:p>
              </w:tc>
              <w:tc>
                <w:tcPr>
                  <w:tcW w:w="579" w:type="dxa"/>
                  <w:vAlign w:val="center"/>
                </w:tcPr>
                <w:p w14:paraId="7338D85C" w14:textId="77777777" w:rsidR="00AE25AF" w:rsidRPr="001F7913" w:rsidRDefault="00AE25AF" w:rsidP="00375FF6">
                  <w:pPr>
                    <w:pStyle w:val="aff6"/>
                    <w:adjustRightInd w:val="0"/>
                    <w:snapToGrid w:val="0"/>
                    <w:rPr>
                      <w:rFonts w:eastAsia="仿宋"/>
                      <w:sz w:val="18"/>
                      <w:szCs w:val="18"/>
                    </w:rPr>
                  </w:pPr>
                  <w:r w:rsidRPr="001F7913">
                    <w:rPr>
                      <w:rFonts w:eastAsia="仿宋" w:hint="eastAsia"/>
                      <w:sz w:val="18"/>
                      <w:szCs w:val="18"/>
                    </w:rPr>
                    <w:t>2</w:t>
                  </w:r>
                  <w:r w:rsidRPr="001F7913">
                    <w:rPr>
                      <w:rFonts w:eastAsia="仿宋"/>
                      <w:sz w:val="18"/>
                      <w:szCs w:val="18"/>
                    </w:rPr>
                    <w:t>0</w:t>
                  </w:r>
                </w:p>
              </w:tc>
              <w:tc>
                <w:tcPr>
                  <w:tcW w:w="583" w:type="dxa"/>
                  <w:vAlign w:val="center"/>
                </w:tcPr>
                <w:p w14:paraId="66D1345C" w14:textId="26258A9B" w:rsidR="00AE25AF" w:rsidRPr="001F7913" w:rsidRDefault="00AE25AF" w:rsidP="00375FF6">
                  <w:pPr>
                    <w:pStyle w:val="aff6"/>
                    <w:adjustRightInd w:val="0"/>
                    <w:snapToGrid w:val="0"/>
                    <w:rPr>
                      <w:rFonts w:eastAsia="仿宋"/>
                      <w:sz w:val="18"/>
                      <w:szCs w:val="18"/>
                    </w:rPr>
                  </w:pPr>
                  <w:r w:rsidRPr="001F7913">
                    <w:rPr>
                      <w:sz w:val="18"/>
                      <w:szCs w:val="18"/>
                    </w:rPr>
                    <w:t>27.33</w:t>
                  </w:r>
                </w:p>
              </w:tc>
              <w:tc>
                <w:tcPr>
                  <w:tcW w:w="399" w:type="dxa"/>
                  <w:vAlign w:val="center"/>
                </w:tcPr>
                <w:p w14:paraId="02D29FD7" w14:textId="77777777" w:rsidR="00AE25AF" w:rsidRPr="001F7913" w:rsidRDefault="00AE25AF" w:rsidP="00375FF6">
                  <w:pPr>
                    <w:pStyle w:val="aff6"/>
                    <w:adjustRightInd w:val="0"/>
                    <w:snapToGrid w:val="0"/>
                    <w:rPr>
                      <w:rFonts w:eastAsia="仿宋"/>
                      <w:sz w:val="18"/>
                      <w:szCs w:val="18"/>
                    </w:rPr>
                  </w:pPr>
                  <w:r w:rsidRPr="001F7913">
                    <w:rPr>
                      <w:sz w:val="18"/>
                      <w:szCs w:val="18"/>
                    </w:rPr>
                    <w:t>1</w:t>
                  </w:r>
                </w:p>
              </w:tc>
            </w:tr>
            <w:tr w:rsidR="001F7913" w:rsidRPr="001F7913" w14:paraId="16D6264F" w14:textId="77777777" w:rsidTr="00375FF6">
              <w:trPr>
                <w:trHeight w:val="321"/>
                <w:jc w:val="center"/>
              </w:trPr>
              <w:tc>
                <w:tcPr>
                  <w:tcW w:w="324" w:type="dxa"/>
                  <w:vMerge/>
                  <w:vAlign w:val="center"/>
                </w:tcPr>
                <w:p w14:paraId="7F31E39E" w14:textId="77777777" w:rsidR="00AE25AF" w:rsidRPr="001F7913" w:rsidRDefault="00AE25AF" w:rsidP="00375FF6">
                  <w:pPr>
                    <w:pStyle w:val="aff6"/>
                    <w:adjustRightInd w:val="0"/>
                    <w:snapToGrid w:val="0"/>
                    <w:rPr>
                      <w:rFonts w:eastAsia="仿宋"/>
                      <w:sz w:val="18"/>
                      <w:szCs w:val="18"/>
                    </w:rPr>
                  </w:pPr>
                </w:p>
              </w:tc>
              <w:tc>
                <w:tcPr>
                  <w:tcW w:w="425" w:type="dxa"/>
                  <w:vMerge/>
                  <w:vAlign w:val="center"/>
                </w:tcPr>
                <w:p w14:paraId="37F6116C" w14:textId="77777777" w:rsidR="00AE25AF" w:rsidRPr="001F7913" w:rsidRDefault="00AE25AF" w:rsidP="00375FF6">
                  <w:pPr>
                    <w:pStyle w:val="aff6"/>
                    <w:adjustRightInd w:val="0"/>
                    <w:snapToGrid w:val="0"/>
                    <w:rPr>
                      <w:rFonts w:eastAsia="仿宋"/>
                      <w:snapToGrid w:val="0"/>
                      <w:sz w:val="18"/>
                      <w:szCs w:val="18"/>
                    </w:rPr>
                  </w:pPr>
                </w:p>
              </w:tc>
              <w:tc>
                <w:tcPr>
                  <w:tcW w:w="425" w:type="dxa"/>
                  <w:vMerge/>
                  <w:vAlign w:val="center"/>
                </w:tcPr>
                <w:p w14:paraId="76071ACC" w14:textId="77777777" w:rsidR="00AE25AF" w:rsidRPr="001F7913" w:rsidRDefault="00AE25AF" w:rsidP="00375FF6">
                  <w:pPr>
                    <w:pStyle w:val="aff6"/>
                    <w:adjustRightInd w:val="0"/>
                    <w:snapToGrid w:val="0"/>
                    <w:rPr>
                      <w:rFonts w:eastAsia="仿宋"/>
                      <w:snapToGrid w:val="0"/>
                      <w:sz w:val="18"/>
                      <w:szCs w:val="18"/>
                    </w:rPr>
                  </w:pPr>
                </w:p>
              </w:tc>
              <w:tc>
                <w:tcPr>
                  <w:tcW w:w="426" w:type="dxa"/>
                  <w:vMerge/>
                  <w:vAlign w:val="center"/>
                </w:tcPr>
                <w:p w14:paraId="099BF7A7" w14:textId="77777777" w:rsidR="00AE25AF" w:rsidRPr="001F7913" w:rsidRDefault="00AE25AF" w:rsidP="00375FF6">
                  <w:pPr>
                    <w:pStyle w:val="aff6"/>
                    <w:adjustRightInd w:val="0"/>
                    <w:snapToGrid w:val="0"/>
                    <w:rPr>
                      <w:sz w:val="18"/>
                      <w:szCs w:val="18"/>
                    </w:rPr>
                  </w:pPr>
                </w:p>
              </w:tc>
              <w:tc>
                <w:tcPr>
                  <w:tcW w:w="604" w:type="dxa"/>
                  <w:vMerge/>
                  <w:vAlign w:val="center"/>
                </w:tcPr>
                <w:p w14:paraId="3F7878BE" w14:textId="77777777" w:rsidR="00AE25AF" w:rsidRPr="001F7913" w:rsidRDefault="00AE25AF" w:rsidP="00375FF6">
                  <w:pPr>
                    <w:pStyle w:val="aff6"/>
                    <w:adjustRightInd w:val="0"/>
                    <w:snapToGrid w:val="0"/>
                    <w:rPr>
                      <w:rFonts w:eastAsia="仿宋"/>
                      <w:sz w:val="18"/>
                      <w:szCs w:val="18"/>
                    </w:rPr>
                  </w:pPr>
                </w:p>
              </w:tc>
              <w:tc>
                <w:tcPr>
                  <w:tcW w:w="583" w:type="dxa"/>
                  <w:vMerge/>
                  <w:vAlign w:val="center"/>
                </w:tcPr>
                <w:p w14:paraId="0BBCD7E9" w14:textId="77777777" w:rsidR="00AE25AF" w:rsidRPr="001F7913" w:rsidRDefault="00AE25AF" w:rsidP="00375FF6">
                  <w:pPr>
                    <w:pStyle w:val="aff6"/>
                    <w:adjustRightInd w:val="0"/>
                    <w:snapToGrid w:val="0"/>
                    <w:rPr>
                      <w:sz w:val="18"/>
                      <w:szCs w:val="18"/>
                    </w:rPr>
                  </w:pPr>
                </w:p>
              </w:tc>
              <w:tc>
                <w:tcPr>
                  <w:tcW w:w="579" w:type="dxa"/>
                  <w:vMerge/>
                  <w:vAlign w:val="center"/>
                </w:tcPr>
                <w:p w14:paraId="66B3B2AD" w14:textId="77777777" w:rsidR="00AE25AF" w:rsidRPr="001F7913" w:rsidRDefault="00AE25AF" w:rsidP="00375FF6">
                  <w:pPr>
                    <w:pStyle w:val="aff6"/>
                    <w:adjustRightInd w:val="0"/>
                    <w:snapToGrid w:val="0"/>
                    <w:rPr>
                      <w:sz w:val="18"/>
                      <w:szCs w:val="18"/>
                    </w:rPr>
                  </w:pPr>
                </w:p>
              </w:tc>
              <w:tc>
                <w:tcPr>
                  <w:tcW w:w="435" w:type="dxa"/>
                  <w:vMerge/>
                  <w:vAlign w:val="center"/>
                </w:tcPr>
                <w:p w14:paraId="16DA770F" w14:textId="77777777" w:rsidR="00AE25AF" w:rsidRPr="001F7913" w:rsidRDefault="00AE25AF" w:rsidP="00375FF6">
                  <w:pPr>
                    <w:pStyle w:val="aff6"/>
                    <w:adjustRightInd w:val="0"/>
                    <w:snapToGrid w:val="0"/>
                    <w:rPr>
                      <w:sz w:val="18"/>
                      <w:szCs w:val="18"/>
                    </w:rPr>
                  </w:pPr>
                </w:p>
              </w:tc>
              <w:tc>
                <w:tcPr>
                  <w:tcW w:w="579" w:type="dxa"/>
                  <w:vMerge/>
                  <w:vAlign w:val="center"/>
                </w:tcPr>
                <w:p w14:paraId="5616369E" w14:textId="77777777" w:rsidR="00AE25AF" w:rsidRPr="001F7913" w:rsidRDefault="00AE25AF" w:rsidP="00375FF6">
                  <w:pPr>
                    <w:pStyle w:val="aff6"/>
                    <w:adjustRightInd w:val="0"/>
                    <w:snapToGrid w:val="0"/>
                    <w:rPr>
                      <w:sz w:val="18"/>
                      <w:szCs w:val="18"/>
                    </w:rPr>
                  </w:pPr>
                </w:p>
              </w:tc>
              <w:tc>
                <w:tcPr>
                  <w:tcW w:w="580" w:type="dxa"/>
                  <w:vMerge/>
                  <w:vAlign w:val="center"/>
                </w:tcPr>
                <w:p w14:paraId="2D3A1FC5" w14:textId="77777777" w:rsidR="00AE25AF" w:rsidRPr="001F7913" w:rsidRDefault="00AE25AF" w:rsidP="00375FF6">
                  <w:pPr>
                    <w:pStyle w:val="aff6"/>
                    <w:adjustRightInd w:val="0"/>
                    <w:snapToGrid w:val="0"/>
                    <w:rPr>
                      <w:rFonts w:eastAsia="仿宋"/>
                      <w:sz w:val="18"/>
                      <w:szCs w:val="18"/>
                    </w:rPr>
                  </w:pPr>
                </w:p>
              </w:tc>
              <w:tc>
                <w:tcPr>
                  <w:tcW w:w="575" w:type="dxa"/>
                  <w:vAlign w:val="center"/>
                </w:tcPr>
                <w:p w14:paraId="29E19046" w14:textId="77777777" w:rsidR="00AE25AF" w:rsidRPr="001F7913" w:rsidRDefault="00AE25AF" w:rsidP="00375FF6">
                  <w:pPr>
                    <w:pStyle w:val="aff6"/>
                    <w:adjustRightInd w:val="0"/>
                    <w:snapToGrid w:val="0"/>
                    <w:rPr>
                      <w:rFonts w:eastAsia="仿宋"/>
                      <w:sz w:val="18"/>
                      <w:szCs w:val="18"/>
                    </w:rPr>
                  </w:pPr>
                  <w:r w:rsidRPr="001F7913">
                    <w:rPr>
                      <w:rFonts w:eastAsia="仿宋" w:hint="eastAsia"/>
                      <w:sz w:val="18"/>
                      <w:szCs w:val="18"/>
                    </w:rPr>
                    <w:t>夜间</w:t>
                  </w:r>
                </w:p>
              </w:tc>
              <w:tc>
                <w:tcPr>
                  <w:tcW w:w="579" w:type="dxa"/>
                  <w:vAlign w:val="center"/>
                </w:tcPr>
                <w:p w14:paraId="4D68A0C0" w14:textId="77777777" w:rsidR="00AE25AF" w:rsidRPr="001F7913" w:rsidRDefault="00AE25AF" w:rsidP="00375FF6">
                  <w:pPr>
                    <w:pStyle w:val="aff6"/>
                    <w:adjustRightInd w:val="0"/>
                    <w:snapToGrid w:val="0"/>
                    <w:rPr>
                      <w:rFonts w:eastAsia="仿宋"/>
                      <w:sz w:val="18"/>
                      <w:szCs w:val="18"/>
                    </w:rPr>
                  </w:pPr>
                  <w:r w:rsidRPr="001F7913">
                    <w:rPr>
                      <w:rFonts w:eastAsia="仿宋" w:hint="eastAsia"/>
                      <w:sz w:val="18"/>
                      <w:szCs w:val="18"/>
                    </w:rPr>
                    <w:t>2</w:t>
                  </w:r>
                  <w:r w:rsidRPr="001F7913">
                    <w:rPr>
                      <w:rFonts w:eastAsia="仿宋"/>
                      <w:sz w:val="18"/>
                      <w:szCs w:val="18"/>
                    </w:rPr>
                    <w:t>0</w:t>
                  </w:r>
                </w:p>
              </w:tc>
              <w:tc>
                <w:tcPr>
                  <w:tcW w:w="583" w:type="dxa"/>
                  <w:vAlign w:val="center"/>
                </w:tcPr>
                <w:p w14:paraId="41EBBEFD" w14:textId="70736BBE" w:rsidR="00AE25AF" w:rsidRPr="001F7913" w:rsidRDefault="00AE25AF" w:rsidP="00375FF6">
                  <w:pPr>
                    <w:pStyle w:val="aff6"/>
                    <w:adjustRightInd w:val="0"/>
                    <w:snapToGrid w:val="0"/>
                    <w:rPr>
                      <w:rFonts w:eastAsia="仿宋"/>
                      <w:sz w:val="18"/>
                      <w:szCs w:val="18"/>
                    </w:rPr>
                  </w:pPr>
                  <w:r w:rsidRPr="001F7913">
                    <w:rPr>
                      <w:sz w:val="18"/>
                      <w:szCs w:val="18"/>
                    </w:rPr>
                    <w:t>27.33</w:t>
                  </w:r>
                </w:p>
              </w:tc>
              <w:tc>
                <w:tcPr>
                  <w:tcW w:w="399" w:type="dxa"/>
                  <w:vAlign w:val="center"/>
                </w:tcPr>
                <w:p w14:paraId="0C0AD691" w14:textId="77777777" w:rsidR="00AE25AF" w:rsidRPr="001F7913" w:rsidRDefault="00AE25AF" w:rsidP="00375FF6">
                  <w:pPr>
                    <w:pStyle w:val="aff6"/>
                    <w:adjustRightInd w:val="0"/>
                    <w:snapToGrid w:val="0"/>
                    <w:rPr>
                      <w:rFonts w:eastAsia="仿宋"/>
                      <w:sz w:val="18"/>
                      <w:szCs w:val="18"/>
                    </w:rPr>
                  </w:pPr>
                  <w:r w:rsidRPr="001F7913">
                    <w:rPr>
                      <w:sz w:val="18"/>
                      <w:szCs w:val="18"/>
                    </w:rPr>
                    <w:t>1</w:t>
                  </w:r>
                </w:p>
              </w:tc>
            </w:tr>
            <w:tr w:rsidR="001F7913" w:rsidRPr="001F7913" w14:paraId="14ECC13B" w14:textId="77777777" w:rsidTr="00375FF6">
              <w:trPr>
                <w:trHeight w:val="351"/>
                <w:jc w:val="center"/>
              </w:trPr>
              <w:tc>
                <w:tcPr>
                  <w:tcW w:w="324" w:type="dxa"/>
                  <w:vMerge w:val="restart"/>
                  <w:vAlign w:val="center"/>
                </w:tcPr>
                <w:p w14:paraId="30886FEE" w14:textId="70A218B4" w:rsidR="00AE25AF" w:rsidRPr="001F7913" w:rsidRDefault="00AE25AF" w:rsidP="00375FF6">
                  <w:pPr>
                    <w:pStyle w:val="aff6"/>
                    <w:adjustRightInd w:val="0"/>
                    <w:snapToGrid w:val="0"/>
                    <w:rPr>
                      <w:rFonts w:eastAsia="仿宋"/>
                      <w:sz w:val="18"/>
                      <w:szCs w:val="18"/>
                    </w:rPr>
                  </w:pPr>
                  <w:r w:rsidRPr="001F7913">
                    <w:rPr>
                      <w:rFonts w:eastAsia="仿宋" w:hint="eastAsia"/>
                      <w:sz w:val="18"/>
                      <w:szCs w:val="18"/>
                    </w:rPr>
                    <w:t>灭菌</w:t>
                  </w:r>
                </w:p>
              </w:tc>
              <w:tc>
                <w:tcPr>
                  <w:tcW w:w="425" w:type="dxa"/>
                  <w:vMerge/>
                  <w:vAlign w:val="center"/>
                </w:tcPr>
                <w:p w14:paraId="7D3ABF05" w14:textId="77777777" w:rsidR="00AE25AF" w:rsidRPr="001F7913" w:rsidRDefault="00AE25AF" w:rsidP="00375FF6">
                  <w:pPr>
                    <w:pStyle w:val="aff6"/>
                    <w:adjustRightInd w:val="0"/>
                    <w:snapToGrid w:val="0"/>
                    <w:rPr>
                      <w:rFonts w:eastAsia="仿宋"/>
                      <w:snapToGrid w:val="0"/>
                      <w:sz w:val="18"/>
                      <w:szCs w:val="18"/>
                    </w:rPr>
                  </w:pPr>
                </w:p>
              </w:tc>
              <w:tc>
                <w:tcPr>
                  <w:tcW w:w="425" w:type="dxa"/>
                  <w:vMerge w:val="restart"/>
                  <w:vAlign w:val="center"/>
                </w:tcPr>
                <w:p w14:paraId="51BF208C" w14:textId="03A0E1BE" w:rsidR="00AE25AF" w:rsidRPr="001F7913" w:rsidRDefault="00AE25AF" w:rsidP="00375FF6">
                  <w:pPr>
                    <w:pStyle w:val="aff6"/>
                    <w:adjustRightInd w:val="0"/>
                    <w:snapToGrid w:val="0"/>
                    <w:rPr>
                      <w:rFonts w:eastAsia="仿宋"/>
                      <w:snapToGrid w:val="0"/>
                      <w:sz w:val="18"/>
                      <w:szCs w:val="18"/>
                    </w:rPr>
                  </w:pPr>
                  <w:r w:rsidRPr="001F7913">
                    <w:rPr>
                      <w:rFonts w:eastAsia="仿宋"/>
                      <w:sz w:val="18"/>
                      <w:szCs w:val="18"/>
                    </w:rPr>
                    <w:t>高温杀菌设备</w:t>
                  </w:r>
                </w:p>
              </w:tc>
              <w:tc>
                <w:tcPr>
                  <w:tcW w:w="426" w:type="dxa"/>
                  <w:vMerge w:val="restart"/>
                  <w:vAlign w:val="center"/>
                </w:tcPr>
                <w:p w14:paraId="2C506CE8" w14:textId="77777777" w:rsidR="00AE25AF" w:rsidRPr="001F7913" w:rsidRDefault="00AE25AF" w:rsidP="00375FF6">
                  <w:pPr>
                    <w:pStyle w:val="aff6"/>
                    <w:adjustRightInd w:val="0"/>
                    <w:snapToGrid w:val="0"/>
                    <w:rPr>
                      <w:rFonts w:eastAsia="仿宋"/>
                      <w:sz w:val="18"/>
                      <w:szCs w:val="18"/>
                    </w:rPr>
                  </w:pPr>
                  <w:r w:rsidRPr="001F7913">
                    <w:rPr>
                      <w:sz w:val="18"/>
                      <w:szCs w:val="18"/>
                    </w:rPr>
                    <w:t>75</w:t>
                  </w:r>
                </w:p>
              </w:tc>
              <w:tc>
                <w:tcPr>
                  <w:tcW w:w="604" w:type="dxa"/>
                  <w:vMerge/>
                  <w:vAlign w:val="center"/>
                </w:tcPr>
                <w:p w14:paraId="246ED627" w14:textId="77777777" w:rsidR="00AE25AF" w:rsidRPr="001F7913" w:rsidRDefault="00AE25AF" w:rsidP="00375FF6">
                  <w:pPr>
                    <w:pStyle w:val="aff6"/>
                    <w:adjustRightInd w:val="0"/>
                    <w:snapToGrid w:val="0"/>
                    <w:rPr>
                      <w:rFonts w:eastAsia="仿宋"/>
                      <w:sz w:val="18"/>
                      <w:szCs w:val="18"/>
                    </w:rPr>
                  </w:pPr>
                </w:p>
              </w:tc>
              <w:tc>
                <w:tcPr>
                  <w:tcW w:w="583" w:type="dxa"/>
                  <w:vMerge w:val="restart"/>
                  <w:vAlign w:val="center"/>
                </w:tcPr>
                <w:p w14:paraId="4B1A4FCA" w14:textId="00F76806" w:rsidR="00AE25AF" w:rsidRPr="001F7913" w:rsidRDefault="00AE25AF" w:rsidP="00375FF6">
                  <w:pPr>
                    <w:pStyle w:val="aff6"/>
                    <w:adjustRightInd w:val="0"/>
                    <w:snapToGrid w:val="0"/>
                    <w:rPr>
                      <w:rFonts w:eastAsia="仿宋"/>
                      <w:sz w:val="18"/>
                      <w:szCs w:val="18"/>
                    </w:rPr>
                  </w:pPr>
                  <w:r w:rsidRPr="001F7913">
                    <w:rPr>
                      <w:sz w:val="18"/>
                      <w:szCs w:val="18"/>
                    </w:rPr>
                    <w:t>-4</w:t>
                  </w:r>
                  <w:r w:rsidR="00C46604" w:rsidRPr="00C46604">
                    <w:rPr>
                      <w:color w:val="00B050"/>
                      <w:sz w:val="18"/>
                      <w:szCs w:val="18"/>
                    </w:rPr>
                    <w:t>0.74</w:t>
                  </w:r>
                </w:p>
              </w:tc>
              <w:tc>
                <w:tcPr>
                  <w:tcW w:w="579" w:type="dxa"/>
                  <w:vMerge w:val="restart"/>
                  <w:vAlign w:val="center"/>
                </w:tcPr>
                <w:p w14:paraId="4B73C602" w14:textId="02313D50" w:rsidR="00AE25AF" w:rsidRPr="001F7913" w:rsidRDefault="00AE25AF" w:rsidP="00375FF6">
                  <w:pPr>
                    <w:pStyle w:val="aff6"/>
                    <w:adjustRightInd w:val="0"/>
                    <w:snapToGrid w:val="0"/>
                    <w:rPr>
                      <w:rFonts w:eastAsia="仿宋"/>
                      <w:sz w:val="18"/>
                      <w:szCs w:val="18"/>
                    </w:rPr>
                  </w:pPr>
                  <w:r w:rsidRPr="001F7913">
                    <w:rPr>
                      <w:sz w:val="18"/>
                      <w:szCs w:val="18"/>
                    </w:rPr>
                    <w:t>-54.89</w:t>
                  </w:r>
                </w:p>
              </w:tc>
              <w:tc>
                <w:tcPr>
                  <w:tcW w:w="435" w:type="dxa"/>
                  <w:vMerge w:val="restart"/>
                  <w:vAlign w:val="center"/>
                </w:tcPr>
                <w:p w14:paraId="33801B76" w14:textId="303C53B8" w:rsidR="00AE25AF" w:rsidRPr="001F7913" w:rsidRDefault="00AE25AF" w:rsidP="00375FF6">
                  <w:pPr>
                    <w:pStyle w:val="aff6"/>
                    <w:adjustRightInd w:val="0"/>
                    <w:snapToGrid w:val="0"/>
                    <w:rPr>
                      <w:rFonts w:eastAsia="仿宋"/>
                      <w:sz w:val="18"/>
                      <w:szCs w:val="18"/>
                    </w:rPr>
                  </w:pPr>
                  <w:r w:rsidRPr="001F7913">
                    <w:rPr>
                      <w:sz w:val="18"/>
                      <w:szCs w:val="18"/>
                    </w:rPr>
                    <w:t>1</w:t>
                  </w:r>
                </w:p>
              </w:tc>
              <w:tc>
                <w:tcPr>
                  <w:tcW w:w="579" w:type="dxa"/>
                  <w:vMerge w:val="restart"/>
                  <w:vAlign w:val="center"/>
                </w:tcPr>
                <w:p w14:paraId="54AA4473" w14:textId="4A43E322" w:rsidR="00AE25AF" w:rsidRPr="001F7913" w:rsidRDefault="00AE25AF" w:rsidP="00375FF6">
                  <w:pPr>
                    <w:pStyle w:val="aff6"/>
                    <w:adjustRightInd w:val="0"/>
                    <w:snapToGrid w:val="0"/>
                    <w:rPr>
                      <w:rFonts w:eastAsia="仿宋"/>
                      <w:sz w:val="18"/>
                      <w:szCs w:val="18"/>
                    </w:rPr>
                  </w:pPr>
                  <w:r w:rsidRPr="001F7913">
                    <w:rPr>
                      <w:sz w:val="18"/>
                      <w:szCs w:val="18"/>
                    </w:rPr>
                    <w:t>238.11</w:t>
                  </w:r>
                </w:p>
              </w:tc>
              <w:tc>
                <w:tcPr>
                  <w:tcW w:w="580" w:type="dxa"/>
                  <w:vMerge w:val="restart"/>
                  <w:vAlign w:val="center"/>
                </w:tcPr>
                <w:p w14:paraId="2310CDAA" w14:textId="67E328CF" w:rsidR="00AE25AF" w:rsidRPr="001F7913" w:rsidRDefault="00AE25AF" w:rsidP="00375FF6">
                  <w:pPr>
                    <w:pStyle w:val="aff6"/>
                    <w:adjustRightInd w:val="0"/>
                    <w:snapToGrid w:val="0"/>
                    <w:rPr>
                      <w:rFonts w:eastAsia="仿宋"/>
                      <w:sz w:val="18"/>
                      <w:szCs w:val="18"/>
                    </w:rPr>
                  </w:pPr>
                  <w:r w:rsidRPr="001F7913">
                    <w:rPr>
                      <w:sz w:val="18"/>
                      <w:szCs w:val="18"/>
                    </w:rPr>
                    <w:t>47.33</w:t>
                  </w:r>
                </w:p>
              </w:tc>
              <w:tc>
                <w:tcPr>
                  <w:tcW w:w="575" w:type="dxa"/>
                  <w:vAlign w:val="center"/>
                </w:tcPr>
                <w:p w14:paraId="56AEBD16" w14:textId="77777777" w:rsidR="00AE25AF" w:rsidRPr="001F7913" w:rsidRDefault="00AE25AF" w:rsidP="00375FF6">
                  <w:pPr>
                    <w:pStyle w:val="aff6"/>
                    <w:adjustRightInd w:val="0"/>
                    <w:snapToGrid w:val="0"/>
                    <w:rPr>
                      <w:rFonts w:eastAsia="仿宋"/>
                      <w:sz w:val="18"/>
                      <w:szCs w:val="18"/>
                    </w:rPr>
                  </w:pPr>
                  <w:r w:rsidRPr="001F7913">
                    <w:rPr>
                      <w:rFonts w:eastAsia="仿宋" w:hint="eastAsia"/>
                      <w:sz w:val="18"/>
                      <w:szCs w:val="18"/>
                    </w:rPr>
                    <w:t>昼间</w:t>
                  </w:r>
                </w:p>
              </w:tc>
              <w:tc>
                <w:tcPr>
                  <w:tcW w:w="579" w:type="dxa"/>
                  <w:vAlign w:val="center"/>
                </w:tcPr>
                <w:p w14:paraId="0898D607" w14:textId="77777777" w:rsidR="00AE25AF" w:rsidRPr="001F7913" w:rsidRDefault="00AE25AF" w:rsidP="00375FF6">
                  <w:pPr>
                    <w:pStyle w:val="aff6"/>
                    <w:adjustRightInd w:val="0"/>
                    <w:snapToGrid w:val="0"/>
                    <w:rPr>
                      <w:rFonts w:eastAsia="仿宋"/>
                      <w:sz w:val="18"/>
                      <w:szCs w:val="18"/>
                    </w:rPr>
                  </w:pPr>
                  <w:r w:rsidRPr="001F7913">
                    <w:rPr>
                      <w:rFonts w:eastAsia="仿宋" w:hint="eastAsia"/>
                      <w:sz w:val="18"/>
                      <w:szCs w:val="18"/>
                    </w:rPr>
                    <w:t>2</w:t>
                  </w:r>
                  <w:r w:rsidRPr="001F7913">
                    <w:rPr>
                      <w:rFonts w:eastAsia="仿宋"/>
                      <w:sz w:val="18"/>
                      <w:szCs w:val="18"/>
                    </w:rPr>
                    <w:t>0</w:t>
                  </w:r>
                </w:p>
              </w:tc>
              <w:tc>
                <w:tcPr>
                  <w:tcW w:w="583" w:type="dxa"/>
                  <w:vAlign w:val="center"/>
                </w:tcPr>
                <w:p w14:paraId="6A5786A2" w14:textId="7FE8DF99" w:rsidR="00AE25AF" w:rsidRPr="001F7913" w:rsidRDefault="00AE25AF" w:rsidP="00375FF6">
                  <w:pPr>
                    <w:pStyle w:val="aff6"/>
                    <w:adjustRightInd w:val="0"/>
                    <w:snapToGrid w:val="0"/>
                    <w:rPr>
                      <w:rFonts w:eastAsia="仿宋"/>
                      <w:sz w:val="18"/>
                      <w:szCs w:val="18"/>
                    </w:rPr>
                  </w:pPr>
                  <w:r w:rsidRPr="001F7913">
                    <w:rPr>
                      <w:sz w:val="18"/>
                      <w:szCs w:val="18"/>
                    </w:rPr>
                    <w:t>27.33</w:t>
                  </w:r>
                </w:p>
              </w:tc>
              <w:tc>
                <w:tcPr>
                  <w:tcW w:w="399" w:type="dxa"/>
                  <w:vAlign w:val="center"/>
                </w:tcPr>
                <w:p w14:paraId="3AD4E89E" w14:textId="77777777" w:rsidR="00AE25AF" w:rsidRPr="001F7913" w:rsidRDefault="00AE25AF" w:rsidP="00375FF6">
                  <w:pPr>
                    <w:pStyle w:val="aff6"/>
                    <w:adjustRightInd w:val="0"/>
                    <w:snapToGrid w:val="0"/>
                    <w:rPr>
                      <w:rFonts w:eastAsia="仿宋"/>
                      <w:sz w:val="18"/>
                      <w:szCs w:val="18"/>
                    </w:rPr>
                  </w:pPr>
                  <w:r w:rsidRPr="001F7913">
                    <w:rPr>
                      <w:sz w:val="18"/>
                      <w:szCs w:val="18"/>
                    </w:rPr>
                    <w:t>1</w:t>
                  </w:r>
                </w:p>
              </w:tc>
            </w:tr>
            <w:tr w:rsidR="001F7913" w:rsidRPr="001F7913" w14:paraId="24870A0A" w14:textId="77777777" w:rsidTr="00375FF6">
              <w:trPr>
                <w:trHeight w:val="351"/>
                <w:jc w:val="center"/>
              </w:trPr>
              <w:tc>
                <w:tcPr>
                  <w:tcW w:w="324" w:type="dxa"/>
                  <w:vMerge/>
                  <w:vAlign w:val="center"/>
                </w:tcPr>
                <w:p w14:paraId="59BDA104" w14:textId="77777777" w:rsidR="00AE25AF" w:rsidRPr="001F7913" w:rsidRDefault="00AE25AF" w:rsidP="00375FF6">
                  <w:pPr>
                    <w:pStyle w:val="aff6"/>
                    <w:adjustRightInd w:val="0"/>
                    <w:snapToGrid w:val="0"/>
                    <w:rPr>
                      <w:rFonts w:eastAsia="仿宋"/>
                      <w:sz w:val="18"/>
                      <w:szCs w:val="18"/>
                    </w:rPr>
                  </w:pPr>
                </w:p>
              </w:tc>
              <w:tc>
                <w:tcPr>
                  <w:tcW w:w="425" w:type="dxa"/>
                  <w:vMerge/>
                  <w:vAlign w:val="center"/>
                </w:tcPr>
                <w:p w14:paraId="5AD6F337" w14:textId="77777777" w:rsidR="00AE25AF" w:rsidRPr="001F7913" w:rsidRDefault="00AE25AF" w:rsidP="00375FF6">
                  <w:pPr>
                    <w:pStyle w:val="aff6"/>
                    <w:adjustRightInd w:val="0"/>
                    <w:snapToGrid w:val="0"/>
                    <w:rPr>
                      <w:rFonts w:eastAsia="仿宋"/>
                      <w:snapToGrid w:val="0"/>
                      <w:sz w:val="18"/>
                      <w:szCs w:val="18"/>
                    </w:rPr>
                  </w:pPr>
                </w:p>
              </w:tc>
              <w:tc>
                <w:tcPr>
                  <w:tcW w:w="425" w:type="dxa"/>
                  <w:vMerge/>
                  <w:vAlign w:val="center"/>
                </w:tcPr>
                <w:p w14:paraId="033D59E1" w14:textId="77777777" w:rsidR="00AE25AF" w:rsidRPr="001F7913" w:rsidRDefault="00AE25AF" w:rsidP="00375FF6">
                  <w:pPr>
                    <w:pStyle w:val="aff6"/>
                    <w:adjustRightInd w:val="0"/>
                    <w:snapToGrid w:val="0"/>
                    <w:rPr>
                      <w:rFonts w:eastAsia="仿宋"/>
                      <w:snapToGrid w:val="0"/>
                      <w:sz w:val="18"/>
                      <w:szCs w:val="18"/>
                    </w:rPr>
                  </w:pPr>
                </w:p>
              </w:tc>
              <w:tc>
                <w:tcPr>
                  <w:tcW w:w="426" w:type="dxa"/>
                  <w:vMerge/>
                  <w:vAlign w:val="center"/>
                </w:tcPr>
                <w:p w14:paraId="63ADB87F" w14:textId="77777777" w:rsidR="00AE25AF" w:rsidRPr="001F7913" w:rsidRDefault="00AE25AF" w:rsidP="00375FF6">
                  <w:pPr>
                    <w:pStyle w:val="aff6"/>
                    <w:adjustRightInd w:val="0"/>
                    <w:snapToGrid w:val="0"/>
                    <w:rPr>
                      <w:sz w:val="18"/>
                      <w:szCs w:val="18"/>
                    </w:rPr>
                  </w:pPr>
                </w:p>
              </w:tc>
              <w:tc>
                <w:tcPr>
                  <w:tcW w:w="604" w:type="dxa"/>
                  <w:vMerge/>
                  <w:vAlign w:val="center"/>
                </w:tcPr>
                <w:p w14:paraId="1A8BBCFA" w14:textId="77777777" w:rsidR="00AE25AF" w:rsidRPr="001F7913" w:rsidRDefault="00AE25AF" w:rsidP="00375FF6">
                  <w:pPr>
                    <w:pStyle w:val="aff6"/>
                    <w:adjustRightInd w:val="0"/>
                    <w:snapToGrid w:val="0"/>
                    <w:rPr>
                      <w:rFonts w:eastAsia="仿宋"/>
                      <w:sz w:val="18"/>
                      <w:szCs w:val="18"/>
                    </w:rPr>
                  </w:pPr>
                </w:p>
              </w:tc>
              <w:tc>
                <w:tcPr>
                  <w:tcW w:w="583" w:type="dxa"/>
                  <w:vMerge/>
                  <w:vAlign w:val="center"/>
                </w:tcPr>
                <w:p w14:paraId="7DDD8F52" w14:textId="77777777" w:rsidR="00AE25AF" w:rsidRPr="001F7913" w:rsidRDefault="00AE25AF" w:rsidP="00375FF6">
                  <w:pPr>
                    <w:pStyle w:val="aff6"/>
                    <w:adjustRightInd w:val="0"/>
                    <w:snapToGrid w:val="0"/>
                    <w:rPr>
                      <w:rFonts w:eastAsia="仿宋"/>
                      <w:sz w:val="18"/>
                      <w:szCs w:val="18"/>
                    </w:rPr>
                  </w:pPr>
                </w:p>
              </w:tc>
              <w:tc>
                <w:tcPr>
                  <w:tcW w:w="579" w:type="dxa"/>
                  <w:vMerge/>
                  <w:vAlign w:val="center"/>
                </w:tcPr>
                <w:p w14:paraId="37D02816" w14:textId="77777777" w:rsidR="00AE25AF" w:rsidRPr="001F7913" w:rsidRDefault="00AE25AF" w:rsidP="00375FF6">
                  <w:pPr>
                    <w:pStyle w:val="aff6"/>
                    <w:adjustRightInd w:val="0"/>
                    <w:snapToGrid w:val="0"/>
                    <w:rPr>
                      <w:rFonts w:eastAsia="仿宋"/>
                      <w:sz w:val="18"/>
                      <w:szCs w:val="18"/>
                    </w:rPr>
                  </w:pPr>
                </w:p>
              </w:tc>
              <w:tc>
                <w:tcPr>
                  <w:tcW w:w="435" w:type="dxa"/>
                  <w:vMerge/>
                  <w:vAlign w:val="center"/>
                </w:tcPr>
                <w:p w14:paraId="479EB207" w14:textId="77777777" w:rsidR="00AE25AF" w:rsidRPr="001F7913" w:rsidRDefault="00AE25AF" w:rsidP="00375FF6">
                  <w:pPr>
                    <w:pStyle w:val="aff6"/>
                    <w:adjustRightInd w:val="0"/>
                    <w:snapToGrid w:val="0"/>
                    <w:rPr>
                      <w:rFonts w:eastAsia="仿宋"/>
                      <w:sz w:val="18"/>
                      <w:szCs w:val="18"/>
                    </w:rPr>
                  </w:pPr>
                </w:p>
              </w:tc>
              <w:tc>
                <w:tcPr>
                  <w:tcW w:w="579" w:type="dxa"/>
                  <w:vMerge/>
                  <w:vAlign w:val="center"/>
                </w:tcPr>
                <w:p w14:paraId="2E208ECF" w14:textId="77777777" w:rsidR="00AE25AF" w:rsidRPr="001F7913" w:rsidRDefault="00AE25AF" w:rsidP="00375FF6">
                  <w:pPr>
                    <w:pStyle w:val="aff6"/>
                    <w:adjustRightInd w:val="0"/>
                    <w:snapToGrid w:val="0"/>
                    <w:rPr>
                      <w:sz w:val="18"/>
                      <w:szCs w:val="18"/>
                    </w:rPr>
                  </w:pPr>
                </w:p>
              </w:tc>
              <w:tc>
                <w:tcPr>
                  <w:tcW w:w="580" w:type="dxa"/>
                  <w:vMerge/>
                  <w:vAlign w:val="center"/>
                </w:tcPr>
                <w:p w14:paraId="321373FE" w14:textId="77777777" w:rsidR="00AE25AF" w:rsidRPr="001F7913" w:rsidRDefault="00AE25AF" w:rsidP="00375FF6">
                  <w:pPr>
                    <w:pStyle w:val="aff6"/>
                    <w:adjustRightInd w:val="0"/>
                    <w:snapToGrid w:val="0"/>
                    <w:rPr>
                      <w:rFonts w:eastAsia="仿宋"/>
                      <w:sz w:val="18"/>
                      <w:szCs w:val="18"/>
                    </w:rPr>
                  </w:pPr>
                </w:p>
              </w:tc>
              <w:tc>
                <w:tcPr>
                  <w:tcW w:w="575" w:type="dxa"/>
                  <w:vAlign w:val="center"/>
                </w:tcPr>
                <w:p w14:paraId="2F55941E" w14:textId="77777777" w:rsidR="00AE25AF" w:rsidRPr="001F7913" w:rsidRDefault="00AE25AF" w:rsidP="00375FF6">
                  <w:pPr>
                    <w:pStyle w:val="aff6"/>
                    <w:adjustRightInd w:val="0"/>
                    <w:snapToGrid w:val="0"/>
                    <w:rPr>
                      <w:rFonts w:eastAsia="仿宋"/>
                      <w:sz w:val="18"/>
                      <w:szCs w:val="18"/>
                    </w:rPr>
                  </w:pPr>
                  <w:r w:rsidRPr="001F7913">
                    <w:rPr>
                      <w:rFonts w:eastAsia="仿宋" w:hint="eastAsia"/>
                      <w:sz w:val="18"/>
                      <w:szCs w:val="18"/>
                    </w:rPr>
                    <w:t>夜间</w:t>
                  </w:r>
                </w:p>
              </w:tc>
              <w:tc>
                <w:tcPr>
                  <w:tcW w:w="579" w:type="dxa"/>
                  <w:vAlign w:val="center"/>
                </w:tcPr>
                <w:p w14:paraId="01200943" w14:textId="77777777" w:rsidR="00AE25AF" w:rsidRPr="001F7913" w:rsidRDefault="00AE25AF" w:rsidP="00375FF6">
                  <w:pPr>
                    <w:pStyle w:val="aff6"/>
                    <w:adjustRightInd w:val="0"/>
                    <w:snapToGrid w:val="0"/>
                    <w:rPr>
                      <w:rFonts w:eastAsia="仿宋"/>
                      <w:sz w:val="18"/>
                      <w:szCs w:val="18"/>
                    </w:rPr>
                  </w:pPr>
                  <w:r w:rsidRPr="001F7913">
                    <w:rPr>
                      <w:rFonts w:eastAsia="仿宋" w:hint="eastAsia"/>
                      <w:sz w:val="18"/>
                      <w:szCs w:val="18"/>
                    </w:rPr>
                    <w:t>2</w:t>
                  </w:r>
                  <w:r w:rsidRPr="001F7913">
                    <w:rPr>
                      <w:rFonts w:eastAsia="仿宋"/>
                      <w:sz w:val="18"/>
                      <w:szCs w:val="18"/>
                    </w:rPr>
                    <w:t>0</w:t>
                  </w:r>
                </w:p>
              </w:tc>
              <w:tc>
                <w:tcPr>
                  <w:tcW w:w="583" w:type="dxa"/>
                  <w:vAlign w:val="center"/>
                </w:tcPr>
                <w:p w14:paraId="450FF1F5" w14:textId="49B3A6CE" w:rsidR="00AE25AF" w:rsidRPr="001F7913" w:rsidRDefault="00AE25AF" w:rsidP="00375FF6">
                  <w:pPr>
                    <w:pStyle w:val="aff6"/>
                    <w:adjustRightInd w:val="0"/>
                    <w:snapToGrid w:val="0"/>
                    <w:rPr>
                      <w:rFonts w:eastAsia="仿宋"/>
                      <w:sz w:val="18"/>
                      <w:szCs w:val="18"/>
                    </w:rPr>
                  </w:pPr>
                  <w:r w:rsidRPr="001F7913">
                    <w:rPr>
                      <w:sz w:val="18"/>
                      <w:szCs w:val="18"/>
                    </w:rPr>
                    <w:t>27.33</w:t>
                  </w:r>
                </w:p>
              </w:tc>
              <w:tc>
                <w:tcPr>
                  <w:tcW w:w="399" w:type="dxa"/>
                  <w:vAlign w:val="center"/>
                </w:tcPr>
                <w:p w14:paraId="0FC21AB3" w14:textId="77777777" w:rsidR="00AE25AF" w:rsidRPr="001F7913" w:rsidRDefault="00AE25AF" w:rsidP="00375FF6">
                  <w:pPr>
                    <w:pStyle w:val="aff6"/>
                    <w:adjustRightInd w:val="0"/>
                    <w:snapToGrid w:val="0"/>
                    <w:rPr>
                      <w:rFonts w:eastAsia="仿宋"/>
                      <w:sz w:val="18"/>
                      <w:szCs w:val="18"/>
                    </w:rPr>
                  </w:pPr>
                  <w:r w:rsidRPr="001F7913">
                    <w:rPr>
                      <w:sz w:val="18"/>
                      <w:szCs w:val="18"/>
                    </w:rPr>
                    <w:t>1</w:t>
                  </w:r>
                </w:p>
              </w:tc>
            </w:tr>
            <w:tr w:rsidR="001F7913" w:rsidRPr="001F7913" w14:paraId="3818D312" w14:textId="77777777" w:rsidTr="00375FF6">
              <w:trPr>
                <w:trHeight w:val="450"/>
                <w:jc w:val="center"/>
              </w:trPr>
              <w:tc>
                <w:tcPr>
                  <w:tcW w:w="324" w:type="dxa"/>
                  <w:vMerge w:val="restart"/>
                  <w:vAlign w:val="center"/>
                </w:tcPr>
                <w:p w14:paraId="6B98E045" w14:textId="37D53AAC" w:rsidR="00AE25AF" w:rsidRPr="001F7913" w:rsidRDefault="00AE25AF" w:rsidP="00375FF6">
                  <w:pPr>
                    <w:pStyle w:val="aff6"/>
                    <w:adjustRightInd w:val="0"/>
                    <w:snapToGrid w:val="0"/>
                    <w:rPr>
                      <w:rFonts w:eastAsia="仿宋"/>
                      <w:sz w:val="18"/>
                      <w:szCs w:val="18"/>
                    </w:rPr>
                  </w:pPr>
                  <w:r w:rsidRPr="001F7913">
                    <w:rPr>
                      <w:rFonts w:eastAsia="仿宋" w:hint="eastAsia"/>
                      <w:sz w:val="18"/>
                      <w:szCs w:val="18"/>
                    </w:rPr>
                    <w:t>检测</w:t>
                  </w:r>
                </w:p>
              </w:tc>
              <w:tc>
                <w:tcPr>
                  <w:tcW w:w="425" w:type="dxa"/>
                  <w:vMerge/>
                  <w:vAlign w:val="center"/>
                </w:tcPr>
                <w:p w14:paraId="62E0B193" w14:textId="77777777" w:rsidR="00AE25AF" w:rsidRPr="001F7913" w:rsidRDefault="00AE25AF" w:rsidP="00375FF6">
                  <w:pPr>
                    <w:pStyle w:val="aff6"/>
                    <w:adjustRightInd w:val="0"/>
                    <w:snapToGrid w:val="0"/>
                    <w:rPr>
                      <w:rFonts w:eastAsia="仿宋"/>
                      <w:snapToGrid w:val="0"/>
                      <w:sz w:val="18"/>
                      <w:szCs w:val="18"/>
                    </w:rPr>
                  </w:pPr>
                </w:p>
              </w:tc>
              <w:tc>
                <w:tcPr>
                  <w:tcW w:w="425" w:type="dxa"/>
                  <w:vMerge w:val="restart"/>
                  <w:vAlign w:val="center"/>
                </w:tcPr>
                <w:p w14:paraId="61092DA4" w14:textId="6A84BB6E" w:rsidR="00AE25AF" w:rsidRPr="001F7913" w:rsidRDefault="00AE25AF" w:rsidP="00375FF6">
                  <w:pPr>
                    <w:pStyle w:val="aff6"/>
                    <w:adjustRightInd w:val="0"/>
                    <w:snapToGrid w:val="0"/>
                    <w:rPr>
                      <w:rFonts w:eastAsia="仿宋"/>
                      <w:snapToGrid w:val="0"/>
                      <w:sz w:val="18"/>
                      <w:szCs w:val="18"/>
                    </w:rPr>
                  </w:pPr>
                  <w:proofErr w:type="gramStart"/>
                  <w:r w:rsidRPr="001F7913">
                    <w:rPr>
                      <w:rFonts w:eastAsia="仿宋"/>
                      <w:sz w:val="18"/>
                      <w:szCs w:val="18"/>
                    </w:rPr>
                    <w:t>灯检机</w:t>
                  </w:r>
                  <w:proofErr w:type="gramEnd"/>
                </w:p>
              </w:tc>
              <w:tc>
                <w:tcPr>
                  <w:tcW w:w="426" w:type="dxa"/>
                  <w:vMerge w:val="restart"/>
                  <w:vAlign w:val="center"/>
                </w:tcPr>
                <w:p w14:paraId="3828D33B" w14:textId="77777777" w:rsidR="00AE25AF" w:rsidRPr="001F7913" w:rsidRDefault="00AE25AF" w:rsidP="00375FF6">
                  <w:pPr>
                    <w:pStyle w:val="aff6"/>
                    <w:adjustRightInd w:val="0"/>
                    <w:snapToGrid w:val="0"/>
                    <w:rPr>
                      <w:sz w:val="18"/>
                      <w:szCs w:val="18"/>
                    </w:rPr>
                  </w:pPr>
                  <w:r w:rsidRPr="001F7913">
                    <w:rPr>
                      <w:rFonts w:hint="eastAsia"/>
                      <w:sz w:val="18"/>
                      <w:szCs w:val="18"/>
                    </w:rPr>
                    <w:t>7</w:t>
                  </w:r>
                  <w:r w:rsidRPr="001F7913">
                    <w:rPr>
                      <w:sz w:val="18"/>
                      <w:szCs w:val="18"/>
                    </w:rPr>
                    <w:t>5</w:t>
                  </w:r>
                </w:p>
              </w:tc>
              <w:tc>
                <w:tcPr>
                  <w:tcW w:w="604" w:type="dxa"/>
                  <w:vMerge/>
                  <w:vAlign w:val="center"/>
                </w:tcPr>
                <w:p w14:paraId="113C526E" w14:textId="77777777" w:rsidR="00AE25AF" w:rsidRPr="001F7913" w:rsidRDefault="00AE25AF" w:rsidP="00375FF6">
                  <w:pPr>
                    <w:pStyle w:val="aff6"/>
                    <w:adjustRightInd w:val="0"/>
                    <w:snapToGrid w:val="0"/>
                    <w:rPr>
                      <w:rFonts w:eastAsia="仿宋"/>
                      <w:sz w:val="18"/>
                      <w:szCs w:val="18"/>
                    </w:rPr>
                  </w:pPr>
                </w:p>
              </w:tc>
              <w:tc>
                <w:tcPr>
                  <w:tcW w:w="583" w:type="dxa"/>
                  <w:vMerge w:val="restart"/>
                  <w:vAlign w:val="center"/>
                </w:tcPr>
                <w:p w14:paraId="52331130" w14:textId="5C2F1891" w:rsidR="00AE25AF" w:rsidRPr="001F7913" w:rsidRDefault="00AE25AF" w:rsidP="00375FF6">
                  <w:pPr>
                    <w:pStyle w:val="aff6"/>
                    <w:adjustRightInd w:val="0"/>
                    <w:snapToGrid w:val="0"/>
                    <w:rPr>
                      <w:rFonts w:eastAsia="仿宋"/>
                      <w:sz w:val="18"/>
                      <w:szCs w:val="18"/>
                    </w:rPr>
                  </w:pPr>
                  <w:r w:rsidRPr="001F7913">
                    <w:rPr>
                      <w:sz w:val="18"/>
                      <w:szCs w:val="18"/>
                    </w:rPr>
                    <w:t>38.17</w:t>
                  </w:r>
                </w:p>
              </w:tc>
              <w:tc>
                <w:tcPr>
                  <w:tcW w:w="579" w:type="dxa"/>
                  <w:vMerge w:val="restart"/>
                  <w:vAlign w:val="center"/>
                </w:tcPr>
                <w:p w14:paraId="0C27465E" w14:textId="15CE4925" w:rsidR="00AE25AF" w:rsidRPr="001F7913" w:rsidRDefault="00AE25AF" w:rsidP="00375FF6">
                  <w:pPr>
                    <w:pStyle w:val="aff6"/>
                    <w:adjustRightInd w:val="0"/>
                    <w:snapToGrid w:val="0"/>
                    <w:rPr>
                      <w:rFonts w:eastAsia="仿宋"/>
                      <w:sz w:val="18"/>
                      <w:szCs w:val="18"/>
                    </w:rPr>
                  </w:pPr>
                  <w:r w:rsidRPr="001F7913">
                    <w:rPr>
                      <w:sz w:val="18"/>
                      <w:szCs w:val="18"/>
                    </w:rPr>
                    <w:t>-56.74</w:t>
                  </w:r>
                </w:p>
              </w:tc>
              <w:tc>
                <w:tcPr>
                  <w:tcW w:w="435" w:type="dxa"/>
                  <w:vMerge w:val="restart"/>
                  <w:vAlign w:val="center"/>
                </w:tcPr>
                <w:p w14:paraId="59C33526" w14:textId="25D8DB72" w:rsidR="00AE25AF" w:rsidRPr="001F7913" w:rsidRDefault="00AE25AF" w:rsidP="00375FF6">
                  <w:pPr>
                    <w:pStyle w:val="aff6"/>
                    <w:adjustRightInd w:val="0"/>
                    <w:snapToGrid w:val="0"/>
                    <w:rPr>
                      <w:rFonts w:eastAsia="仿宋"/>
                      <w:sz w:val="18"/>
                      <w:szCs w:val="18"/>
                    </w:rPr>
                  </w:pPr>
                  <w:r w:rsidRPr="001F7913">
                    <w:rPr>
                      <w:sz w:val="18"/>
                      <w:szCs w:val="18"/>
                    </w:rPr>
                    <w:t>1</w:t>
                  </w:r>
                </w:p>
              </w:tc>
              <w:tc>
                <w:tcPr>
                  <w:tcW w:w="579" w:type="dxa"/>
                  <w:vMerge w:val="restart"/>
                  <w:vAlign w:val="center"/>
                </w:tcPr>
                <w:p w14:paraId="30DAEB11" w14:textId="0B677770" w:rsidR="00AE25AF" w:rsidRPr="001F7913" w:rsidRDefault="00AE25AF" w:rsidP="00375FF6">
                  <w:pPr>
                    <w:pStyle w:val="aff6"/>
                    <w:adjustRightInd w:val="0"/>
                    <w:snapToGrid w:val="0"/>
                    <w:rPr>
                      <w:sz w:val="18"/>
                      <w:szCs w:val="18"/>
                    </w:rPr>
                  </w:pPr>
                  <w:r w:rsidRPr="001F7913">
                    <w:rPr>
                      <w:sz w:val="18"/>
                      <w:szCs w:val="18"/>
                    </w:rPr>
                    <w:t>87.90</w:t>
                  </w:r>
                </w:p>
              </w:tc>
              <w:tc>
                <w:tcPr>
                  <w:tcW w:w="580" w:type="dxa"/>
                  <w:vMerge w:val="restart"/>
                  <w:vAlign w:val="center"/>
                </w:tcPr>
                <w:p w14:paraId="5978B31B" w14:textId="1B5DC10E" w:rsidR="00AE25AF" w:rsidRPr="001F7913" w:rsidRDefault="00AE25AF" w:rsidP="00375FF6">
                  <w:pPr>
                    <w:pStyle w:val="aff6"/>
                    <w:adjustRightInd w:val="0"/>
                    <w:snapToGrid w:val="0"/>
                    <w:rPr>
                      <w:rFonts w:eastAsia="仿宋"/>
                      <w:sz w:val="18"/>
                      <w:szCs w:val="18"/>
                    </w:rPr>
                  </w:pPr>
                  <w:r w:rsidRPr="001F7913">
                    <w:rPr>
                      <w:sz w:val="18"/>
                      <w:szCs w:val="18"/>
                    </w:rPr>
                    <w:t>47.35</w:t>
                  </w:r>
                </w:p>
              </w:tc>
              <w:tc>
                <w:tcPr>
                  <w:tcW w:w="575" w:type="dxa"/>
                  <w:vAlign w:val="center"/>
                </w:tcPr>
                <w:p w14:paraId="067BFB0A" w14:textId="77777777" w:rsidR="00AE25AF" w:rsidRPr="001F7913" w:rsidRDefault="00AE25AF" w:rsidP="00375FF6">
                  <w:pPr>
                    <w:pStyle w:val="aff6"/>
                    <w:adjustRightInd w:val="0"/>
                    <w:snapToGrid w:val="0"/>
                    <w:rPr>
                      <w:rFonts w:eastAsia="仿宋"/>
                      <w:sz w:val="18"/>
                      <w:szCs w:val="18"/>
                    </w:rPr>
                  </w:pPr>
                  <w:r w:rsidRPr="001F7913">
                    <w:rPr>
                      <w:rFonts w:eastAsia="仿宋" w:hint="eastAsia"/>
                      <w:sz w:val="18"/>
                      <w:szCs w:val="18"/>
                    </w:rPr>
                    <w:t>昼间</w:t>
                  </w:r>
                </w:p>
              </w:tc>
              <w:tc>
                <w:tcPr>
                  <w:tcW w:w="579" w:type="dxa"/>
                  <w:vAlign w:val="center"/>
                </w:tcPr>
                <w:p w14:paraId="5D5A5525" w14:textId="77777777" w:rsidR="00AE25AF" w:rsidRPr="001F7913" w:rsidRDefault="00AE25AF" w:rsidP="00375FF6">
                  <w:pPr>
                    <w:pStyle w:val="aff6"/>
                    <w:adjustRightInd w:val="0"/>
                    <w:snapToGrid w:val="0"/>
                    <w:rPr>
                      <w:rFonts w:eastAsia="仿宋"/>
                      <w:sz w:val="18"/>
                      <w:szCs w:val="18"/>
                    </w:rPr>
                  </w:pPr>
                  <w:r w:rsidRPr="001F7913">
                    <w:rPr>
                      <w:rFonts w:eastAsia="仿宋" w:hint="eastAsia"/>
                      <w:sz w:val="18"/>
                      <w:szCs w:val="18"/>
                    </w:rPr>
                    <w:t>2</w:t>
                  </w:r>
                  <w:r w:rsidRPr="001F7913">
                    <w:rPr>
                      <w:rFonts w:eastAsia="仿宋"/>
                      <w:sz w:val="18"/>
                      <w:szCs w:val="18"/>
                    </w:rPr>
                    <w:t>0</w:t>
                  </w:r>
                </w:p>
              </w:tc>
              <w:tc>
                <w:tcPr>
                  <w:tcW w:w="583" w:type="dxa"/>
                  <w:vAlign w:val="center"/>
                </w:tcPr>
                <w:p w14:paraId="6D815437" w14:textId="3A4B5C04" w:rsidR="00AE25AF" w:rsidRPr="001F7913" w:rsidRDefault="00AE25AF" w:rsidP="00375FF6">
                  <w:pPr>
                    <w:pStyle w:val="aff6"/>
                    <w:adjustRightInd w:val="0"/>
                    <w:snapToGrid w:val="0"/>
                    <w:rPr>
                      <w:sz w:val="18"/>
                      <w:szCs w:val="18"/>
                    </w:rPr>
                  </w:pPr>
                  <w:r w:rsidRPr="001F7913">
                    <w:rPr>
                      <w:sz w:val="18"/>
                      <w:szCs w:val="18"/>
                    </w:rPr>
                    <w:t>27.35</w:t>
                  </w:r>
                </w:p>
              </w:tc>
              <w:tc>
                <w:tcPr>
                  <w:tcW w:w="399" w:type="dxa"/>
                  <w:vAlign w:val="center"/>
                </w:tcPr>
                <w:p w14:paraId="1588B1C7" w14:textId="77777777" w:rsidR="00AE25AF" w:rsidRPr="001F7913" w:rsidRDefault="00AE25AF" w:rsidP="00375FF6">
                  <w:pPr>
                    <w:pStyle w:val="aff6"/>
                    <w:adjustRightInd w:val="0"/>
                    <w:snapToGrid w:val="0"/>
                    <w:rPr>
                      <w:sz w:val="18"/>
                      <w:szCs w:val="18"/>
                    </w:rPr>
                  </w:pPr>
                  <w:r w:rsidRPr="001F7913">
                    <w:rPr>
                      <w:sz w:val="18"/>
                      <w:szCs w:val="18"/>
                    </w:rPr>
                    <w:t>1</w:t>
                  </w:r>
                </w:p>
              </w:tc>
            </w:tr>
            <w:tr w:rsidR="001F7913" w:rsidRPr="001F7913" w14:paraId="121230A8" w14:textId="77777777" w:rsidTr="00375FF6">
              <w:trPr>
                <w:trHeight w:val="449"/>
                <w:jc w:val="center"/>
              </w:trPr>
              <w:tc>
                <w:tcPr>
                  <w:tcW w:w="324" w:type="dxa"/>
                  <w:vMerge/>
                  <w:vAlign w:val="center"/>
                </w:tcPr>
                <w:p w14:paraId="2B6620B9" w14:textId="77777777" w:rsidR="00AE25AF" w:rsidRPr="001F7913" w:rsidRDefault="00AE25AF" w:rsidP="00375FF6">
                  <w:pPr>
                    <w:pStyle w:val="aff6"/>
                    <w:adjustRightInd w:val="0"/>
                    <w:snapToGrid w:val="0"/>
                    <w:rPr>
                      <w:rFonts w:eastAsia="仿宋"/>
                      <w:sz w:val="18"/>
                      <w:szCs w:val="18"/>
                    </w:rPr>
                  </w:pPr>
                </w:p>
              </w:tc>
              <w:tc>
                <w:tcPr>
                  <w:tcW w:w="425" w:type="dxa"/>
                  <w:vMerge/>
                  <w:vAlign w:val="center"/>
                </w:tcPr>
                <w:p w14:paraId="0802221E" w14:textId="77777777" w:rsidR="00AE25AF" w:rsidRPr="001F7913" w:rsidRDefault="00AE25AF" w:rsidP="00375FF6">
                  <w:pPr>
                    <w:pStyle w:val="aff6"/>
                    <w:adjustRightInd w:val="0"/>
                    <w:snapToGrid w:val="0"/>
                    <w:rPr>
                      <w:rFonts w:eastAsia="仿宋"/>
                      <w:snapToGrid w:val="0"/>
                      <w:sz w:val="18"/>
                      <w:szCs w:val="18"/>
                    </w:rPr>
                  </w:pPr>
                </w:p>
              </w:tc>
              <w:tc>
                <w:tcPr>
                  <w:tcW w:w="425" w:type="dxa"/>
                  <w:vMerge/>
                  <w:vAlign w:val="center"/>
                </w:tcPr>
                <w:p w14:paraId="54E38242" w14:textId="77777777" w:rsidR="00AE25AF" w:rsidRPr="001F7913" w:rsidRDefault="00AE25AF" w:rsidP="00375FF6">
                  <w:pPr>
                    <w:pStyle w:val="aff6"/>
                    <w:adjustRightInd w:val="0"/>
                    <w:snapToGrid w:val="0"/>
                    <w:rPr>
                      <w:rFonts w:eastAsia="仿宋"/>
                      <w:sz w:val="18"/>
                      <w:szCs w:val="18"/>
                    </w:rPr>
                  </w:pPr>
                </w:p>
              </w:tc>
              <w:tc>
                <w:tcPr>
                  <w:tcW w:w="426" w:type="dxa"/>
                  <w:vMerge/>
                  <w:vAlign w:val="center"/>
                </w:tcPr>
                <w:p w14:paraId="37090202" w14:textId="77777777" w:rsidR="00AE25AF" w:rsidRPr="001F7913" w:rsidRDefault="00AE25AF" w:rsidP="00375FF6">
                  <w:pPr>
                    <w:pStyle w:val="aff6"/>
                    <w:adjustRightInd w:val="0"/>
                    <w:snapToGrid w:val="0"/>
                    <w:rPr>
                      <w:sz w:val="18"/>
                      <w:szCs w:val="18"/>
                    </w:rPr>
                  </w:pPr>
                </w:p>
              </w:tc>
              <w:tc>
                <w:tcPr>
                  <w:tcW w:w="604" w:type="dxa"/>
                  <w:vMerge/>
                  <w:vAlign w:val="center"/>
                </w:tcPr>
                <w:p w14:paraId="6F9ECD02" w14:textId="77777777" w:rsidR="00AE25AF" w:rsidRPr="001F7913" w:rsidRDefault="00AE25AF" w:rsidP="00375FF6">
                  <w:pPr>
                    <w:pStyle w:val="aff6"/>
                    <w:adjustRightInd w:val="0"/>
                    <w:snapToGrid w:val="0"/>
                    <w:rPr>
                      <w:rFonts w:eastAsia="仿宋"/>
                      <w:sz w:val="18"/>
                      <w:szCs w:val="18"/>
                    </w:rPr>
                  </w:pPr>
                </w:p>
              </w:tc>
              <w:tc>
                <w:tcPr>
                  <w:tcW w:w="583" w:type="dxa"/>
                  <w:vMerge/>
                  <w:vAlign w:val="center"/>
                </w:tcPr>
                <w:p w14:paraId="3A2BAE1A" w14:textId="77777777" w:rsidR="00AE25AF" w:rsidRPr="001F7913" w:rsidRDefault="00AE25AF" w:rsidP="00375FF6">
                  <w:pPr>
                    <w:pStyle w:val="aff6"/>
                    <w:adjustRightInd w:val="0"/>
                    <w:snapToGrid w:val="0"/>
                    <w:rPr>
                      <w:rFonts w:eastAsia="仿宋"/>
                      <w:sz w:val="18"/>
                      <w:szCs w:val="18"/>
                    </w:rPr>
                  </w:pPr>
                </w:p>
              </w:tc>
              <w:tc>
                <w:tcPr>
                  <w:tcW w:w="579" w:type="dxa"/>
                  <w:vMerge/>
                  <w:vAlign w:val="center"/>
                </w:tcPr>
                <w:p w14:paraId="38C2F656" w14:textId="77777777" w:rsidR="00AE25AF" w:rsidRPr="001F7913" w:rsidRDefault="00AE25AF" w:rsidP="00375FF6">
                  <w:pPr>
                    <w:pStyle w:val="aff6"/>
                    <w:adjustRightInd w:val="0"/>
                    <w:snapToGrid w:val="0"/>
                    <w:rPr>
                      <w:rFonts w:eastAsia="仿宋"/>
                      <w:sz w:val="18"/>
                      <w:szCs w:val="18"/>
                    </w:rPr>
                  </w:pPr>
                </w:p>
              </w:tc>
              <w:tc>
                <w:tcPr>
                  <w:tcW w:w="435" w:type="dxa"/>
                  <w:vMerge/>
                  <w:vAlign w:val="center"/>
                </w:tcPr>
                <w:p w14:paraId="2A710162" w14:textId="77777777" w:rsidR="00AE25AF" w:rsidRPr="001F7913" w:rsidRDefault="00AE25AF" w:rsidP="00375FF6">
                  <w:pPr>
                    <w:pStyle w:val="aff6"/>
                    <w:adjustRightInd w:val="0"/>
                    <w:snapToGrid w:val="0"/>
                    <w:rPr>
                      <w:rFonts w:eastAsia="仿宋"/>
                      <w:sz w:val="18"/>
                      <w:szCs w:val="18"/>
                    </w:rPr>
                  </w:pPr>
                </w:p>
              </w:tc>
              <w:tc>
                <w:tcPr>
                  <w:tcW w:w="579" w:type="dxa"/>
                  <w:vMerge/>
                  <w:vAlign w:val="center"/>
                </w:tcPr>
                <w:p w14:paraId="4C4ED2A9" w14:textId="77777777" w:rsidR="00AE25AF" w:rsidRPr="001F7913" w:rsidRDefault="00AE25AF" w:rsidP="00375FF6">
                  <w:pPr>
                    <w:pStyle w:val="aff6"/>
                    <w:adjustRightInd w:val="0"/>
                    <w:snapToGrid w:val="0"/>
                    <w:rPr>
                      <w:sz w:val="18"/>
                      <w:szCs w:val="18"/>
                    </w:rPr>
                  </w:pPr>
                </w:p>
              </w:tc>
              <w:tc>
                <w:tcPr>
                  <w:tcW w:w="580" w:type="dxa"/>
                  <w:vMerge/>
                  <w:vAlign w:val="center"/>
                </w:tcPr>
                <w:p w14:paraId="06F470DE" w14:textId="77777777" w:rsidR="00AE25AF" w:rsidRPr="001F7913" w:rsidRDefault="00AE25AF" w:rsidP="00375FF6">
                  <w:pPr>
                    <w:pStyle w:val="aff6"/>
                    <w:adjustRightInd w:val="0"/>
                    <w:snapToGrid w:val="0"/>
                    <w:rPr>
                      <w:rFonts w:eastAsia="仿宋"/>
                      <w:sz w:val="18"/>
                      <w:szCs w:val="18"/>
                    </w:rPr>
                  </w:pPr>
                </w:p>
              </w:tc>
              <w:tc>
                <w:tcPr>
                  <w:tcW w:w="575" w:type="dxa"/>
                  <w:vAlign w:val="center"/>
                </w:tcPr>
                <w:p w14:paraId="6A9AB576" w14:textId="77777777" w:rsidR="00AE25AF" w:rsidRPr="001F7913" w:rsidRDefault="00AE25AF" w:rsidP="00375FF6">
                  <w:pPr>
                    <w:pStyle w:val="aff6"/>
                    <w:adjustRightInd w:val="0"/>
                    <w:snapToGrid w:val="0"/>
                    <w:rPr>
                      <w:rFonts w:eastAsia="仿宋"/>
                      <w:sz w:val="18"/>
                      <w:szCs w:val="18"/>
                    </w:rPr>
                  </w:pPr>
                  <w:r w:rsidRPr="001F7913">
                    <w:rPr>
                      <w:rFonts w:eastAsia="仿宋" w:hint="eastAsia"/>
                      <w:sz w:val="18"/>
                      <w:szCs w:val="18"/>
                    </w:rPr>
                    <w:t>夜间</w:t>
                  </w:r>
                </w:p>
              </w:tc>
              <w:tc>
                <w:tcPr>
                  <w:tcW w:w="579" w:type="dxa"/>
                  <w:vAlign w:val="center"/>
                </w:tcPr>
                <w:p w14:paraId="4C304E47" w14:textId="77777777" w:rsidR="00AE25AF" w:rsidRPr="001F7913" w:rsidRDefault="00AE25AF" w:rsidP="00375FF6">
                  <w:pPr>
                    <w:pStyle w:val="aff6"/>
                    <w:adjustRightInd w:val="0"/>
                    <w:snapToGrid w:val="0"/>
                    <w:rPr>
                      <w:rFonts w:eastAsia="仿宋"/>
                      <w:sz w:val="18"/>
                      <w:szCs w:val="18"/>
                    </w:rPr>
                  </w:pPr>
                  <w:r w:rsidRPr="001F7913">
                    <w:rPr>
                      <w:rFonts w:eastAsia="仿宋" w:hint="eastAsia"/>
                      <w:sz w:val="18"/>
                      <w:szCs w:val="18"/>
                    </w:rPr>
                    <w:t>2</w:t>
                  </w:r>
                  <w:r w:rsidRPr="001F7913">
                    <w:rPr>
                      <w:rFonts w:eastAsia="仿宋"/>
                      <w:sz w:val="18"/>
                      <w:szCs w:val="18"/>
                    </w:rPr>
                    <w:t>0</w:t>
                  </w:r>
                </w:p>
              </w:tc>
              <w:tc>
                <w:tcPr>
                  <w:tcW w:w="583" w:type="dxa"/>
                  <w:vAlign w:val="center"/>
                </w:tcPr>
                <w:p w14:paraId="7437CE89" w14:textId="405FE7C6" w:rsidR="00AE25AF" w:rsidRPr="001F7913" w:rsidRDefault="00AE25AF" w:rsidP="00375FF6">
                  <w:pPr>
                    <w:pStyle w:val="aff6"/>
                    <w:adjustRightInd w:val="0"/>
                    <w:snapToGrid w:val="0"/>
                    <w:rPr>
                      <w:sz w:val="18"/>
                      <w:szCs w:val="18"/>
                    </w:rPr>
                  </w:pPr>
                  <w:r w:rsidRPr="001F7913">
                    <w:rPr>
                      <w:sz w:val="18"/>
                      <w:szCs w:val="18"/>
                    </w:rPr>
                    <w:t>27.35</w:t>
                  </w:r>
                </w:p>
              </w:tc>
              <w:tc>
                <w:tcPr>
                  <w:tcW w:w="399" w:type="dxa"/>
                  <w:vAlign w:val="center"/>
                </w:tcPr>
                <w:p w14:paraId="1BFB4852" w14:textId="10F9463C" w:rsidR="00AE25AF" w:rsidRPr="001F7913" w:rsidRDefault="00AE25AF" w:rsidP="00375FF6">
                  <w:pPr>
                    <w:pStyle w:val="aff6"/>
                    <w:adjustRightInd w:val="0"/>
                    <w:snapToGrid w:val="0"/>
                    <w:rPr>
                      <w:sz w:val="18"/>
                      <w:szCs w:val="18"/>
                    </w:rPr>
                  </w:pPr>
                  <w:r w:rsidRPr="001F7913">
                    <w:rPr>
                      <w:sz w:val="18"/>
                      <w:szCs w:val="18"/>
                    </w:rPr>
                    <w:t>1</w:t>
                  </w:r>
                </w:p>
              </w:tc>
            </w:tr>
            <w:tr w:rsidR="0083026B" w:rsidRPr="001F7913" w14:paraId="7AD2F2A6" w14:textId="77777777" w:rsidTr="00375FF6">
              <w:trPr>
                <w:trHeight w:val="449"/>
                <w:jc w:val="center"/>
              </w:trPr>
              <w:tc>
                <w:tcPr>
                  <w:tcW w:w="324" w:type="dxa"/>
                  <w:vMerge w:val="restart"/>
                  <w:vAlign w:val="center"/>
                </w:tcPr>
                <w:p w14:paraId="548B300A" w14:textId="0735E7DB" w:rsidR="0083026B" w:rsidRPr="001F7913" w:rsidRDefault="0083026B" w:rsidP="0083026B">
                  <w:pPr>
                    <w:pStyle w:val="aff6"/>
                    <w:adjustRightInd w:val="0"/>
                    <w:snapToGrid w:val="0"/>
                    <w:rPr>
                      <w:rFonts w:eastAsia="仿宋" w:hint="eastAsia"/>
                      <w:sz w:val="18"/>
                      <w:szCs w:val="18"/>
                    </w:rPr>
                  </w:pPr>
                  <w:r>
                    <w:rPr>
                      <w:rFonts w:eastAsia="仿宋" w:hint="eastAsia"/>
                      <w:sz w:val="18"/>
                      <w:szCs w:val="18"/>
                    </w:rPr>
                    <w:t>制冷</w:t>
                  </w:r>
                </w:p>
              </w:tc>
              <w:tc>
                <w:tcPr>
                  <w:tcW w:w="425" w:type="dxa"/>
                  <w:vMerge w:val="restart"/>
                  <w:vAlign w:val="center"/>
                </w:tcPr>
                <w:p w14:paraId="7ABEDF7F" w14:textId="3A0C5F1A" w:rsidR="0083026B" w:rsidRPr="0083026B" w:rsidRDefault="0083026B" w:rsidP="0083026B">
                  <w:pPr>
                    <w:pStyle w:val="aff6"/>
                    <w:adjustRightInd w:val="0"/>
                    <w:snapToGrid w:val="0"/>
                    <w:rPr>
                      <w:rFonts w:eastAsia="仿宋"/>
                      <w:sz w:val="18"/>
                      <w:szCs w:val="18"/>
                    </w:rPr>
                  </w:pPr>
                  <w:r w:rsidRPr="0083026B">
                    <w:rPr>
                      <w:rFonts w:eastAsia="仿宋"/>
                      <w:sz w:val="18"/>
                      <w:szCs w:val="18"/>
                    </w:rPr>
                    <w:t>冷库</w:t>
                  </w:r>
                </w:p>
              </w:tc>
              <w:tc>
                <w:tcPr>
                  <w:tcW w:w="425" w:type="dxa"/>
                  <w:vMerge w:val="restart"/>
                  <w:vAlign w:val="center"/>
                </w:tcPr>
                <w:p w14:paraId="0791129C" w14:textId="1023C02C" w:rsidR="0083026B" w:rsidRPr="001F7913" w:rsidRDefault="0083026B" w:rsidP="0083026B">
                  <w:pPr>
                    <w:pStyle w:val="aff6"/>
                    <w:adjustRightInd w:val="0"/>
                    <w:snapToGrid w:val="0"/>
                    <w:rPr>
                      <w:rFonts w:eastAsia="仿宋"/>
                      <w:sz w:val="18"/>
                      <w:szCs w:val="18"/>
                    </w:rPr>
                  </w:pPr>
                  <w:r w:rsidRPr="0083026B">
                    <w:rPr>
                      <w:rFonts w:eastAsia="仿宋"/>
                      <w:sz w:val="18"/>
                      <w:szCs w:val="18"/>
                    </w:rPr>
                    <w:t>制冷压缩机</w:t>
                  </w:r>
                </w:p>
              </w:tc>
              <w:tc>
                <w:tcPr>
                  <w:tcW w:w="426" w:type="dxa"/>
                  <w:vMerge w:val="restart"/>
                  <w:vAlign w:val="center"/>
                </w:tcPr>
                <w:p w14:paraId="6383ADBB" w14:textId="469015E0" w:rsidR="0083026B" w:rsidRPr="0083026B" w:rsidRDefault="0083026B" w:rsidP="0083026B">
                  <w:pPr>
                    <w:pStyle w:val="aff6"/>
                    <w:adjustRightInd w:val="0"/>
                    <w:snapToGrid w:val="0"/>
                    <w:rPr>
                      <w:rFonts w:eastAsia="仿宋"/>
                      <w:sz w:val="18"/>
                      <w:szCs w:val="18"/>
                    </w:rPr>
                  </w:pPr>
                  <w:r w:rsidRPr="0083026B">
                    <w:rPr>
                      <w:rFonts w:eastAsia="仿宋"/>
                      <w:sz w:val="18"/>
                      <w:szCs w:val="18"/>
                    </w:rPr>
                    <w:t>80</w:t>
                  </w:r>
                </w:p>
              </w:tc>
              <w:tc>
                <w:tcPr>
                  <w:tcW w:w="604" w:type="dxa"/>
                  <w:vMerge/>
                  <w:vAlign w:val="center"/>
                </w:tcPr>
                <w:p w14:paraId="4DACCE94" w14:textId="77777777" w:rsidR="0083026B" w:rsidRPr="001F7913" w:rsidRDefault="0083026B" w:rsidP="0083026B">
                  <w:pPr>
                    <w:pStyle w:val="aff6"/>
                    <w:adjustRightInd w:val="0"/>
                    <w:snapToGrid w:val="0"/>
                    <w:rPr>
                      <w:rFonts w:eastAsia="仿宋"/>
                      <w:sz w:val="18"/>
                      <w:szCs w:val="18"/>
                    </w:rPr>
                  </w:pPr>
                </w:p>
              </w:tc>
              <w:tc>
                <w:tcPr>
                  <w:tcW w:w="583" w:type="dxa"/>
                  <w:vMerge w:val="restart"/>
                  <w:vAlign w:val="center"/>
                </w:tcPr>
                <w:p w14:paraId="797DCFF7" w14:textId="2EB46AA8" w:rsidR="0083026B" w:rsidRPr="001F7913" w:rsidRDefault="0083026B" w:rsidP="0083026B">
                  <w:pPr>
                    <w:pStyle w:val="aff6"/>
                    <w:adjustRightInd w:val="0"/>
                    <w:snapToGrid w:val="0"/>
                    <w:rPr>
                      <w:rFonts w:eastAsia="仿宋"/>
                      <w:sz w:val="18"/>
                      <w:szCs w:val="18"/>
                    </w:rPr>
                  </w:pPr>
                  <w:r w:rsidRPr="00E623B2">
                    <w:rPr>
                      <w:sz w:val="18"/>
                      <w:szCs w:val="18"/>
                    </w:rPr>
                    <w:t>-199.17</w:t>
                  </w:r>
                </w:p>
              </w:tc>
              <w:tc>
                <w:tcPr>
                  <w:tcW w:w="579" w:type="dxa"/>
                  <w:vMerge w:val="restart"/>
                  <w:vAlign w:val="center"/>
                </w:tcPr>
                <w:p w14:paraId="6AA02C84" w14:textId="0DB8081F" w:rsidR="0083026B" w:rsidRPr="001F7913" w:rsidRDefault="0083026B" w:rsidP="0083026B">
                  <w:pPr>
                    <w:pStyle w:val="aff6"/>
                    <w:adjustRightInd w:val="0"/>
                    <w:snapToGrid w:val="0"/>
                    <w:rPr>
                      <w:rFonts w:eastAsia="仿宋"/>
                      <w:sz w:val="18"/>
                      <w:szCs w:val="18"/>
                    </w:rPr>
                  </w:pPr>
                  <w:r w:rsidRPr="00E623B2">
                    <w:rPr>
                      <w:sz w:val="18"/>
                      <w:szCs w:val="18"/>
                    </w:rPr>
                    <w:t>249.64</w:t>
                  </w:r>
                </w:p>
              </w:tc>
              <w:tc>
                <w:tcPr>
                  <w:tcW w:w="435" w:type="dxa"/>
                  <w:vMerge w:val="restart"/>
                  <w:vAlign w:val="center"/>
                </w:tcPr>
                <w:p w14:paraId="1DD8B27A" w14:textId="21594866" w:rsidR="0083026B" w:rsidRPr="001F7913" w:rsidRDefault="0083026B" w:rsidP="0083026B">
                  <w:pPr>
                    <w:pStyle w:val="aff6"/>
                    <w:adjustRightInd w:val="0"/>
                    <w:snapToGrid w:val="0"/>
                    <w:rPr>
                      <w:rFonts w:eastAsia="仿宋"/>
                      <w:sz w:val="18"/>
                      <w:szCs w:val="18"/>
                    </w:rPr>
                  </w:pPr>
                  <w:r w:rsidRPr="00E623B2">
                    <w:rPr>
                      <w:sz w:val="18"/>
                      <w:szCs w:val="18"/>
                    </w:rPr>
                    <w:t>1</w:t>
                  </w:r>
                </w:p>
              </w:tc>
              <w:tc>
                <w:tcPr>
                  <w:tcW w:w="579" w:type="dxa"/>
                  <w:vMerge w:val="restart"/>
                  <w:vAlign w:val="center"/>
                </w:tcPr>
                <w:p w14:paraId="1D43A2BA" w14:textId="7178D316" w:rsidR="0083026B" w:rsidRPr="001F7913" w:rsidRDefault="0083026B" w:rsidP="0083026B">
                  <w:pPr>
                    <w:pStyle w:val="aff6"/>
                    <w:adjustRightInd w:val="0"/>
                    <w:snapToGrid w:val="0"/>
                    <w:rPr>
                      <w:sz w:val="18"/>
                      <w:szCs w:val="18"/>
                    </w:rPr>
                  </w:pPr>
                  <w:r w:rsidRPr="00E623B2">
                    <w:rPr>
                      <w:sz w:val="18"/>
                      <w:szCs w:val="18"/>
                    </w:rPr>
                    <w:t>79.10</w:t>
                  </w:r>
                </w:p>
              </w:tc>
              <w:tc>
                <w:tcPr>
                  <w:tcW w:w="580" w:type="dxa"/>
                  <w:vMerge w:val="restart"/>
                  <w:vAlign w:val="center"/>
                </w:tcPr>
                <w:p w14:paraId="46C67A15" w14:textId="12CD23D9" w:rsidR="0083026B" w:rsidRPr="001F7913" w:rsidRDefault="0083026B" w:rsidP="0083026B">
                  <w:pPr>
                    <w:pStyle w:val="aff6"/>
                    <w:adjustRightInd w:val="0"/>
                    <w:snapToGrid w:val="0"/>
                    <w:rPr>
                      <w:rFonts w:eastAsia="仿宋"/>
                      <w:sz w:val="18"/>
                      <w:szCs w:val="18"/>
                    </w:rPr>
                  </w:pPr>
                  <w:r w:rsidRPr="00E623B2">
                    <w:rPr>
                      <w:sz w:val="18"/>
                      <w:szCs w:val="18"/>
                    </w:rPr>
                    <w:t>58.21</w:t>
                  </w:r>
                </w:p>
              </w:tc>
              <w:tc>
                <w:tcPr>
                  <w:tcW w:w="575" w:type="dxa"/>
                  <w:vAlign w:val="center"/>
                </w:tcPr>
                <w:p w14:paraId="47466087" w14:textId="033C2132" w:rsidR="0083026B" w:rsidRPr="001F7913" w:rsidRDefault="0083026B" w:rsidP="0083026B">
                  <w:pPr>
                    <w:pStyle w:val="aff6"/>
                    <w:adjustRightInd w:val="0"/>
                    <w:snapToGrid w:val="0"/>
                    <w:rPr>
                      <w:rFonts w:eastAsia="仿宋" w:hint="eastAsia"/>
                      <w:sz w:val="18"/>
                      <w:szCs w:val="18"/>
                    </w:rPr>
                  </w:pPr>
                  <w:r w:rsidRPr="00E623B2">
                    <w:rPr>
                      <w:rFonts w:eastAsia="仿宋" w:hint="eastAsia"/>
                      <w:sz w:val="18"/>
                      <w:szCs w:val="18"/>
                    </w:rPr>
                    <w:t>昼间</w:t>
                  </w:r>
                </w:p>
              </w:tc>
              <w:tc>
                <w:tcPr>
                  <w:tcW w:w="579" w:type="dxa"/>
                  <w:vAlign w:val="center"/>
                </w:tcPr>
                <w:p w14:paraId="71F20045" w14:textId="7D4E8704" w:rsidR="0083026B" w:rsidRPr="001F7913" w:rsidRDefault="0083026B" w:rsidP="0083026B">
                  <w:pPr>
                    <w:pStyle w:val="aff6"/>
                    <w:adjustRightInd w:val="0"/>
                    <w:snapToGrid w:val="0"/>
                    <w:rPr>
                      <w:rFonts w:eastAsia="仿宋" w:hint="eastAsia"/>
                      <w:sz w:val="18"/>
                      <w:szCs w:val="18"/>
                    </w:rPr>
                  </w:pPr>
                  <w:r w:rsidRPr="00E623B2">
                    <w:rPr>
                      <w:rFonts w:eastAsia="仿宋" w:hint="eastAsia"/>
                      <w:sz w:val="18"/>
                      <w:szCs w:val="18"/>
                    </w:rPr>
                    <w:t>2</w:t>
                  </w:r>
                  <w:r w:rsidRPr="00E623B2">
                    <w:rPr>
                      <w:rFonts w:eastAsia="仿宋"/>
                      <w:sz w:val="18"/>
                      <w:szCs w:val="18"/>
                    </w:rPr>
                    <w:t>0</w:t>
                  </w:r>
                </w:p>
              </w:tc>
              <w:tc>
                <w:tcPr>
                  <w:tcW w:w="583" w:type="dxa"/>
                  <w:vAlign w:val="center"/>
                </w:tcPr>
                <w:p w14:paraId="6C01401D" w14:textId="0B363ABA" w:rsidR="0083026B" w:rsidRPr="001F7913" w:rsidRDefault="0083026B" w:rsidP="0083026B">
                  <w:pPr>
                    <w:pStyle w:val="aff6"/>
                    <w:adjustRightInd w:val="0"/>
                    <w:snapToGrid w:val="0"/>
                    <w:rPr>
                      <w:sz w:val="18"/>
                      <w:szCs w:val="18"/>
                    </w:rPr>
                  </w:pPr>
                  <w:r w:rsidRPr="00E623B2">
                    <w:rPr>
                      <w:sz w:val="18"/>
                      <w:szCs w:val="18"/>
                    </w:rPr>
                    <w:t>38.21</w:t>
                  </w:r>
                </w:p>
              </w:tc>
              <w:tc>
                <w:tcPr>
                  <w:tcW w:w="399" w:type="dxa"/>
                  <w:vAlign w:val="center"/>
                </w:tcPr>
                <w:p w14:paraId="07058BDB" w14:textId="675585A6" w:rsidR="0083026B" w:rsidRPr="001F7913" w:rsidRDefault="0083026B" w:rsidP="0083026B">
                  <w:pPr>
                    <w:pStyle w:val="aff6"/>
                    <w:adjustRightInd w:val="0"/>
                    <w:snapToGrid w:val="0"/>
                    <w:rPr>
                      <w:sz w:val="18"/>
                      <w:szCs w:val="18"/>
                    </w:rPr>
                  </w:pPr>
                  <w:r w:rsidRPr="001F7913">
                    <w:rPr>
                      <w:sz w:val="18"/>
                      <w:szCs w:val="18"/>
                    </w:rPr>
                    <w:t>1</w:t>
                  </w:r>
                </w:p>
              </w:tc>
            </w:tr>
            <w:tr w:rsidR="0083026B" w:rsidRPr="001F7913" w14:paraId="6C03FC8F" w14:textId="77777777" w:rsidTr="00375FF6">
              <w:trPr>
                <w:trHeight w:val="449"/>
                <w:jc w:val="center"/>
              </w:trPr>
              <w:tc>
                <w:tcPr>
                  <w:tcW w:w="324" w:type="dxa"/>
                  <w:vMerge/>
                  <w:vAlign w:val="center"/>
                </w:tcPr>
                <w:p w14:paraId="2BCE3A10" w14:textId="77777777" w:rsidR="0083026B" w:rsidRDefault="0083026B" w:rsidP="0083026B">
                  <w:pPr>
                    <w:pStyle w:val="aff6"/>
                    <w:adjustRightInd w:val="0"/>
                    <w:snapToGrid w:val="0"/>
                    <w:rPr>
                      <w:rFonts w:eastAsia="仿宋" w:hint="eastAsia"/>
                      <w:sz w:val="18"/>
                      <w:szCs w:val="18"/>
                    </w:rPr>
                  </w:pPr>
                </w:p>
              </w:tc>
              <w:tc>
                <w:tcPr>
                  <w:tcW w:w="425" w:type="dxa"/>
                  <w:vMerge/>
                  <w:vAlign w:val="center"/>
                </w:tcPr>
                <w:p w14:paraId="219644EA" w14:textId="77777777" w:rsidR="0083026B" w:rsidRPr="0083026B" w:rsidRDefault="0083026B" w:rsidP="0083026B">
                  <w:pPr>
                    <w:pStyle w:val="aff6"/>
                    <w:adjustRightInd w:val="0"/>
                    <w:snapToGrid w:val="0"/>
                    <w:rPr>
                      <w:rFonts w:eastAsia="仿宋"/>
                      <w:sz w:val="18"/>
                      <w:szCs w:val="18"/>
                    </w:rPr>
                  </w:pPr>
                </w:p>
              </w:tc>
              <w:tc>
                <w:tcPr>
                  <w:tcW w:w="425" w:type="dxa"/>
                  <w:vMerge/>
                  <w:vAlign w:val="center"/>
                </w:tcPr>
                <w:p w14:paraId="1CDE9B54" w14:textId="77777777" w:rsidR="0083026B" w:rsidRPr="0083026B" w:rsidRDefault="0083026B" w:rsidP="0083026B">
                  <w:pPr>
                    <w:pStyle w:val="aff6"/>
                    <w:adjustRightInd w:val="0"/>
                    <w:snapToGrid w:val="0"/>
                    <w:rPr>
                      <w:rFonts w:eastAsia="仿宋"/>
                      <w:sz w:val="18"/>
                      <w:szCs w:val="18"/>
                    </w:rPr>
                  </w:pPr>
                </w:p>
              </w:tc>
              <w:tc>
                <w:tcPr>
                  <w:tcW w:w="426" w:type="dxa"/>
                  <w:vMerge/>
                  <w:vAlign w:val="center"/>
                </w:tcPr>
                <w:p w14:paraId="22F9A296" w14:textId="77777777" w:rsidR="0083026B" w:rsidRPr="0083026B" w:rsidRDefault="0083026B" w:rsidP="0083026B">
                  <w:pPr>
                    <w:pStyle w:val="aff6"/>
                    <w:adjustRightInd w:val="0"/>
                    <w:snapToGrid w:val="0"/>
                    <w:rPr>
                      <w:rFonts w:eastAsia="仿宋"/>
                      <w:sz w:val="18"/>
                      <w:szCs w:val="18"/>
                    </w:rPr>
                  </w:pPr>
                </w:p>
              </w:tc>
              <w:tc>
                <w:tcPr>
                  <w:tcW w:w="604" w:type="dxa"/>
                  <w:vMerge/>
                  <w:vAlign w:val="center"/>
                </w:tcPr>
                <w:p w14:paraId="5DDF0964" w14:textId="77777777" w:rsidR="0083026B" w:rsidRPr="001F7913" w:rsidRDefault="0083026B" w:rsidP="0083026B">
                  <w:pPr>
                    <w:pStyle w:val="aff6"/>
                    <w:adjustRightInd w:val="0"/>
                    <w:snapToGrid w:val="0"/>
                    <w:rPr>
                      <w:rFonts w:eastAsia="仿宋"/>
                      <w:sz w:val="18"/>
                      <w:szCs w:val="18"/>
                    </w:rPr>
                  </w:pPr>
                </w:p>
              </w:tc>
              <w:tc>
                <w:tcPr>
                  <w:tcW w:w="583" w:type="dxa"/>
                  <w:vMerge/>
                  <w:vAlign w:val="center"/>
                </w:tcPr>
                <w:p w14:paraId="5078244F" w14:textId="77777777" w:rsidR="0083026B" w:rsidRPr="001F7913" w:rsidRDefault="0083026B" w:rsidP="0083026B">
                  <w:pPr>
                    <w:pStyle w:val="aff6"/>
                    <w:adjustRightInd w:val="0"/>
                    <w:snapToGrid w:val="0"/>
                    <w:rPr>
                      <w:rFonts w:eastAsia="仿宋"/>
                      <w:sz w:val="18"/>
                      <w:szCs w:val="18"/>
                    </w:rPr>
                  </w:pPr>
                </w:p>
              </w:tc>
              <w:tc>
                <w:tcPr>
                  <w:tcW w:w="579" w:type="dxa"/>
                  <w:vMerge/>
                  <w:vAlign w:val="center"/>
                </w:tcPr>
                <w:p w14:paraId="2C15C284" w14:textId="77777777" w:rsidR="0083026B" w:rsidRPr="001F7913" w:rsidRDefault="0083026B" w:rsidP="0083026B">
                  <w:pPr>
                    <w:pStyle w:val="aff6"/>
                    <w:adjustRightInd w:val="0"/>
                    <w:snapToGrid w:val="0"/>
                    <w:rPr>
                      <w:rFonts w:eastAsia="仿宋"/>
                      <w:sz w:val="18"/>
                      <w:szCs w:val="18"/>
                    </w:rPr>
                  </w:pPr>
                </w:p>
              </w:tc>
              <w:tc>
                <w:tcPr>
                  <w:tcW w:w="435" w:type="dxa"/>
                  <w:vMerge/>
                  <w:vAlign w:val="center"/>
                </w:tcPr>
                <w:p w14:paraId="59D4174C" w14:textId="77777777" w:rsidR="0083026B" w:rsidRPr="001F7913" w:rsidRDefault="0083026B" w:rsidP="0083026B">
                  <w:pPr>
                    <w:pStyle w:val="aff6"/>
                    <w:adjustRightInd w:val="0"/>
                    <w:snapToGrid w:val="0"/>
                    <w:rPr>
                      <w:rFonts w:eastAsia="仿宋"/>
                      <w:sz w:val="18"/>
                      <w:szCs w:val="18"/>
                    </w:rPr>
                  </w:pPr>
                </w:p>
              </w:tc>
              <w:tc>
                <w:tcPr>
                  <w:tcW w:w="579" w:type="dxa"/>
                  <w:vMerge/>
                  <w:vAlign w:val="center"/>
                </w:tcPr>
                <w:p w14:paraId="388E942E" w14:textId="77777777" w:rsidR="0083026B" w:rsidRPr="001F7913" w:rsidRDefault="0083026B" w:rsidP="0083026B">
                  <w:pPr>
                    <w:pStyle w:val="aff6"/>
                    <w:adjustRightInd w:val="0"/>
                    <w:snapToGrid w:val="0"/>
                    <w:rPr>
                      <w:sz w:val="18"/>
                      <w:szCs w:val="18"/>
                    </w:rPr>
                  </w:pPr>
                </w:p>
              </w:tc>
              <w:tc>
                <w:tcPr>
                  <w:tcW w:w="580" w:type="dxa"/>
                  <w:vMerge/>
                  <w:vAlign w:val="center"/>
                </w:tcPr>
                <w:p w14:paraId="50D76CD2" w14:textId="77777777" w:rsidR="0083026B" w:rsidRPr="001F7913" w:rsidRDefault="0083026B" w:rsidP="0083026B">
                  <w:pPr>
                    <w:pStyle w:val="aff6"/>
                    <w:adjustRightInd w:val="0"/>
                    <w:snapToGrid w:val="0"/>
                    <w:rPr>
                      <w:rFonts w:eastAsia="仿宋"/>
                      <w:sz w:val="18"/>
                      <w:szCs w:val="18"/>
                    </w:rPr>
                  </w:pPr>
                </w:p>
              </w:tc>
              <w:tc>
                <w:tcPr>
                  <w:tcW w:w="575" w:type="dxa"/>
                  <w:vAlign w:val="center"/>
                </w:tcPr>
                <w:p w14:paraId="73769265" w14:textId="1C1A627D" w:rsidR="0083026B" w:rsidRPr="001F7913" w:rsidRDefault="0083026B" w:rsidP="0083026B">
                  <w:pPr>
                    <w:pStyle w:val="aff6"/>
                    <w:adjustRightInd w:val="0"/>
                    <w:snapToGrid w:val="0"/>
                    <w:rPr>
                      <w:rFonts w:eastAsia="仿宋" w:hint="eastAsia"/>
                      <w:sz w:val="18"/>
                      <w:szCs w:val="18"/>
                    </w:rPr>
                  </w:pPr>
                  <w:r w:rsidRPr="00E623B2">
                    <w:rPr>
                      <w:rFonts w:eastAsia="仿宋" w:hint="eastAsia"/>
                      <w:sz w:val="18"/>
                      <w:szCs w:val="18"/>
                    </w:rPr>
                    <w:t>夜间</w:t>
                  </w:r>
                </w:p>
              </w:tc>
              <w:tc>
                <w:tcPr>
                  <w:tcW w:w="579" w:type="dxa"/>
                  <w:vAlign w:val="center"/>
                </w:tcPr>
                <w:p w14:paraId="26DB324A" w14:textId="2E1E2869" w:rsidR="0083026B" w:rsidRPr="001F7913" w:rsidRDefault="0083026B" w:rsidP="0083026B">
                  <w:pPr>
                    <w:pStyle w:val="aff6"/>
                    <w:adjustRightInd w:val="0"/>
                    <w:snapToGrid w:val="0"/>
                    <w:rPr>
                      <w:rFonts w:eastAsia="仿宋" w:hint="eastAsia"/>
                      <w:sz w:val="18"/>
                      <w:szCs w:val="18"/>
                    </w:rPr>
                  </w:pPr>
                  <w:r w:rsidRPr="00E623B2">
                    <w:rPr>
                      <w:rFonts w:eastAsia="仿宋" w:hint="eastAsia"/>
                      <w:sz w:val="18"/>
                      <w:szCs w:val="18"/>
                    </w:rPr>
                    <w:t>2</w:t>
                  </w:r>
                  <w:r w:rsidRPr="00E623B2">
                    <w:rPr>
                      <w:rFonts w:eastAsia="仿宋"/>
                      <w:sz w:val="18"/>
                      <w:szCs w:val="18"/>
                    </w:rPr>
                    <w:t>0</w:t>
                  </w:r>
                </w:p>
              </w:tc>
              <w:tc>
                <w:tcPr>
                  <w:tcW w:w="583" w:type="dxa"/>
                  <w:vAlign w:val="center"/>
                </w:tcPr>
                <w:p w14:paraId="422515A0" w14:textId="4C433881" w:rsidR="0083026B" w:rsidRPr="001F7913" w:rsidRDefault="0083026B" w:rsidP="0083026B">
                  <w:pPr>
                    <w:pStyle w:val="aff6"/>
                    <w:adjustRightInd w:val="0"/>
                    <w:snapToGrid w:val="0"/>
                    <w:rPr>
                      <w:sz w:val="18"/>
                      <w:szCs w:val="18"/>
                    </w:rPr>
                  </w:pPr>
                  <w:r w:rsidRPr="00E623B2">
                    <w:rPr>
                      <w:sz w:val="18"/>
                      <w:szCs w:val="18"/>
                    </w:rPr>
                    <w:t>38.21</w:t>
                  </w:r>
                </w:p>
              </w:tc>
              <w:tc>
                <w:tcPr>
                  <w:tcW w:w="399" w:type="dxa"/>
                  <w:vAlign w:val="center"/>
                </w:tcPr>
                <w:p w14:paraId="23BB85AD" w14:textId="02D14AC4" w:rsidR="0083026B" w:rsidRPr="001F7913" w:rsidRDefault="0083026B" w:rsidP="0083026B">
                  <w:pPr>
                    <w:pStyle w:val="aff6"/>
                    <w:adjustRightInd w:val="0"/>
                    <w:snapToGrid w:val="0"/>
                    <w:rPr>
                      <w:sz w:val="18"/>
                      <w:szCs w:val="18"/>
                    </w:rPr>
                  </w:pPr>
                  <w:r w:rsidRPr="00E623B2">
                    <w:rPr>
                      <w:sz w:val="18"/>
                      <w:szCs w:val="18"/>
                    </w:rPr>
                    <w:t>1</w:t>
                  </w:r>
                </w:p>
              </w:tc>
            </w:tr>
            <w:tr w:rsidR="001F7913" w:rsidRPr="001F7913" w14:paraId="5D005E87" w14:textId="77777777" w:rsidTr="00375FF6">
              <w:trPr>
                <w:trHeight w:val="357"/>
                <w:jc w:val="center"/>
              </w:trPr>
              <w:tc>
                <w:tcPr>
                  <w:tcW w:w="324" w:type="dxa"/>
                  <w:vMerge w:val="restart"/>
                  <w:vAlign w:val="center"/>
                </w:tcPr>
                <w:p w14:paraId="5EE15FB7" w14:textId="77777777" w:rsidR="00AE25AF" w:rsidRPr="001F7913" w:rsidRDefault="00AE25AF" w:rsidP="00375FF6">
                  <w:pPr>
                    <w:pStyle w:val="aff6"/>
                    <w:adjustRightInd w:val="0"/>
                    <w:snapToGrid w:val="0"/>
                    <w:rPr>
                      <w:rFonts w:eastAsia="仿宋"/>
                      <w:sz w:val="18"/>
                      <w:szCs w:val="18"/>
                    </w:rPr>
                  </w:pPr>
                  <w:r w:rsidRPr="001F7913">
                    <w:rPr>
                      <w:rFonts w:eastAsia="仿宋" w:hint="eastAsia"/>
                      <w:sz w:val="18"/>
                      <w:szCs w:val="18"/>
                    </w:rPr>
                    <w:t>废气治理</w:t>
                  </w:r>
                </w:p>
              </w:tc>
              <w:tc>
                <w:tcPr>
                  <w:tcW w:w="425" w:type="dxa"/>
                  <w:vMerge w:val="restart"/>
                  <w:vAlign w:val="center"/>
                </w:tcPr>
                <w:p w14:paraId="0721E2A6" w14:textId="5DED26ED" w:rsidR="00AE25AF" w:rsidRPr="001F7913" w:rsidRDefault="00AE25AF" w:rsidP="00375FF6">
                  <w:pPr>
                    <w:pStyle w:val="aff6"/>
                    <w:adjustRightInd w:val="0"/>
                    <w:snapToGrid w:val="0"/>
                    <w:rPr>
                      <w:rFonts w:eastAsia="仿宋"/>
                      <w:snapToGrid w:val="0"/>
                      <w:sz w:val="18"/>
                      <w:szCs w:val="18"/>
                    </w:rPr>
                  </w:pPr>
                  <w:r w:rsidRPr="001F7913">
                    <w:rPr>
                      <w:rFonts w:eastAsia="仿宋" w:hint="eastAsia"/>
                      <w:snapToGrid w:val="0"/>
                      <w:sz w:val="18"/>
                      <w:szCs w:val="18"/>
                    </w:rPr>
                    <w:t>锅炉房</w:t>
                  </w:r>
                </w:p>
              </w:tc>
              <w:tc>
                <w:tcPr>
                  <w:tcW w:w="425" w:type="dxa"/>
                  <w:vMerge w:val="restart"/>
                  <w:vAlign w:val="center"/>
                </w:tcPr>
                <w:p w14:paraId="3A00B4C0" w14:textId="77777777" w:rsidR="00AE25AF" w:rsidRPr="001F7913" w:rsidRDefault="00AE25AF" w:rsidP="00375FF6">
                  <w:pPr>
                    <w:pStyle w:val="aff6"/>
                    <w:adjustRightInd w:val="0"/>
                    <w:snapToGrid w:val="0"/>
                    <w:jc w:val="both"/>
                    <w:rPr>
                      <w:rFonts w:eastAsia="仿宋"/>
                      <w:snapToGrid w:val="0"/>
                      <w:sz w:val="18"/>
                      <w:szCs w:val="18"/>
                    </w:rPr>
                  </w:pPr>
                  <w:r w:rsidRPr="001F7913">
                    <w:rPr>
                      <w:rFonts w:eastAsia="仿宋" w:hint="eastAsia"/>
                      <w:snapToGrid w:val="0"/>
                      <w:sz w:val="18"/>
                      <w:szCs w:val="18"/>
                    </w:rPr>
                    <w:t>风机</w:t>
                  </w:r>
                </w:p>
              </w:tc>
              <w:tc>
                <w:tcPr>
                  <w:tcW w:w="426" w:type="dxa"/>
                  <w:vMerge w:val="restart"/>
                  <w:vAlign w:val="center"/>
                </w:tcPr>
                <w:p w14:paraId="4822F74D" w14:textId="77880E61" w:rsidR="00AE25AF" w:rsidRPr="001F7913" w:rsidRDefault="00993A15" w:rsidP="00375FF6">
                  <w:pPr>
                    <w:pStyle w:val="aff6"/>
                    <w:adjustRightInd w:val="0"/>
                    <w:snapToGrid w:val="0"/>
                    <w:rPr>
                      <w:sz w:val="18"/>
                      <w:szCs w:val="18"/>
                    </w:rPr>
                  </w:pPr>
                  <w:r w:rsidRPr="001F7913">
                    <w:rPr>
                      <w:rFonts w:hint="eastAsia"/>
                      <w:sz w:val="18"/>
                      <w:szCs w:val="18"/>
                    </w:rPr>
                    <w:t>85</w:t>
                  </w:r>
                </w:p>
              </w:tc>
              <w:tc>
                <w:tcPr>
                  <w:tcW w:w="604" w:type="dxa"/>
                  <w:vMerge/>
                  <w:vAlign w:val="center"/>
                </w:tcPr>
                <w:p w14:paraId="00761EBE" w14:textId="77777777" w:rsidR="00AE25AF" w:rsidRPr="001F7913" w:rsidRDefault="00AE25AF" w:rsidP="00375FF6">
                  <w:pPr>
                    <w:pStyle w:val="aff6"/>
                    <w:adjustRightInd w:val="0"/>
                    <w:snapToGrid w:val="0"/>
                    <w:rPr>
                      <w:rFonts w:eastAsia="仿宋"/>
                      <w:sz w:val="18"/>
                      <w:szCs w:val="18"/>
                    </w:rPr>
                  </w:pPr>
                </w:p>
              </w:tc>
              <w:tc>
                <w:tcPr>
                  <w:tcW w:w="583" w:type="dxa"/>
                  <w:vMerge w:val="restart"/>
                  <w:vAlign w:val="center"/>
                </w:tcPr>
                <w:p w14:paraId="4E86035D" w14:textId="277E5C70" w:rsidR="00AE25AF" w:rsidRPr="001F7913" w:rsidRDefault="00AE25AF" w:rsidP="00375FF6">
                  <w:pPr>
                    <w:pStyle w:val="aff6"/>
                    <w:adjustRightInd w:val="0"/>
                    <w:snapToGrid w:val="0"/>
                    <w:rPr>
                      <w:rFonts w:eastAsia="仿宋"/>
                      <w:sz w:val="18"/>
                      <w:szCs w:val="18"/>
                    </w:rPr>
                  </w:pPr>
                  <w:r w:rsidRPr="001F7913">
                    <w:rPr>
                      <w:sz w:val="18"/>
                      <w:szCs w:val="18"/>
                    </w:rPr>
                    <w:t>-74.02</w:t>
                  </w:r>
                </w:p>
              </w:tc>
              <w:tc>
                <w:tcPr>
                  <w:tcW w:w="579" w:type="dxa"/>
                  <w:vMerge w:val="restart"/>
                  <w:vAlign w:val="center"/>
                </w:tcPr>
                <w:p w14:paraId="063BE44D" w14:textId="35ACFF3E" w:rsidR="00AE25AF" w:rsidRPr="001F7913" w:rsidRDefault="00AE25AF" w:rsidP="00375FF6">
                  <w:pPr>
                    <w:pStyle w:val="aff6"/>
                    <w:adjustRightInd w:val="0"/>
                    <w:snapToGrid w:val="0"/>
                    <w:rPr>
                      <w:rFonts w:eastAsia="仿宋"/>
                      <w:sz w:val="18"/>
                      <w:szCs w:val="18"/>
                    </w:rPr>
                  </w:pPr>
                  <w:r w:rsidRPr="001F7913">
                    <w:rPr>
                      <w:sz w:val="18"/>
                      <w:szCs w:val="18"/>
                    </w:rPr>
                    <w:t>-4.95</w:t>
                  </w:r>
                </w:p>
              </w:tc>
              <w:tc>
                <w:tcPr>
                  <w:tcW w:w="435" w:type="dxa"/>
                  <w:vMerge w:val="restart"/>
                  <w:vAlign w:val="center"/>
                </w:tcPr>
                <w:p w14:paraId="42B210ED" w14:textId="48C8BD19" w:rsidR="00AE25AF" w:rsidRPr="001F7913" w:rsidRDefault="00AE25AF" w:rsidP="00375FF6">
                  <w:pPr>
                    <w:pStyle w:val="aff6"/>
                    <w:adjustRightInd w:val="0"/>
                    <w:snapToGrid w:val="0"/>
                    <w:rPr>
                      <w:rFonts w:eastAsia="仿宋"/>
                      <w:sz w:val="18"/>
                      <w:szCs w:val="18"/>
                    </w:rPr>
                  </w:pPr>
                  <w:r w:rsidRPr="001F7913">
                    <w:rPr>
                      <w:sz w:val="18"/>
                      <w:szCs w:val="18"/>
                    </w:rPr>
                    <w:t>1</w:t>
                  </w:r>
                </w:p>
              </w:tc>
              <w:tc>
                <w:tcPr>
                  <w:tcW w:w="579" w:type="dxa"/>
                  <w:vMerge w:val="restart"/>
                  <w:vAlign w:val="center"/>
                </w:tcPr>
                <w:p w14:paraId="44401B5B" w14:textId="580B3E2C" w:rsidR="00AE25AF" w:rsidRPr="001F7913" w:rsidRDefault="00AE25AF" w:rsidP="00375FF6">
                  <w:pPr>
                    <w:pStyle w:val="aff6"/>
                    <w:adjustRightInd w:val="0"/>
                    <w:snapToGrid w:val="0"/>
                    <w:rPr>
                      <w:sz w:val="18"/>
                      <w:szCs w:val="18"/>
                    </w:rPr>
                  </w:pPr>
                  <w:r w:rsidRPr="001F7913">
                    <w:rPr>
                      <w:sz w:val="18"/>
                      <w:szCs w:val="18"/>
                    </w:rPr>
                    <w:t>204.01</w:t>
                  </w:r>
                </w:p>
              </w:tc>
              <w:tc>
                <w:tcPr>
                  <w:tcW w:w="580" w:type="dxa"/>
                  <w:vMerge w:val="restart"/>
                  <w:vAlign w:val="center"/>
                </w:tcPr>
                <w:p w14:paraId="6A6641EE" w14:textId="425D12DF" w:rsidR="00AE25AF" w:rsidRPr="001F7913" w:rsidRDefault="00AE25AF" w:rsidP="00375FF6">
                  <w:pPr>
                    <w:pStyle w:val="aff6"/>
                    <w:adjustRightInd w:val="0"/>
                    <w:snapToGrid w:val="0"/>
                    <w:rPr>
                      <w:rFonts w:eastAsia="仿宋"/>
                      <w:sz w:val="18"/>
                      <w:szCs w:val="18"/>
                    </w:rPr>
                  </w:pPr>
                  <w:r w:rsidRPr="001F7913">
                    <w:rPr>
                      <w:sz w:val="18"/>
                      <w:szCs w:val="18"/>
                    </w:rPr>
                    <w:t>52.33</w:t>
                  </w:r>
                </w:p>
              </w:tc>
              <w:tc>
                <w:tcPr>
                  <w:tcW w:w="575" w:type="dxa"/>
                  <w:vAlign w:val="center"/>
                </w:tcPr>
                <w:p w14:paraId="6FFC396D" w14:textId="77777777" w:rsidR="00AE25AF" w:rsidRPr="001F7913" w:rsidRDefault="00AE25AF" w:rsidP="00375FF6">
                  <w:pPr>
                    <w:pStyle w:val="aff6"/>
                    <w:adjustRightInd w:val="0"/>
                    <w:snapToGrid w:val="0"/>
                    <w:rPr>
                      <w:rFonts w:eastAsia="仿宋"/>
                      <w:sz w:val="18"/>
                      <w:szCs w:val="18"/>
                    </w:rPr>
                  </w:pPr>
                  <w:r w:rsidRPr="001F7913">
                    <w:rPr>
                      <w:rFonts w:eastAsia="仿宋" w:hint="eastAsia"/>
                      <w:sz w:val="18"/>
                      <w:szCs w:val="18"/>
                    </w:rPr>
                    <w:t>昼间</w:t>
                  </w:r>
                </w:p>
              </w:tc>
              <w:tc>
                <w:tcPr>
                  <w:tcW w:w="579" w:type="dxa"/>
                  <w:vAlign w:val="center"/>
                </w:tcPr>
                <w:p w14:paraId="3A33EF01" w14:textId="77777777" w:rsidR="00AE25AF" w:rsidRPr="001F7913" w:rsidRDefault="00AE25AF" w:rsidP="00375FF6">
                  <w:pPr>
                    <w:pStyle w:val="aff6"/>
                    <w:adjustRightInd w:val="0"/>
                    <w:snapToGrid w:val="0"/>
                    <w:rPr>
                      <w:rFonts w:eastAsia="仿宋"/>
                      <w:sz w:val="18"/>
                      <w:szCs w:val="18"/>
                    </w:rPr>
                  </w:pPr>
                  <w:r w:rsidRPr="001F7913">
                    <w:rPr>
                      <w:rFonts w:eastAsia="仿宋" w:hint="eastAsia"/>
                      <w:sz w:val="18"/>
                      <w:szCs w:val="18"/>
                    </w:rPr>
                    <w:t>2</w:t>
                  </w:r>
                  <w:r w:rsidRPr="001F7913">
                    <w:rPr>
                      <w:rFonts w:eastAsia="仿宋"/>
                      <w:sz w:val="18"/>
                      <w:szCs w:val="18"/>
                    </w:rPr>
                    <w:t>0</w:t>
                  </w:r>
                </w:p>
              </w:tc>
              <w:tc>
                <w:tcPr>
                  <w:tcW w:w="583" w:type="dxa"/>
                  <w:vAlign w:val="center"/>
                </w:tcPr>
                <w:p w14:paraId="7564BC1F" w14:textId="1A063DB3" w:rsidR="00AE25AF" w:rsidRPr="001F7913" w:rsidRDefault="00AE25AF" w:rsidP="00375FF6">
                  <w:pPr>
                    <w:pStyle w:val="aff6"/>
                    <w:adjustRightInd w:val="0"/>
                    <w:snapToGrid w:val="0"/>
                    <w:rPr>
                      <w:sz w:val="18"/>
                      <w:szCs w:val="18"/>
                    </w:rPr>
                  </w:pPr>
                  <w:r w:rsidRPr="001F7913">
                    <w:rPr>
                      <w:sz w:val="18"/>
                      <w:szCs w:val="18"/>
                    </w:rPr>
                    <w:t>32.33</w:t>
                  </w:r>
                </w:p>
              </w:tc>
              <w:tc>
                <w:tcPr>
                  <w:tcW w:w="399" w:type="dxa"/>
                  <w:vAlign w:val="center"/>
                </w:tcPr>
                <w:p w14:paraId="3491EB65" w14:textId="5C9F8967" w:rsidR="00AE25AF" w:rsidRPr="001F7913" w:rsidRDefault="00AE25AF" w:rsidP="00375FF6">
                  <w:pPr>
                    <w:pStyle w:val="aff6"/>
                    <w:adjustRightInd w:val="0"/>
                    <w:snapToGrid w:val="0"/>
                    <w:rPr>
                      <w:sz w:val="18"/>
                      <w:szCs w:val="18"/>
                    </w:rPr>
                  </w:pPr>
                  <w:r w:rsidRPr="001F7913">
                    <w:rPr>
                      <w:sz w:val="18"/>
                      <w:szCs w:val="18"/>
                    </w:rPr>
                    <w:t>1</w:t>
                  </w:r>
                </w:p>
              </w:tc>
            </w:tr>
            <w:tr w:rsidR="001F7913" w:rsidRPr="001F7913" w14:paraId="6ED3759D" w14:textId="77777777" w:rsidTr="00375FF6">
              <w:trPr>
                <w:trHeight w:val="357"/>
                <w:jc w:val="center"/>
              </w:trPr>
              <w:tc>
                <w:tcPr>
                  <w:tcW w:w="324" w:type="dxa"/>
                  <w:vMerge/>
                  <w:vAlign w:val="center"/>
                </w:tcPr>
                <w:p w14:paraId="72373CE7" w14:textId="77777777" w:rsidR="00AE25AF" w:rsidRPr="001F7913" w:rsidRDefault="00AE25AF" w:rsidP="00375FF6">
                  <w:pPr>
                    <w:pStyle w:val="aff6"/>
                    <w:adjustRightInd w:val="0"/>
                    <w:snapToGrid w:val="0"/>
                    <w:rPr>
                      <w:rFonts w:eastAsia="仿宋"/>
                      <w:sz w:val="18"/>
                      <w:szCs w:val="18"/>
                    </w:rPr>
                  </w:pPr>
                </w:p>
              </w:tc>
              <w:tc>
                <w:tcPr>
                  <w:tcW w:w="425" w:type="dxa"/>
                  <w:vMerge/>
                  <w:vAlign w:val="center"/>
                </w:tcPr>
                <w:p w14:paraId="4C285E48" w14:textId="7E09ED9A" w:rsidR="00AE25AF" w:rsidRPr="001F7913" w:rsidRDefault="00AE25AF" w:rsidP="00375FF6">
                  <w:pPr>
                    <w:pStyle w:val="aff6"/>
                    <w:adjustRightInd w:val="0"/>
                    <w:snapToGrid w:val="0"/>
                    <w:rPr>
                      <w:rFonts w:eastAsia="仿宋"/>
                      <w:snapToGrid w:val="0"/>
                      <w:sz w:val="18"/>
                      <w:szCs w:val="18"/>
                    </w:rPr>
                  </w:pPr>
                </w:p>
              </w:tc>
              <w:tc>
                <w:tcPr>
                  <w:tcW w:w="425" w:type="dxa"/>
                  <w:vMerge/>
                  <w:vAlign w:val="center"/>
                </w:tcPr>
                <w:p w14:paraId="43B5CD71" w14:textId="77777777" w:rsidR="00AE25AF" w:rsidRPr="001F7913" w:rsidRDefault="00AE25AF" w:rsidP="00375FF6">
                  <w:pPr>
                    <w:pStyle w:val="aff6"/>
                    <w:adjustRightInd w:val="0"/>
                    <w:snapToGrid w:val="0"/>
                    <w:jc w:val="both"/>
                    <w:rPr>
                      <w:rFonts w:eastAsia="仿宋"/>
                      <w:snapToGrid w:val="0"/>
                      <w:sz w:val="18"/>
                      <w:szCs w:val="18"/>
                    </w:rPr>
                  </w:pPr>
                </w:p>
              </w:tc>
              <w:tc>
                <w:tcPr>
                  <w:tcW w:w="426" w:type="dxa"/>
                  <w:vMerge/>
                  <w:vAlign w:val="center"/>
                </w:tcPr>
                <w:p w14:paraId="3097475C" w14:textId="77777777" w:rsidR="00AE25AF" w:rsidRPr="001F7913" w:rsidRDefault="00AE25AF" w:rsidP="00375FF6">
                  <w:pPr>
                    <w:pStyle w:val="aff6"/>
                    <w:adjustRightInd w:val="0"/>
                    <w:snapToGrid w:val="0"/>
                    <w:rPr>
                      <w:sz w:val="18"/>
                      <w:szCs w:val="18"/>
                    </w:rPr>
                  </w:pPr>
                </w:p>
              </w:tc>
              <w:tc>
                <w:tcPr>
                  <w:tcW w:w="604" w:type="dxa"/>
                  <w:vMerge/>
                  <w:vAlign w:val="center"/>
                </w:tcPr>
                <w:p w14:paraId="3699700F" w14:textId="77777777" w:rsidR="00AE25AF" w:rsidRPr="001F7913" w:rsidRDefault="00AE25AF" w:rsidP="00375FF6">
                  <w:pPr>
                    <w:pStyle w:val="aff6"/>
                    <w:adjustRightInd w:val="0"/>
                    <w:snapToGrid w:val="0"/>
                    <w:rPr>
                      <w:rFonts w:eastAsia="仿宋"/>
                      <w:sz w:val="18"/>
                      <w:szCs w:val="18"/>
                    </w:rPr>
                  </w:pPr>
                </w:p>
              </w:tc>
              <w:tc>
                <w:tcPr>
                  <w:tcW w:w="583" w:type="dxa"/>
                  <w:vMerge/>
                  <w:vAlign w:val="center"/>
                </w:tcPr>
                <w:p w14:paraId="376CCEE9" w14:textId="77777777" w:rsidR="00AE25AF" w:rsidRPr="001F7913" w:rsidRDefault="00AE25AF" w:rsidP="00375FF6">
                  <w:pPr>
                    <w:pStyle w:val="aff6"/>
                    <w:adjustRightInd w:val="0"/>
                    <w:snapToGrid w:val="0"/>
                    <w:rPr>
                      <w:rFonts w:eastAsia="仿宋"/>
                      <w:sz w:val="18"/>
                      <w:szCs w:val="18"/>
                    </w:rPr>
                  </w:pPr>
                </w:p>
              </w:tc>
              <w:tc>
                <w:tcPr>
                  <w:tcW w:w="579" w:type="dxa"/>
                  <w:vMerge/>
                  <w:vAlign w:val="center"/>
                </w:tcPr>
                <w:p w14:paraId="644A83DA" w14:textId="77777777" w:rsidR="00AE25AF" w:rsidRPr="001F7913" w:rsidRDefault="00AE25AF" w:rsidP="00375FF6">
                  <w:pPr>
                    <w:pStyle w:val="aff6"/>
                    <w:adjustRightInd w:val="0"/>
                    <w:snapToGrid w:val="0"/>
                    <w:rPr>
                      <w:rFonts w:eastAsia="仿宋"/>
                      <w:sz w:val="18"/>
                      <w:szCs w:val="18"/>
                    </w:rPr>
                  </w:pPr>
                </w:p>
              </w:tc>
              <w:tc>
                <w:tcPr>
                  <w:tcW w:w="435" w:type="dxa"/>
                  <w:vMerge/>
                  <w:vAlign w:val="center"/>
                </w:tcPr>
                <w:p w14:paraId="19B13FC7" w14:textId="77777777" w:rsidR="00AE25AF" w:rsidRPr="001F7913" w:rsidRDefault="00AE25AF" w:rsidP="00375FF6">
                  <w:pPr>
                    <w:pStyle w:val="aff6"/>
                    <w:adjustRightInd w:val="0"/>
                    <w:snapToGrid w:val="0"/>
                    <w:rPr>
                      <w:rFonts w:eastAsia="仿宋"/>
                      <w:sz w:val="18"/>
                      <w:szCs w:val="18"/>
                    </w:rPr>
                  </w:pPr>
                </w:p>
              </w:tc>
              <w:tc>
                <w:tcPr>
                  <w:tcW w:w="579" w:type="dxa"/>
                  <w:vMerge/>
                  <w:vAlign w:val="center"/>
                </w:tcPr>
                <w:p w14:paraId="3FE87941" w14:textId="77777777" w:rsidR="00AE25AF" w:rsidRPr="001F7913" w:rsidRDefault="00AE25AF" w:rsidP="00375FF6">
                  <w:pPr>
                    <w:pStyle w:val="aff6"/>
                    <w:adjustRightInd w:val="0"/>
                    <w:snapToGrid w:val="0"/>
                    <w:rPr>
                      <w:sz w:val="18"/>
                      <w:szCs w:val="18"/>
                    </w:rPr>
                  </w:pPr>
                </w:p>
              </w:tc>
              <w:tc>
                <w:tcPr>
                  <w:tcW w:w="580" w:type="dxa"/>
                  <w:vMerge/>
                  <w:vAlign w:val="center"/>
                </w:tcPr>
                <w:p w14:paraId="548082C9" w14:textId="77777777" w:rsidR="00AE25AF" w:rsidRPr="001F7913" w:rsidRDefault="00AE25AF" w:rsidP="00375FF6">
                  <w:pPr>
                    <w:pStyle w:val="aff6"/>
                    <w:adjustRightInd w:val="0"/>
                    <w:snapToGrid w:val="0"/>
                    <w:rPr>
                      <w:rFonts w:eastAsia="仿宋"/>
                      <w:sz w:val="18"/>
                      <w:szCs w:val="18"/>
                    </w:rPr>
                  </w:pPr>
                </w:p>
              </w:tc>
              <w:tc>
                <w:tcPr>
                  <w:tcW w:w="575" w:type="dxa"/>
                  <w:vAlign w:val="center"/>
                </w:tcPr>
                <w:p w14:paraId="6126407E" w14:textId="77777777" w:rsidR="00AE25AF" w:rsidRPr="001F7913" w:rsidRDefault="00AE25AF" w:rsidP="00375FF6">
                  <w:pPr>
                    <w:pStyle w:val="aff6"/>
                    <w:adjustRightInd w:val="0"/>
                    <w:snapToGrid w:val="0"/>
                    <w:rPr>
                      <w:rFonts w:eastAsia="仿宋"/>
                      <w:sz w:val="18"/>
                      <w:szCs w:val="18"/>
                    </w:rPr>
                  </w:pPr>
                  <w:r w:rsidRPr="001F7913">
                    <w:rPr>
                      <w:rFonts w:eastAsia="仿宋" w:hint="eastAsia"/>
                      <w:sz w:val="18"/>
                      <w:szCs w:val="18"/>
                    </w:rPr>
                    <w:t>夜间</w:t>
                  </w:r>
                </w:p>
              </w:tc>
              <w:tc>
                <w:tcPr>
                  <w:tcW w:w="579" w:type="dxa"/>
                  <w:vAlign w:val="center"/>
                </w:tcPr>
                <w:p w14:paraId="13851C0F" w14:textId="77777777" w:rsidR="00AE25AF" w:rsidRPr="001F7913" w:rsidRDefault="00AE25AF" w:rsidP="00375FF6">
                  <w:pPr>
                    <w:pStyle w:val="aff6"/>
                    <w:adjustRightInd w:val="0"/>
                    <w:snapToGrid w:val="0"/>
                    <w:rPr>
                      <w:rFonts w:eastAsia="仿宋"/>
                      <w:sz w:val="18"/>
                      <w:szCs w:val="18"/>
                    </w:rPr>
                  </w:pPr>
                  <w:r w:rsidRPr="001F7913">
                    <w:rPr>
                      <w:rFonts w:eastAsia="仿宋" w:hint="eastAsia"/>
                      <w:sz w:val="18"/>
                      <w:szCs w:val="18"/>
                    </w:rPr>
                    <w:t>2</w:t>
                  </w:r>
                  <w:r w:rsidRPr="001F7913">
                    <w:rPr>
                      <w:rFonts w:eastAsia="仿宋"/>
                      <w:sz w:val="18"/>
                      <w:szCs w:val="18"/>
                    </w:rPr>
                    <w:t>0</w:t>
                  </w:r>
                </w:p>
              </w:tc>
              <w:tc>
                <w:tcPr>
                  <w:tcW w:w="583" w:type="dxa"/>
                  <w:vAlign w:val="center"/>
                </w:tcPr>
                <w:p w14:paraId="74922FB5" w14:textId="15F73FEA" w:rsidR="00AE25AF" w:rsidRPr="001F7913" w:rsidRDefault="00AE25AF" w:rsidP="00375FF6">
                  <w:pPr>
                    <w:pStyle w:val="aff6"/>
                    <w:adjustRightInd w:val="0"/>
                    <w:snapToGrid w:val="0"/>
                    <w:rPr>
                      <w:sz w:val="18"/>
                      <w:szCs w:val="18"/>
                    </w:rPr>
                  </w:pPr>
                  <w:r w:rsidRPr="001F7913">
                    <w:rPr>
                      <w:sz w:val="18"/>
                      <w:szCs w:val="18"/>
                    </w:rPr>
                    <w:t>32.33</w:t>
                  </w:r>
                </w:p>
              </w:tc>
              <w:tc>
                <w:tcPr>
                  <w:tcW w:w="399" w:type="dxa"/>
                  <w:vAlign w:val="center"/>
                </w:tcPr>
                <w:p w14:paraId="273D1ECD" w14:textId="6F672842" w:rsidR="00AE25AF" w:rsidRPr="001F7913" w:rsidRDefault="00AE25AF" w:rsidP="00375FF6">
                  <w:pPr>
                    <w:pStyle w:val="aff6"/>
                    <w:adjustRightInd w:val="0"/>
                    <w:snapToGrid w:val="0"/>
                    <w:rPr>
                      <w:sz w:val="18"/>
                      <w:szCs w:val="18"/>
                    </w:rPr>
                  </w:pPr>
                  <w:r w:rsidRPr="001F7913">
                    <w:rPr>
                      <w:sz w:val="18"/>
                      <w:szCs w:val="18"/>
                    </w:rPr>
                    <w:t>1</w:t>
                  </w:r>
                </w:p>
              </w:tc>
            </w:tr>
            <w:tr w:rsidR="001F7913" w:rsidRPr="001F7913" w14:paraId="5182D0CA" w14:textId="77777777" w:rsidTr="00375FF6">
              <w:trPr>
                <w:trHeight w:val="380"/>
                <w:jc w:val="center"/>
              </w:trPr>
              <w:tc>
                <w:tcPr>
                  <w:tcW w:w="324" w:type="dxa"/>
                  <w:vMerge w:val="restart"/>
                  <w:vAlign w:val="center"/>
                </w:tcPr>
                <w:p w14:paraId="4153EB64" w14:textId="77777777" w:rsidR="00AE25AF" w:rsidRPr="001F7913" w:rsidRDefault="00AE25AF" w:rsidP="00375FF6">
                  <w:pPr>
                    <w:pStyle w:val="aff6"/>
                    <w:adjustRightInd w:val="0"/>
                    <w:snapToGrid w:val="0"/>
                    <w:rPr>
                      <w:rFonts w:eastAsia="仿宋"/>
                      <w:sz w:val="18"/>
                      <w:szCs w:val="18"/>
                    </w:rPr>
                  </w:pPr>
                  <w:r w:rsidRPr="001F7913">
                    <w:rPr>
                      <w:rFonts w:eastAsia="仿宋" w:hint="eastAsia"/>
                      <w:sz w:val="18"/>
                      <w:szCs w:val="18"/>
                    </w:rPr>
                    <w:t>供热供汽</w:t>
                  </w:r>
                </w:p>
              </w:tc>
              <w:tc>
                <w:tcPr>
                  <w:tcW w:w="425" w:type="dxa"/>
                  <w:vMerge/>
                  <w:vAlign w:val="center"/>
                </w:tcPr>
                <w:p w14:paraId="4B7A2FC6" w14:textId="66F67B94" w:rsidR="00AE25AF" w:rsidRPr="001F7913" w:rsidRDefault="00AE25AF" w:rsidP="00375FF6">
                  <w:pPr>
                    <w:pStyle w:val="aff6"/>
                    <w:adjustRightInd w:val="0"/>
                    <w:snapToGrid w:val="0"/>
                    <w:rPr>
                      <w:rFonts w:eastAsia="仿宋"/>
                      <w:snapToGrid w:val="0"/>
                      <w:sz w:val="18"/>
                      <w:szCs w:val="18"/>
                    </w:rPr>
                  </w:pPr>
                </w:p>
              </w:tc>
              <w:tc>
                <w:tcPr>
                  <w:tcW w:w="425" w:type="dxa"/>
                  <w:vMerge w:val="restart"/>
                  <w:vAlign w:val="center"/>
                </w:tcPr>
                <w:p w14:paraId="29878D9B" w14:textId="77777777" w:rsidR="00AE25AF" w:rsidRPr="001F7913" w:rsidRDefault="00AE25AF" w:rsidP="00375FF6">
                  <w:pPr>
                    <w:pStyle w:val="aff6"/>
                    <w:adjustRightInd w:val="0"/>
                    <w:snapToGrid w:val="0"/>
                    <w:rPr>
                      <w:rFonts w:eastAsia="仿宋"/>
                      <w:sz w:val="18"/>
                      <w:szCs w:val="18"/>
                    </w:rPr>
                  </w:pPr>
                  <w:r w:rsidRPr="001F7913">
                    <w:rPr>
                      <w:rFonts w:eastAsia="仿宋" w:hint="eastAsia"/>
                      <w:snapToGrid w:val="0"/>
                      <w:sz w:val="18"/>
                      <w:szCs w:val="18"/>
                    </w:rPr>
                    <w:t>锅炉</w:t>
                  </w:r>
                </w:p>
              </w:tc>
              <w:tc>
                <w:tcPr>
                  <w:tcW w:w="426" w:type="dxa"/>
                  <w:vMerge w:val="restart"/>
                  <w:vAlign w:val="center"/>
                </w:tcPr>
                <w:p w14:paraId="50504282" w14:textId="77777777" w:rsidR="00AE25AF" w:rsidRPr="001F7913" w:rsidRDefault="00AE25AF" w:rsidP="00375FF6">
                  <w:pPr>
                    <w:pStyle w:val="aff6"/>
                    <w:adjustRightInd w:val="0"/>
                    <w:snapToGrid w:val="0"/>
                    <w:rPr>
                      <w:rFonts w:eastAsia="仿宋"/>
                      <w:sz w:val="18"/>
                      <w:szCs w:val="18"/>
                    </w:rPr>
                  </w:pPr>
                  <w:r w:rsidRPr="001F7913">
                    <w:rPr>
                      <w:sz w:val="18"/>
                      <w:szCs w:val="18"/>
                    </w:rPr>
                    <w:t>75</w:t>
                  </w:r>
                </w:p>
              </w:tc>
              <w:tc>
                <w:tcPr>
                  <w:tcW w:w="604" w:type="dxa"/>
                  <w:vMerge/>
                  <w:vAlign w:val="center"/>
                </w:tcPr>
                <w:p w14:paraId="32144ED8" w14:textId="77777777" w:rsidR="00AE25AF" w:rsidRPr="001F7913" w:rsidRDefault="00AE25AF" w:rsidP="00375FF6">
                  <w:pPr>
                    <w:pStyle w:val="aff6"/>
                    <w:adjustRightInd w:val="0"/>
                    <w:snapToGrid w:val="0"/>
                    <w:rPr>
                      <w:rFonts w:eastAsia="仿宋"/>
                      <w:sz w:val="18"/>
                      <w:szCs w:val="18"/>
                    </w:rPr>
                  </w:pPr>
                </w:p>
              </w:tc>
              <w:tc>
                <w:tcPr>
                  <w:tcW w:w="583" w:type="dxa"/>
                  <w:vMerge w:val="restart"/>
                  <w:vAlign w:val="center"/>
                </w:tcPr>
                <w:p w14:paraId="5021713C" w14:textId="5CC32B73" w:rsidR="00AE25AF" w:rsidRPr="001F7913" w:rsidRDefault="00AE25AF" w:rsidP="00375FF6">
                  <w:pPr>
                    <w:pStyle w:val="aff6"/>
                    <w:adjustRightInd w:val="0"/>
                    <w:snapToGrid w:val="0"/>
                    <w:rPr>
                      <w:rFonts w:eastAsia="仿宋"/>
                      <w:sz w:val="18"/>
                      <w:szCs w:val="18"/>
                    </w:rPr>
                  </w:pPr>
                  <w:r w:rsidRPr="001F7913">
                    <w:rPr>
                      <w:sz w:val="18"/>
                      <w:szCs w:val="18"/>
                    </w:rPr>
                    <w:t>-255.26</w:t>
                  </w:r>
                </w:p>
              </w:tc>
              <w:tc>
                <w:tcPr>
                  <w:tcW w:w="579" w:type="dxa"/>
                  <w:vMerge w:val="restart"/>
                  <w:vAlign w:val="center"/>
                </w:tcPr>
                <w:p w14:paraId="2E01F08D" w14:textId="6EB2D17B" w:rsidR="00AE25AF" w:rsidRPr="001F7913" w:rsidRDefault="00AE25AF" w:rsidP="00375FF6">
                  <w:pPr>
                    <w:pStyle w:val="aff6"/>
                    <w:adjustRightInd w:val="0"/>
                    <w:snapToGrid w:val="0"/>
                    <w:rPr>
                      <w:rFonts w:eastAsia="仿宋"/>
                      <w:sz w:val="18"/>
                      <w:szCs w:val="18"/>
                    </w:rPr>
                  </w:pPr>
                  <w:r w:rsidRPr="001F7913">
                    <w:rPr>
                      <w:sz w:val="18"/>
                      <w:szCs w:val="18"/>
                    </w:rPr>
                    <w:t>-17.28</w:t>
                  </w:r>
                </w:p>
              </w:tc>
              <w:tc>
                <w:tcPr>
                  <w:tcW w:w="435" w:type="dxa"/>
                  <w:vMerge w:val="restart"/>
                  <w:vAlign w:val="center"/>
                </w:tcPr>
                <w:p w14:paraId="1B761E54" w14:textId="7A0ECE56" w:rsidR="00AE25AF" w:rsidRPr="001F7913" w:rsidRDefault="00AE25AF" w:rsidP="00375FF6">
                  <w:pPr>
                    <w:pStyle w:val="aff6"/>
                    <w:adjustRightInd w:val="0"/>
                    <w:snapToGrid w:val="0"/>
                    <w:rPr>
                      <w:rFonts w:eastAsia="仿宋"/>
                      <w:sz w:val="18"/>
                      <w:szCs w:val="18"/>
                    </w:rPr>
                  </w:pPr>
                  <w:r w:rsidRPr="001F7913">
                    <w:rPr>
                      <w:sz w:val="18"/>
                      <w:szCs w:val="18"/>
                    </w:rPr>
                    <w:t>1</w:t>
                  </w:r>
                </w:p>
              </w:tc>
              <w:tc>
                <w:tcPr>
                  <w:tcW w:w="579" w:type="dxa"/>
                  <w:vMerge w:val="restart"/>
                  <w:vAlign w:val="center"/>
                </w:tcPr>
                <w:p w14:paraId="1D762C79" w14:textId="3D132872" w:rsidR="00AE25AF" w:rsidRPr="001F7913" w:rsidRDefault="00AE25AF" w:rsidP="00375FF6">
                  <w:pPr>
                    <w:pStyle w:val="aff6"/>
                    <w:adjustRightInd w:val="0"/>
                    <w:snapToGrid w:val="0"/>
                    <w:rPr>
                      <w:rFonts w:eastAsia="仿宋"/>
                      <w:sz w:val="18"/>
                      <w:szCs w:val="18"/>
                    </w:rPr>
                  </w:pPr>
                  <w:r w:rsidRPr="001F7913">
                    <w:rPr>
                      <w:sz w:val="18"/>
                      <w:szCs w:val="18"/>
                    </w:rPr>
                    <w:t>23.00</w:t>
                  </w:r>
                </w:p>
              </w:tc>
              <w:tc>
                <w:tcPr>
                  <w:tcW w:w="580" w:type="dxa"/>
                  <w:vMerge w:val="restart"/>
                  <w:vAlign w:val="center"/>
                </w:tcPr>
                <w:p w14:paraId="5994DB06" w14:textId="560E7547" w:rsidR="00AE25AF" w:rsidRPr="001F7913" w:rsidRDefault="00AE25AF" w:rsidP="00375FF6">
                  <w:pPr>
                    <w:pStyle w:val="aff6"/>
                    <w:adjustRightInd w:val="0"/>
                    <w:snapToGrid w:val="0"/>
                    <w:rPr>
                      <w:rFonts w:eastAsia="仿宋"/>
                      <w:sz w:val="18"/>
                      <w:szCs w:val="18"/>
                    </w:rPr>
                  </w:pPr>
                  <w:r w:rsidRPr="001F7913">
                    <w:rPr>
                      <w:sz w:val="18"/>
                      <w:szCs w:val="18"/>
                    </w:rPr>
                    <w:t>47.69</w:t>
                  </w:r>
                </w:p>
              </w:tc>
              <w:tc>
                <w:tcPr>
                  <w:tcW w:w="575" w:type="dxa"/>
                  <w:vAlign w:val="center"/>
                </w:tcPr>
                <w:p w14:paraId="3EA35071" w14:textId="77777777" w:rsidR="00AE25AF" w:rsidRPr="001F7913" w:rsidRDefault="00AE25AF" w:rsidP="00375FF6">
                  <w:pPr>
                    <w:pStyle w:val="aff6"/>
                    <w:adjustRightInd w:val="0"/>
                    <w:snapToGrid w:val="0"/>
                    <w:rPr>
                      <w:rFonts w:eastAsia="仿宋"/>
                      <w:sz w:val="18"/>
                      <w:szCs w:val="18"/>
                    </w:rPr>
                  </w:pPr>
                  <w:r w:rsidRPr="001F7913">
                    <w:rPr>
                      <w:rFonts w:eastAsia="仿宋" w:hint="eastAsia"/>
                      <w:sz w:val="18"/>
                      <w:szCs w:val="18"/>
                    </w:rPr>
                    <w:t>昼间</w:t>
                  </w:r>
                </w:p>
              </w:tc>
              <w:tc>
                <w:tcPr>
                  <w:tcW w:w="579" w:type="dxa"/>
                  <w:vAlign w:val="center"/>
                </w:tcPr>
                <w:p w14:paraId="1A51E209" w14:textId="77777777" w:rsidR="00AE25AF" w:rsidRPr="001F7913" w:rsidRDefault="00AE25AF" w:rsidP="00375FF6">
                  <w:pPr>
                    <w:pStyle w:val="aff6"/>
                    <w:adjustRightInd w:val="0"/>
                    <w:snapToGrid w:val="0"/>
                    <w:rPr>
                      <w:rFonts w:eastAsia="仿宋"/>
                      <w:sz w:val="18"/>
                      <w:szCs w:val="18"/>
                    </w:rPr>
                  </w:pPr>
                  <w:r w:rsidRPr="001F7913">
                    <w:rPr>
                      <w:rFonts w:eastAsia="仿宋" w:hint="eastAsia"/>
                      <w:sz w:val="18"/>
                      <w:szCs w:val="18"/>
                    </w:rPr>
                    <w:t>2</w:t>
                  </w:r>
                  <w:r w:rsidRPr="001F7913">
                    <w:rPr>
                      <w:rFonts w:eastAsia="仿宋"/>
                      <w:sz w:val="18"/>
                      <w:szCs w:val="18"/>
                    </w:rPr>
                    <w:t>0</w:t>
                  </w:r>
                </w:p>
              </w:tc>
              <w:tc>
                <w:tcPr>
                  <w:tcW w:w="583" w:type="dxa"/>
                  <w:vAlign w:val="center"/>
                </w:tcPr>
                <w:p w14:paraId="525924B9" w14:textId="5599DFC9" w:rsidR="00AE25AF" w:rsidRPr="001F7913" w:rsidRDefault="00AE25AF" w:rsidP="00375FF6">
                  <w:pPr>
                    <w:pStyle w:val="aff6"/>
                    <w:adjustRightInd w:val="0"/>
                    <w:snapToGrid w:val="0"/>
                    <w:rPr>
                      <w:rFonts w:eastAsia="仿宋"/>
                      <w:sz w:val="18"/>
                      <w:szCs w:val="18"/>
                    </w:rPr>
                  </w:pPr>
                  <w:r w:rsidRPr="001F7913">
                    <w:rPr>
                      <w:sz w:val="18"/>
                      <w:szCs w:val="18"/>
                    </w:rPr>
                    <w:t>21.69</w:t>
                  </w:r>
                </w:p>
              </w:tc>
              <w:tc>
                <w:tcPr>
                  <w:tcW w:w="399" w:type="dxa"/>
                  <w:vAlign w:val="center"/>
                </w:tcPr>
                <w:p w14:paraId="40E2A28D" w14:textId="77777777" w:rsidR="00AE25AF" w:rsidRPr="001F7913" w:rsidRDefault="00AE25AF" w:rsidP="00375FF6">
                  <w:pPr>
                    <w:pStyle w:val="aff6"/>
                    <w:adjustRightInd w:val="0"/>
                    <w:snapToGrid w:val="0"/>
                    <w:rPr>
                      <w:rFonts w:eastAsia="仿宋"/>
                      <w:sz w:val="18"/>
                      <w:szCs w:val="18"/>
                    </w:rPr>
                  </w:pPr>
                  <w:r w:rsidRPr="001F7913">
                    <w:rPr>
                      <w:sz w:val="18"/>
                      <w:szCs w:val="18"/>
                    </w:rPr>
                    <w:t>1</w:t>
                  </w:r>
                </w:p>
              </w:tc>
            </w:tr>
            <w:tr w:rsidR="001F7913" w:rsidRPr="001F7913" w14:paraId="3CA50D4F" w14:textId="77777777" w:rsidTr="00375FF6">
              <w:trPr>
                <w:trHeight w:val="380"/>
                <w:jc w:val="center"/>
              </w:trPr>
              <w:tc>
                <w:tcPr>
                  <w:tcW w:w="324" w:type="dxa"/>
                  <w:vMerge/>
                  <w:vAlign w:val="center"/>
                </w:tcPr>
                <w:p w14:paraId="2290BFDC" w14:textId="77777777" w:rsidR="00AE25AF" w:rsidRPr="001F7913" w:rsidRDefault="00AE25AF" w:rsidP="00375FF6">
                  <w:pPr>
                    <w:pStyle w:val="aff6"/>
                    <w:adjustRightInd w:val="0"/>
                    <w:snapToGrid w:val="0"/>
                    <w:rPr>
                      <w:rFonts w:eastAsia="仿宋"/>
                      <w:sz w:val="18"/>
                      <w:szCs w:val="18"/>
                    </w:rPr>
                  </w:pPr>
                </w:p>
              </w:tc>
              <w:tc>
                <w:tcPr>
                  <w:tcW w:w="425" w:type="dxa"/>
                  <w:vMerge/>
                  <w:vAlign w:val="center"/>
                </w:tcPr>
                <w:p w14:paraId="261D12AC" w14:textId="77777777" w:rsidR="00AE25AF" w:rsidRPr="001F7913" w:rsidRDefault="00AE25AF" w:rsidP="00375FF6">
                  <w:pPr>
                    <w:pStyle w:val="aff6"/>
                    <w:adjustRightInd w:val="0"/>
                    <w:snapToGrid w:val="0"/>
                    <w:rPr>
                      <w:rFonts w:eastAsia="仿宋"/>
                      <w:snapToGrid w:val="0"/>
                      <w:sz w:val="18"/>
                      <w:szCs w:val="18"/>
                    </w:rPr>
                  </w:pPr>
                </w:p>
              </w:tc>
              <w:tc>
                <w:tcPr>
                  <w:tcW w:w="425" w:type="dxa"/>
                  <w:vMerge/>
                  <w:vAlign w:val="center"/>
                </w:tcPr>
                <w:p w14:paraId="4462095B" w14:textId="77777777" w:rsidR="00AE25AF" w:rsidRPr="001F7913" w:rsidRDefault="00AE25AF" w:rsidP="00375FF6">
                  <w:pPr>
                    <w:pStyle w:val="aff6"/>
                    <w:adjustRightInd w:val="0"/>
                    <w:snapToGrid w:val="0"/>
                    <w:rPr>
                      <w:rFonts w:eastAsia="仿宋"/>
                      <w:snapToGrid w:val="0"/>
                      <w:sz w:val="18"/>
                      <w:szCs w:val="18"/>
                    </w:rPr>
                  </w:pPr>
                </w:p>
              </w:tc>
              <w:tc>
                <w:tcPr>
                  <w:tcW w:w="426" w:type="dxa"/>
                  <w:vMerge/>
                  <w:vAlign w:val="center"/>
                </w:tcPr>
                <w:p w14:paraId="000DBCBB" w14:textId="77777777" w:rsidR="00AE25AF" w:rsidRPr="001F7913" w:rsidRDefault="00AE25AF" w:rsidP="00375FF6">
                  <w:pPr>
                    <w:pStyle w:val="aff6"/>
                    <w:adjustRightInd w:val="0"/>
                    <w:snapToGrid w:val="0"/>
                    <w:rPr>
                      <w:sz w:val="18"/>
                      <w:szCs w:val="18"/>
                    </w:rPr>
                  </w:pPr>
                </w:p>
              </w:tc>
              <w:tc>
                <w:tcPr>
                  <w:tcW w:w="604" w:type="dxa"/>
                  <w:vMerge/>
                  <w:vAlign w:val="center"/>
                </w:tcPr>
                <w:p w14:paraId="2A0E0F27" w14:textId="77777777" w:rsidR="00AE25AF" w:rsidRPr="001F7913" w:rsidRDefault="00AE25AF" w:rsidP="00375FF6">
                  <w:pPr>
                    <w:pStyle w:val="aff6"/>
                    <w:adjustRightInd w:val="0"/>
                    <w:snapToGrid w:val="0"/>
                    <w:rPr>
                      <w:rFonts w:eastAsia="仿宋"/>
                      <w:sz w:val="18"/>
                      <w:szCs w:val="18"/>
                    </w:rPr>
                  </w:pPr>
                </w:p>
              </w:tc>
              <w:tc>
                <w:tcPr>
                  <w:tcW w:w="583" w:type="dxa"/>
                  <w:vMerge/>
                  <w:vAlign w:val="center"/>
                </w:tcPr>
                <w:p w14:paraId="78680E01" w14:textId="77777777" w:rsidR="00AE25AF" w:rsidRPr="001F7913" w:rsidRDefault="00AE25AF" w:rsidP="00375FF6">
                  <w:pPr>
                    <w:pStyle w:val="aff6"/>
                    <w:adjustRightInd w:val="0"/>
                    <w:snapToGrid w:val="0"/>
                    <w:rPr>
                      <w:rFonts w:eastAsia="仿宋"/>
                      <w:sz w:val="18"/>
                      <w:szCs w:val="18"/>
                    </w:rPr>
                  </w:pPr>
                </w:p>
              </w:tc>
              <w:tc>
                <w:tcPr>
                  <w:tcW w:w="579" w:type="dxa"/>
                  <w:vMerge/>
                  <w:vAlign w:val="center"/>
                </w:tcPr>
                <w:p w14:paraId="4AEE24BD" w14:textId="77777777" w:rsidR="00AE25AF" w:rsidRPr="001F7913" w:rsidRDefault="00AE25AF" w:rsidP="00375FF6">
                  <w:pPr>
                    <w:pStyle w:val="aff6"/>
                    <w:adjustRightInd w:val="0"/>
                    <w:snapToGrid w:val="0"/>
                    <w:rPr>
                      <w:rFonts w:eastAsia="仿宋"/>
                      <w:sz w:val="18"/>
                      <w:szCs w:val="18"/>
                    </w:rPr>
                  </w:pPr>
                </w:p>
              </w:tc>
              <w:tc>
                <w:tcPr>
                  <w:tcW w:w="435" w:type="dxa"/>
                  <w:vMerge/>
                  <w:vAlign w:val="center"/>
                </w:tcPr>
                <w:p w14:paraId="2D04418D" w14:textId="77777777" w:rsidR="00AE25AF" w:rsidRPr="001F7913" w:rsidRDefault="00AE25AF" w:rsidP="00375FF6">
                  <w:pPr>
                    <w:pStyle w:val="aff6"/>
                    <w:adjustRightInd w:val="0"/>
                    <w:snapToGrid w:val="0"/>
                    <w:rPr>
                      <w:rFonts w:eastAsia="仿宋"/>
                      <w:sz w:val="18"/>
                      <w:szCs w:val="18"/>
                    </w:rPr>
                  </w:pPr>
                </w:p>
              </w:tc>
              <w:tc>
                <w:tcPr>
                  <w:tcW w:w="579" w:type="dxa"/>
                  <w:vMerge/>
                  <w:vAlign w:val="center"/>
                </w:tcPr>
                <w:p w14:paraId="17537E5D" w14:textId="77777777" w:rsidR="00AE25AF" w:rsidRPr="001F7913" w:rsidRDefault="00AE25AF" w:rsidP="00375FF6">
                  <w:pPr>
                    <w:pStyle w:val="aff6"/>
                    <w:adjustRightInd w:val="0"/>
                    <w:snapToGrid w:val="0"/>
                    <w:rPr>
                      <w:sz w:val="18"/>
                      <w:szCs w:val="18"/>
                    </w:rPr>
                  </w:pPr>
                </w:p>
              </w:tc>
              <w:tc>
                <w:tcPr>
                  <w:tcW w:w="580" w:type="dxa"/>
                  <w:vMerge/>
                  <w:vAlign w:val="center"/>
                </w:tcPr>
                <w:p w14:paraId="79237BD7" w14:textId="77777777" w:rsidR="00AE25AF" w:rsidRPr="001F7913" w:rsidRDefault="00AE25AF" w:rsidP="00375FF6">
                  <w:pPr>
                    <w:pStyle w:val="aff6"/>
                    <w:adjustRightInd w:val="0"/>
                    <w:snapToGrid w:val="0"/>
                    <w:rPr>
                      <w:rFonts w:eastAsia="仿宋"/>
                      <w:sz w:val="18"/>
                      <w:szCs w:val="18"/>
                    </w:rPr>
                  </w:pPr>
                </w:p>
              </w:tc>
              <w:tc>
                <w:tcPr>
                  <w:tcW w:w="575" w:type="dxa"/>
                  <w:vAlign w:val="center"/>
                </w:tcPr>
                <w:p w14:paraId="6152E0F0" w14:textId="77777777" w:rsidR="00AE25AF" w:rsidRPr="001F7913" w:rsidRDefault="00AE25AF" w:rsidP="00375FF6">
                  <w:pPr>
                    <w:pStyle w:val="aff6"/>
                    <w:adjustRightInd w:val="0"/>
                    <w:snapToGrid w:val="0"/>
                    <w:rPr>
                      <w:rFonts w:eastAsia="仿宋"/>
                      <w:sz w:val="18"/>
                      <w:szCs w:val="18"/>
                    </w:rPr>
                  </w:pPr>
                  <w:r w:rsidRPr="001F7913">
                    <w:rPr>
                      <w:rFonts w:eastAsia="仿宋" w:hint="eastAsia"/>
                      <w:sz w:val="18"/>
                      <w:szCs w:val="18"/>
                    </w:rPr>
                    <w:t>夜间</w:t>
                  </w:r>
                </w:p>
              </w:tc>
              <w:tc>
                <w:tcPr>
                  <w:tcW w:w="579" w:type="dxa"/>
                  <w:vAlign w:val="center"/>
                </w:tcPr>
                <w:p w14:paraId="438C3E84" w14:textId="77777777" w:rsidR="00AE25AF" w:rsidRPr="001F7913" w:rsidRDefault="00AE25AF" w:rsidP="00375FF6">
                  <w:pPr>
                    <w:pStyle w:val="aff6"/>
                    <w:adjustRightInd w:val="0"/>
                    <w:snapToGrid w:val="0"/>
                    <w:rPr>
                      <w:rFonts w:eastAsia="仿宋"/>
                      <w:sz w:val="18"/>
                      <w:szCs w:val="18"/>
                    </w:rPr>
                  </w:pPr>
                  <w:r w:rsidRPr="001F7913">
                    <w:rPr>
                      <w:rFonts w:eastAsia="仿宋" w:hint="eastAsia"/>
                      <w:sz w:val="18"/>
                      <w:szCs w:val="18"/>
                    </w:rPr>
                    <w:t>2</w:t>
                  </w:r>
                  <w:r w:rsidRPr="001F7913">
                    <w:rPr>
                      <w:rFonts w:eastAsia="仿宋"/>
                      <w:sz w:val="18"/>
                      <w:szCs w:val="18"/>
                    </w:rPr>
                    <w:t>0</w:t>
                  </w:r>
                </w:p>
              </w:tc>
              <w:tc>
                <w:tcPr>
                  <w:tcW w:w="583" w:type="dxa"/>
                  <w:vAlign w:val="center"/>
                </w:tcPr>
                <w:p w14:paraId="764713EF" w14:textId="4AF57035" w:rsidR="00AE25AF" w:rsidRPr="001F7913" w:rsidRDefault="00AE25AF" w:rsidP="00375FF6">
                  <w:pPr>
                    <w:pStyle w:val="aff6"/>
                    <w:adjustRightInd w:val="0"/>
                    <w:snapToGrid w:val="0"/>
                    <w:rPr>
                      <w:rFonts w:eastAsia="仿宋"/>
                      <w:sz w:val="18"/>
                      <w:szCs w:val="18"/>
                    </w:rPr>
                  </w:pPr>
                  <w:r w:rsidRPr="001F7913">
                    <w:rPr>
                      <w:sz w:val="18"/>
                      <w:szCs w:val="18"/>
                    </w:rPr>
                    <w:t>21.69</w:t>
                  </w:r>
                </w:p>
              </w:tc>
              <w:tc>
                <w:tcPr>
                  <w:tcW w:w="399" w:type="dxa"/>
                  <w:vAlign w:val="center"/>
                </w:tcPr>
                <w:p w14:paraId="1FD4AAB1" w14:textId="77777777" w:rsidR="00AE25AF" w:rsidRPr="001F7913" w:rsidRDefault="00AE25AF" w:rsidP="00375FF6">
                  <w:pPr>
                    <w:pStyle w:val="aff6"/>
                    <w:adjustRightInd w:val="0"/>
                    <w:snapToGrid w:val="0"/>
                    <w:rPr>
                      <w:rFonts w:eastAsia="仿宋"/>
                      <w:sz w:val="18"/>
                      <w:szCs w:val="18"/>
                    </w:rPr>
                  </w:pPr>
                  <w:r w:rsidRPr="001F7913">
                    <w:rPr>
                      <w:sz w:val="18"/>
                      <w:szCs w:val="18"/>
                    </w:rPr>
                    <w:t>1</w:t>
                  </w:r>
                </w:p>
              </w:tc>
            </w:tr>
          </w:tbl>
          <w:p w14:paraId="11682986" w14:textId="7B649D00" w:rsidR="00246C65" w:rsidRPr="001F7913" w:rsidRDefault="00246C65" w:rsidP="00246C65">
            <w:pPr>
              <w:pStyle w:val="aff7"/>
              <w:adjustRightInd w:val="0"/>
              <w:snapToGrid w:val="0"/>
              <w:spacing w:line="500" w:lineRule="atLeast"/>
              <w:rPr>
                <w:rFonts w:eastAsia="仿宋"/>
                <w:bCs/>
                <w:snapToGrid w:val="0"/>
                <w:kern w:val="0"/>
              </w:rPr>
            </w:pPr>
            <w:r w:rsidRPr="001F7913">
              <w:rPr>
                <w:rFonts w:eastAsia="仿宋"/>
                <w:bCs/>
                <w:snapToGrid w:val="0"/>
                <w:kern w:val="0"/>
              </w:rPr>
              <w:t>（</w:t>
            </w:r>
            <w:r w:rsidRPr="001F7913">
              <w:rPr>
                <w:rFonts w:eastAsia="仿宋"/>
                <w:bCs/>
                <w:snapToGrid w:val="0"/>
                <w:kern w:val="0"/>
              </w:rPr>
              <w:t>2</w:t>
            </w:r>
            <w:r w:rsidRPr="001F7913">
              <w:rPr>
                <w:rFonts w:eastAsia="仿宋"/>
                <w:bCs/>
                <w:snapToGrid w:val="0"/>
                <w:kern w:val="0"/>
              </w:rPr>
              <w:t>）</w:t>
            </w:r>
            <w:r w:rsidRPr="001F7913">
              <w:rPr>
                <w:rFonts w:eastAsia="仿宋" w:hint="eastAsia"/>
                <w:bCs/>
                <w:snapToGrid w:val="0"/>
                <w:kern w:val="0"/>
              </w:rPr>
              <w:t>厂界噪声</w:t>
            </w:r>
            <w:r w:rsidRPr="001F7913">
              <w:rPr>
                <w:rFonts w:eastAsia="仿宋"/>
                <w:bCs/>
                <w:snapToGrid w:val="0"/>
                <w:kern w:val="0"/>
              </w:rPr>
              <w:t>标达标情况分析</w:t>
            </w:r>
          </w:p>
          <w:p w14:paraId="640DA92F" w14:textId="646AD74B" w:rsidR="00246C65" w:rsidRPr="001F7913" w:rsidRDefault="00246C65" w:rsidP="00246C65">
            <w:pPr>
              <w:pStyle w:val="aff7"/>
              <w:adjustRightInd w:val="0"/>
              <w:snapToGrid w:val="0"/>
              <w:spacing w:line="500" w:lineRule="atLeast"/>
              <w:rPr>
                <w:rFonts w:eastAsia="仿宋"/>
                <w:bCs/>
                <w:snapToGrid w:val="0"/>
                <w:kern w:val="0"/>
              </w:rPr>
            </w:pPr>
            <w:r w:rsidRPr="001F7913">
              <w:rPr>
                <w:rFonts w:eastAsia="仿宋"/>
                <w:bCs/>
                <w:snapToGrid w:val="0"/>
                <w:kern w:val="0"/>
              </w:rPr>
              <w:t>根据《环境影响评价技术导则</w:t>
            </w:r>
            <w:r w:rsidRPr="001F7913">
              <w:rPr>
                <w:rFonts w:eastAsia="仿宋"/>
                <w:bCs/>
                <w:snapToGrid w:val="0"/>
                <w:kern w:val="0"/>
              </w:rPr>
              <w:t xml:space="preserve"> </w:t>
            </w:r>
            <w:r w:rsidRPr="001F7913">
              <w:rPr>
                <w:rFonts w:eastAsia="仿宋"/>
                <w:bCs/>
                <w:snapToGrid w:val="0"/>
                <w:kern w:val="0"/>
              </w:rPr>
              <w:t>声环境》（</w:t>
            </w:r>
            <w:r w:rsidRPr="001F7913">
              <w:rPr>
                <w:rFonts w:eastAsia="仿宋"/>
                <w:bCs/>
                <w:snapToGrid w:val="0"/>
                <w:kern w:val="0"/>
              </w:rPr>
              <w:t>HJ2.4-2021</w:t>
            </w:r>
            <w:r w:rsidRPr="001F7913">
              <w:rPr>
                <w:rFonts w:eastAsia="仿宋"/>
                <w:bCs/>
                <w:snapToGrid w:val="0"/>
                <w:kern w:val="0"/>
              </w:rPr>
              <w:t>）预测设备噪声到厂界</w:t>
            </w:r>
            <w:r w:rsidRPr="001F7913">
              <w:rPr>
                <w:rFonts w:eastAsia="仿宋" w:hint="eastAsia"/>
                <w:bCs/>
                <w:snapToGrid w:val="0"/>
                <w:kern w:val="0"/>
              </w:rPr>
              <w:t>的</w:t>
            </w:r>
            <w:r w:rsidRPr="001F7913">
              <w:rPr>
                <w:rFonts w:eastAsia="仿宋"/>
                <w:bCs/>
                <w:snapToGrid w:val="0"/>
                <w:kern w:val="0"/>
              </w:rPr>
              <w:t>排放值，并判断是否达标。</w:t>
            </w:r>
          </w:p>
          <w:p w14:paraId="292EF7BE" w14:textId="77777777" w:rsidR="00246C65" w:rsidRPr="001F7913" w:rsidRDefault="00246C65" w:rsidP="00246C65">
            <w:pPr>
              <w:pStyle w:val="aff7"/>
              <w:adjustRightInd w:val="0"/>
              <w:snapToGrid w:val="0"/>
              <w:spacing w:line="500" w:lineRule="atLeast"/>
              <w:rPr>
                <w:rFonts w:eastAsia="仿宋"/>
                <w:bCs/>
                <w:snapToGrid w:val="0"/>
                <w:kern w:val="0"/>
              </w:rPr>
            </w:pPr>
            <w:r w:rsidRPr="001F7913">
              <w:rPr>
                <w:rFonts w:eastAsia="仿宋"/>
                <w:bCs/>
                <w:snapToGrid w:val="0"/>
                <w:kern w:val="0"/>
              </w:rPr>
              <w:fldChar w:fldCharType="begin"/>
            </w:r>
            <w:r w:rsidRPr="001F7913">
              <w:rPr>
                <w:rFonts w:eastAsia="仿宋"/>
                <w:bCs/>
                <w:snapToGrid w:val="0"/>
                <w:kern w:val="0"/>
              </w:rPr>
              <w:instrText xml:space="preserve"> </w:instrText>
            </w:r>
            <w:r w:rsidRPr="001F7913">
              <w:rPr>
                <w:rFonts w:eastAsia="仿宋" w:hint="eastAsia"/>
                <w:bCs/>
                <w:snapToGrid w:val="0"/>
                <w:kern w:val="0"/>
              </w:rPr>
              <w:instrText>= 1 \* GB3</w:instrText>
            </w:r>
            <w:r w:rsidRPr="001F7913">
              <w:rPr>
                <w:rFonts w:eastAsia="仿宋"/>
                <w:bCs/>
                <w:snapToGrid w:val="0"/>
                <w:kern w:val="0"/>
              </w:rPr>
              <w:instrText xml:space="preserve"> </w:instrText>
            </w:r>
            <w:r w:rsidRPr="001F7913">
              <w:rPr>
                <w:rFonts w:eastAsia="仿宋"/>
                <w:bCs/>
                <w:snapToGrid w:val="0"/>
                <w:kern w:val="0"/>
              </w:rPr>
              <w:fldChar w:fldCharType="separate"/>
            </w:r>
            <w:r w:rsidRPr="001F7913">
              <w:rPr>
                <w:rFonts w:eastAsia="仿宋" w:hint="eastAsia"/>
                <w:bCs/>
                <w:snapToGrid w:val="0"/>
                <w:kern w:val="0"/>
              </w:rPr>
              <w:t>①</w:t>
            </w:r>
            <w:r w:rsidRPr="001F7913">
              <w:rPr>
                <w:rFonts w:eastAsia="仿宋"/>
                <w:bCs/>
                <w:snapToGrid w:val="0"/>
                <w:kern w:val="0"/>
              </w:rPr>
              <w:fldChar w:fldCharType="end"/>
            </w:r>
            <w:r w:rsidRPr="001F7913">
              <w:rPr>
                <w:rFonts w:eastAsia="仿宋" w:hint="eastAsia"/>
                <w:bCs/>
                <w:snapToGrid w:val="0"/>
                <w:kern w:val="0"/>
              </w:rPr>
              <w:t>噪声预测计算模型</w:t>
            </w:r>
          </w:p>
          <w:p w14:paraId="09E30FBD" w14:textId="77777777" w:rsidR="00246C65" w:rsidRPr="001F7913" w:rsidRDefault="00246C65" w:rsidP="00246C65">
            <w:pPr>
              <w:pStyle w:val="aff7"/>
              <w:adjustRightInd w:val="0"/>
              <w:snapToGrid w:val="0"/>
              <w:spacing w:line="500" w:lineRule="atLeast"/>
              <w:rPr>
                <w:rFonts w:eastAsia="仿宋"/>
                <w:bCs/>
                <w:snapToGrid w:val="0"/>
                <w:kern w:val="0"/>
              </w:rPr>
            </w:pPr>
            <w:r w:rsidRPr="001F7913">
              <w:rPr>
                <w:rFonts w:eastAsia="仿宋" w:hint="eastAsia"/>
                <w:bCs/>
                <w:snapToGrid w:val="0"/>
                <w:kern w:val="0"/>
              </w:rPr>
              <w:t>声源位于室内，室内声源可采用等效室外声源声功率级法进行计算。设靠近开口处（或窗户）室内、室外某倍频带的声压级或</w:t>
            </w:r>
            <w:r w:rsidRPr="001F7913">
              <w:rPr>
                <w:rFonts w:eastAsia="仿宋"/>
                <w:bCs/>
                <w:snapToGrid w:val="0"/>
                <w:kern w:val="0"/>
              </w:rPr>
              <w:t>A</w:t>
            </w:r>
            <w:r w:rsidRPr="001F7913">
              <w:rPr>
                <w:rFonts w:eastAsia="仿宋" w:hint="eastAsia"/>
                <w:bCs/>
                <w:snapToGrid w:val="0"/>
                <w:kern w:val="0"/>
              </w:rPr>
              <w:t>声级分别为</w:t>
            </w:r>
            <w:r w:rsidRPr="001F7913">
              <w:rPr>
                <w:rFonts w:eastAsia="仿宋"/>
                <w:bCs/>
                <w:snapToGrid w:val="0"/>
                <w:kern w:val="0"/>
              </w:rPr>
              <w:t>L</w:t>
            </w:r>
            <w:r w:rsidRPr="001F7913">
              <w:rPr>
                <w:rFonts w:eastAsia="仿宋"/>
                <w:bCs/>
                <w:snapToGrid w:val="0"/>
                <w:kern w:val="0"/>
                <w:vertAlign w:val="subscript"/>
              </w:rPr>
              <w:t>p1</w:t>
            </w:r>
            <w:r w:rsidRPr="001F7913">
              <w:rPr>
                <w:rFonts w:eastAsia="仿宋" w:hint="eastAsia"/>
                <w:bCs/>
                <w:snapToGrid w:val="0"/>
                <w:kern w:val="0"/>
              </w:rPr>
              <w:t>和</w:t>
            </w:r>
            <w:r w:rsidRPr="001F7913">
              <w:rPr>
                <w:rFonts w:eastAsia="仿宋"/>
                <w:bCs/>
                <w:snapToGrid w:val="0"/>
                <w:kern w:val="0"/>
              </w:rPr>
              <w:t>Lp</w:t>
            </w:r>
            <w:r w:rsidRPr="001F7913">
              <w:rPr>
                <w:rFonts w:eastAsia="仿宋"/>
                <w:bCs/>
                <w:snapToGrid w:val="0"/>
                <w:kern w:val="0"/>
                <w:vertAlign w:val="subscript"/>
              </w:rPr>
              <w:t>2</w:t>
            </w:r>
            <w:r w:rsidRPr="001F7913">
              <w:rPr>
                <w:rFonts w:eastAsia="仿宋" w:hint="eastAsia"/>
                <w:bCs/>
                <w:snapToGrid w:val="0"/>
                <w:kern w:val="0"/>
              </w:rPr>
              <w:t>。若声源所在室内声场为近似扩散声场，则室</w:t>
            </w:r>
            <w:r w:rsidRPr="001F7913">
              <w:rPr>
                <w:rFonts w:eastAsia="仿宋" w:hint="eastAsia"/>
                <w:bCs/>
                <w:snapToGrid w:val="0"/>
                <w:kern w:val="0"/>
              </w:rPr>
              <w:lastRenderedPageBreak/>
              <w:t>外的倍频带声压级可按下式近似求出。</w:t>
            </w:r>
          </w:p>
          <w:p w14:paraId="66DF85B9" w14:textId="77777777" w:rsidR="00246C65" w:rsidRPr="001F7913" w:rsidRDefault="00246C65" w:rsidP="00246C65">
            <w:pPr>
              <w:pStyle w:val="aff7"/>
              <w:adjustRightInd w:val="0"/>
              <w:snapToGrid w:val="0"/>
              <w:ind w:firstLineChars="0" w:firstLine="0"/>
              <w:jc w:val="center"/>
              <w:rPr>
                <w:snapToGrid w:val="0"/>
              </w:rPr>
            </w:pPr>
            <w:r w:rsidRPr="001F7913">
              <w:rPr>
                <w:position w:val="-10"/>
                <w:szCs w:val="20"/>
              </w:rPr>
              <w:object w:dxaOrig="1860" w:dyaOrig="320" w14:anchorId="2F2BED0C">
                <v:shape id="_x0000_i1027" type="#_x0000_t75" style="width:92.95pt;height:13.4pt" o:ole="">
                  <v:imagedata r:id="rId20" o:title=""/>
                </v:shape>
                <o:OLEObject Type="Embed" ProgID="Equation.DSMT4" ShapeID="_x0000_i1027" DrawAspect="Content" ObjectID="_1783171676" r:id="rId21"/>
              </w:object>
            </w:r>
          </w:p>
          <w:p w14:paraId="2819EFA9" w14:textId="77777777" w:rsidR="00246C65" w:rsidRPr="001F7913" w:rsidRDefault="00246C65" w:rsidP="00246C65">
            <w:pPr>
              <w:pStyle w:val="aff7"/>
              <w:adjustRightInd w:val="0"/>
              <w:snapToGrid w:val="0"/>
              <w:spacing w:line="500" w:lineRule="atLeast"/>
              <w:rPr>
                <w:rFonts w:eastAsia="仿宋"/>
                <w:bCs/>
                <w:snapToGrid w:val="0"/>
                <w:kern w:val="0"/>
              </w:rPr>
            </w:pPr>
            <w:r w:rsidRPr="001F7913">
              <w:rPr>
                <w:rFonts w:eastAsia="仿宋" w:hint="eastAsia"/>
                <w:bCs/>
                <w:snapToGrid w:val="0"/>
                <w:kern w:val="0"/>
              </w:rPr>
              <w:t>式中：</w:t>
            </w:r>
            <w:r w:rsidRPr="001F7913">
              <w:rPr>
                <w:rFonts w:eastAsia="仿宋"/>
                <w:bCs/>
                <w:snapToGrid w:val="0"/>
                <w:kern w:val="0"/>
              </w:rPr>
              <w:t>L</w:t>
            </w:r>
            <w:r w:rsidRPr="001F7913">
              <w:rPr>
                <w:rFonts w:eastAsia="仿宋"/>
                <w:bCs/>
                <w:snapToGrid w:val="0"/>
                <w:kern w:val="0"/>
                <w:vertAlign w:val="subscript"/>
              </w:rPr>
              <w:t>p1</w:t>
            </w:r>
            <w:r w:rsidRPr="001F7913">
              <w:rPr>
                <w:rFonts w:eastAsia="仿宋"/>
                <w:bCs/>
                <w:snapToGrid w:val="0"/>
                <w:kern w:val="0"/>
              </w:rPr>
              <w:t>—</w:t>
            </w:r>
            <w:r w:rsidRPr="001F7913">
              <w:rPr>
                <w:rFonts w:eastAsia="仿宋" w:hint="eastAsia"/>
                <w:bCs/>
                <w:snapToGrid w:val="0"/>
                <w:kern w:val="0"/>
              </w:rPr>
              <w:t>靠近开口处（或窗户）室内某倍频带的声压级或</w:t>
            </w:r>
            <w:r w:rsidRPr="001F7913">
              <w:rPr>
                <w:rFonts w:eastAsia="仿宋"/>
                <w:bCs/>
                <w:snapToGrid w:val="0"/>
                <w:kern w:val="0"/>
              </w:rPr>
              <w:t>A</w:t>
            </w:r>
            <w:r w:rsidRPr="001F7913">
              <w:rPr>
                <w:rFonts w:eastAsia="仿宋" w:hint="eastAsia"/>
                <w:bCs/>
                <w:snapToGrid w:val="0"/>
                <w:kern w:val="0"/>
              </w:rPr>
              <w:t>声级，</w:t>
            </w:r>
            <w:r w:rsidRPr="001F7913">
              <w:rPr>
                <w:rFonts w:eastAsia="仿宋"/>
                <w:bCs/>
                <w:snapToGrid w:val="0"/>
                <w:kern w:val="0"/>
              </w:rPr>
              <w:t>dB</w:t>
            </w:r>
            <w:r w:rsidRPr="001F7913">
              <w:rPr>
                <w:rFonts w:eastAsia="仿宋" w:hint="eastAsia"/>
                <w:bCs/>
                <w:snapToGrid w:val="0"/>
                <w:kern w:val="0"/>
              </w:rPr>
              <w:t>；</w:t>
            </w:r>
          </w:p>
          <w:p w14:paraId="060BFDFD" w14:textId="77777777" w:rsidR="00246C65" w:rsidRPr="001F7913" w:rsidRDefault="00246C65" w:rsidP="00246C65">
            <w:pPr>
              <w:pStyle w:val="aff7"/>
              <w:adjustRightInd w:val="0"/>
              <w:snapToGrid w:val="0"/>
              <w:spacing w:line="500" w:lineRule="atLeast"/>
              <w:rPr>
                <w:rFonts w:eastAsia="仿宋"/>
                <w:bCs/>
                <w:snapToGrid w:val="0"/>
                <w:kern w:val="0"/>
              </w:rPr>
            </w:pPr>
            <w:r w:rsidRPr="001F7913">
              <w:rPr>
                <w:rFonts w:eastAsia="仿宋"/>
                <w:bCs/>
                <w:snapToGrid w:val="0"/>
                <w:kern w:val="0"/>
              </w:rPr>
              <w:t>L</w:t>
            </w:r>
            <w:r w:rsidRPr="001F7913">
              <w:rPr>
                <w:rFonts w:eastAsia="仿宋"/>
                <w:bCs/>
                <w:snapToGrid w:val="0"/>
                <w:kern w:val="0"/>
                <w:vertAlign w:val="subscript"/>
              </w:rPr>
              <w:t>p2</w:t>
            </w:r>
            <w:r w:rsidRPr="001F7913">
              <w:rPr>
                <w:rFonts w:eastAsia="仿宋"/>
                <w:bCs/>
                <w:snapToGrid w:val="0"/>
                <w:kern w:val="0"/>
              </w:rPr>
              <w:t>—</w:t>
            </w:r>
            <w:r w:rsidRPr="001F7913">
              <w:rPr>
                <w:rFonts w:eastAsia="仿宋" w:hint="eastAsia"/>
                <w:bCs/>
                <w:snapToGrid w:val="0"/>
                <w:kern w:val="0"/>
              </w:rPr>
              <w:t>靠近开口处（或窗户）室外某倍频带的声压级或</w:t>
            </w:r>
            <w:r w:rsidRPr="001F7913">
              <w:rPr>
                <w:rFonts w:eastAsia="仿宋"/>
                <w:bCs/>
                <w:snapToGrid w:val="0"/>
                <w:kern w:val="0"/>
              </w:rPr>
              <w:t>A</w:t>
            </w:r>
            <w:r w:rsidRPr="001F7913">
              <w:rPr>
                <w:rFonts w:eastAsia="仿宋" w:hint="eastAsia"/>
                <w:bCs/>
                <w:snapToGrid w:val="0"/>
                <w:kern w:val="0"/>
              </w:rPr>
              <w:t>声级，</w:t>
            </w:r>
            <w:r w:rsidRPr="001F7913">
              <w:rPr>
                <w:rFonts w:eastAsia="仿宋"/>
                <w:bCs/>
                <w:snapToGrid w:val="0"/>
                <w:kern w:val="0"/>
              </w:rPr>
              <w:t>dB</w:t>
            </w:r>
            <w:r w:rsidRPr="001F7913">
              <w:rPr>
                <w:rFonts w:eastAsia="仿宋" w:hint="eastAsia"/>
                <w:bCs/>
                <w:snapToGrid w:val="0"/>
                <w:kern w:val="0"/>
              </w:rPr>
              <w:t>；</w:t>
            </w:r>
          </w:p>
          <w:p w14:paraId="151B935A" w14:textId="77777777" w:rsidR="00246C65" w:rsidRPr="001F7913" w:rsidRDefault="00246C65" w:rsidP="00246C65">
            <w:pPr>
              <w:pStyle w:val="aff7"/>
              <w:adjustRightInd w:val="0"/>
              <w:snapToGrid w:val="0"/>
              <w:spacing w:line="500" w:lineRule="atLeast"/>
              <w:rPr>
                <w:rFonts w:eastAsia="仿宋"/>
                <w:bCs/>
                <w:snapToGrid w:val="0"/>
                <w:kern w:val="0"/>
              </w:rPr>
            </w:pPr>
            <w:r w:rsidRPr="001F7913">
              <w:rPr>
                <w:rFonts w:eastAsia="仿宋"/>
                <w:bCs/>
                <w:snapToGrid w:val="0"/>
                <w:kern w:val="0"/>
              </w:rPr>
              <w:t>TL—</w:t>
            </w:r>
            <w:r w:rsidRPr="001F7913">
              <w:rPr>
                <w:rFonts w:eastAsia="仿宋" w:hint="eastAsia"/>
                <w:bCs/>
                <w:snapToGrid w:val="0"/>
                <w:kern w:val="0"/>
              </w:rPr>
              <w:t>隔墙（或窗户）倍频带或</w:t>
            </w:r>
            <w:r w:rsidRPr="001F7913">
              <w:rPr>
                <w:rFonts w:eastAsia="仿宋"/>
                <w:bCs/>
                <w:snapToGrid w:val="0"/>
                <w:kern w:val="0"/>
              </w:rPr>
              <w:t>A</w:t>
            </w:r>
            <w:r w:rsidRPr="001F7913">
              <w:rPr>
                <w:rFonts w:eastAsia="仿宋" w:hint="eastAsia"/>
                <w:bCs/>
                <w:snapToGrid w:val="0"/>
                <w:kern w:val="0"/>
              </w:rPr>
              <w:t>声级的隔声量，</w:t>
            </w:r>
            <w:r w:rsidRPr="001F7913">
              <w:rPr>
                <w:rFonts w:eastAsia="仿宋"/>
                <w:bCs/>
                <w:snapToGrid w:val="0"/>
                <w:kern w:val="0"/>
              </w:rPr>
              <w:t>dB</w:t>
            </w:r>
            <w:r w:rsidRPr="001F7913">
              <w:rPr>
                <w:rFonts w:eastAsia="仿宋" w:hint="eastAsia"/>
                <w:bCs/>
                <w:snapToGrid w:val="0"/>
                <w:kern w:val="0"/>
              </w:rPr>
              <w:t>。</w:t>
            </w:r>
          </w:p>
          <w:p w14:paraId="5DF09F43" w14:textId="77777777" w:rsidR="00246C65" w:rsidRPr="001F7913" w:rsidRDefault="00246C65" w:rsidP="00246C65">
            <w:pPr>
              <w:pStyle w:val="aff7"/>
              <w:adjustRightInd w:val="0"/>
              <w:snapToGrid w:val="0"/>
              <w:spacing w:line="240" w:lineRule="auto"/>
              <w:ind w:firstLineChars="0" w:firstLine="0"/>
              <w:jc w:val="center"/>
              <w:rPr>
                <w:rFonts w:eastAsia="仿宋"/>
                <w:b/>
                <w:bCs/>
              </w:rPr>
            </w:pPr>
            <w:r w:rsidRPr="001F7913">
              <w:rPr>
                <w:noProof/>
              </w:rPr>
              <w:drawing>
                <wp:inline distT="0" distB="0" distL="0" distR="0" wp14:anchorId="19234C7C" wp14:editId="7A39E80B">
                  <wp:extent cx="2457907" cy="1180282"/>
                  <wp:effectExtent l="0" t="0" r="0" b="1270"/>
                  <wp:docPr id="215409459" name="图片 215409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466836" cy="1184570"/>
                          </a:xfrm>
                          <a:prstGeom prst="rect">
                            <a:avLst/>
                          </a:prstGeom>
                        </pic:spPr>
                      </pic:pic>
                    </a:graphicData>
                  </a:graphic>
                </wp:inline>
              </w:drawing>
            </w:r>
          </w:p>
          <w:p w14:paraId="731AB6B0" w14:textId="52F5DE4F" w:rsidR="00246C65" w:rsidRPr="001F7913" w:rsidRDefault="00246C65" w:rsidP="00246C65">
            <w:pPr>
              <w:pStyle w:val="aff7"/>
              <w:adjustRightInd w:val="0"/>
              <w:snapToGrid w:val="0"/>
              <w:ind w:firstLineChars="0" w:firstLine="0"/>
              <w:jc w:val="center"/>
            </w:pPr>
            <w:r w:rsidRPr="001F7913">
              <w:rPr>
                <w:rFonts w:eastAsia="仿宋" w:hint="eastAsia"/>
                <w:b/>
                <w:bCs/>
              </w:rPr>
              <w:t>图</w:t>
            </w:r>
            <w:r w:rsidRPr="001F7913">
              <w:rPr>
                <w:rFonts w:eastAsia="仿宋" w:hint="eastAsia"/>
                <w:b/>
                <w:bCs/>
              </w:rPr>
              <w:t>4</w:t>
            </w:r>
            <w:r w:rsidRPr="001F7913">
              <w:rPr>
                <w:rFonts w:eastAsia="仿宋"/>
                <w:b/>
                <w:bCs/>
              </w:rPr>
              <w:t>-</w:t>
            </w:r>
            <w:r w:rsidR="00325B39" w:rsidRPr="001F7913">
              <w:rPr>
                <w:rFonts w:eastAsia="仿宋" w:hint="eastAsia"/>
                <w:b/>
                <w:bCs/>
              </w:rPr>
              <w:t>1</w:t>
            </w:r>
            <w:r w:rsidRPr="001F7913">
              <w:rPr>
                <w:rFonts w:eastAsia="仿宋" w:hint="eastAsia"/>
                <w:b/>
                <w:bCs/>
              </w:rPr>
              <w:t>室内声源等效为室外声源图例</w:t>
            </w:r>
          </w:p>
          <w:p w14:paraId="62DF669C" w14:textId="77777777" w:rsidR="00246C65" w:rsidRPr="001F7913" w:rsidRDefault="00246C65" w:rsidP="00246C65">
            <w:pPr>
              <w:pStyle w:val="--0"/>
              <w:ind w:firstLine="480"/>
              <w:rPr>
                <w:snapToGrid w:val="0"/>
              </w:rPr>
            </w:pPr>
            <w:r w:rsidRPr="001F7913">
              <w:rPr>
                <w:snapToGrid w:val="0"/>
              </w:rPr>
              <w:t>也可按下式计算某一室内声源靠近围护结构处产生的倍频带声压级或</w:t>
            </w:r>
            <w:r w:rsidRPr="001F7913">
              <w:rPr>
                <w:snapToGrid w:val="0"/>
              </w:rPr>
              <w:t>A</w:t>
            </w:r>
            <w:r w:rsidRPr="001F7913">
              <w:rPr>
                <w:snapToGrid w:val="0"/>
              </w:rPr>
              <w:t>声级。</w:t>
            </w:r>
          </w:p>
          <w:p w14:paraId="2F70656F" w14:textId="77777777" w:rsidR="00246C65" w:rsidRPr="001F7913" w:rsidRDefault="00246C65" w:rsidP="00246C65">
            <w:pPr>
              <w:pStyle w:val="aff7"/>
              <w:adjustRightInd w:val="0"/>
              <w:snapToGrid w:val="0"/>
              <w:spacing w:line="240" w:lineRule="auto"/>
              <w:ind w:firstLineChars="0" w:firstLine="0"/>
              <w:jc w:val="center"/>
              <w:rPr>
                <w:szCs w:val="20"/>
              </w:rPr>
            </w:pPr>
            <w:r w:rsidRPr="001F7913">
              <w:rPr>
                <w:position w:val="-28"/>
                <w:szCs w:val="20"/>
              </w:rPr>
              <w:object w:dxaOrig="2640" w:dyaOrig="680" w14:anchorId="4331A99F">
                <v:shape id="_x0000_i1028" type="#_x0000_t75" style="width:129.75pt;height:28.45pt" o:ole="">
                  <v:imagedata r:id="rId23" o:title=""/>
                </v:shape>
                <o:OLEObject Type="Embed" ProgID="Equation.DSMT4" ShapeID="_x0000_i1028" DrawAspect="Content" ObjectID="_1783171677" r:id="rId24"/>
              </w:object>
            </w:r>
          </w:p>
          <w:p w14:paraId="05F02959" w14:textId="77777777" w:rsidR="00246C65" w:rsidRPr="001F7913" w:rsidRDefault="00246C65" w:rsidP="00246C65">
            <w:pPr>
              <w:pStyle w:val="--0"/>
              <w:ind w:firstLine="480"/>
              <w:rPr>
                <w:snapToGrid w:val="0"/>
              </w:rPr>
            </w:pPr>
            <w:r w:rsidRPr="001F7913">
              <w:rPr>
                <w:snapToGrid w:val="0"/>
              </w:rPr>
              <w:t>式中：</w:t>
            </w:r>
            <w:r w:rsidRPr="001F7913">
              <w:rPr>
                <w:snapToGrid w:val="0"/>
              </w:rPr>
              <w:t>L</w:t>
            </w:r>
            <w:r w:rsidRPr="001F7913">
              <w:rPr>
                <w:snapToGrid w:val="0"/>
                <w:vertAlign w:val="subscript"/>
              </w:rPr>
              <w:t>p1</w:t>
            </w:r>
            <w:r w:rsidRPr="001F7913">
              <w:rPr>
                <w:snapToGrid w:val="0"/>
              </w:rPr>
              <w:t>—</w:t>
            </w:r>
            <w:r w:rsidRPr="001F7913">
              <w:rPr>
                <w:snapToGrid w:val="0"/>
              </w:rPr>
              <w:t>靠近开口处（或窗户）室内某倍频带的声压级或</w:t>
            </w:r>
            <w:r w:rsidRPr="001F7913">
              <w:rPr>
                <w:snapToGrid w:val="0"/>
              </w:rPr>
              <w:t>A</w:t>
            </w:r>
            <w:r w:rsidRPr="001F7913">
              <w:rPr>
                <w:snapToGrid w:val="0"/>
              </w:rPr>
              <w:t>声级，</w:t>
            </w:r>
            <w:r w:rsidRPr="001F7913">
              <w:rPr>
                <w:snapToGrid w:val="0"/>
              </w:rPr>
              <w:t>dB</w:t>
            </w:r>
            <w:r w:rsidRPr="001F7913">
              <w:rPr>
                <w:snapToGrid w:val="0"/>
              </w:rPr>
              <w:t>；</w:t>
            </w:r>
          </w:p>
          <w:p w14:paraId="696EDC86" w14:textId="77777777" w:rsidR="00246C65" w:rsidRPr="001F7913" w:rsidRDefault="00246C65" w:rsidP="00246C65">
            <w:pPr>
              <w:pStyle w:val="--0"/>
              <w:ind w:firstLine="480"/>
              <w:rPr>
                <w:snapToGrid w:val="0"/>
              </w:rPr>
            </w:pPr>
            <w:r w:rsidRPr="001F7913">
              <w:rPr>
                <w:snapToGrid w:val="0"/>
              </w:rPr>
              <w:t>L</w:t>
            </w:r>
            <w:r w:rsidRPr="001F7913">
              <w:rPr>
                <w:snapToGrid w:val="0"/>
                <w:vertAlign w:val="subscript"/>
              </w:rPr>
              <w:t>w</w:t>
            </w:r>
            <w:r w:rsidRPr="001F7913">
              <w:rPr>
                <w:snapToGrid w:val="0"/>
              </w:rPr>
              <w:t>—</w:t>
            </w:r>
            <w:r w:rsidRPr="001F7913">
              <w:rPr>
                <w:snapToGrid w:val="0"/>
              </w:rPr>
              <w:t>点声源声功率级（</w:t>
            </w:r>
            <w:r w:rsidRPr="001F7913">
              <w:rPr>
                <w:snapToGrid w:val="0"/>
              </w:rPr>
              <w:t>A</w:t>
            </w:r>
            <w:r w:rsidRPr="001F7913">
              <w:rPr>
                <w:snapToGrid w:val="0"/>
              </w:rPr>
              <w:t>计权或倍频带），</w:t>
            </w:r>
            <w:r w:rsidRPr="001F7913">
              <w:rPr>
                <w:snapToGrid w:val="0"/>
              </w:rPr>
              <w:t>dB</w:t>
            </w:r>
            <w:r w:rsidRPr="001F7913">
              <w:rPr>
                <w:snapToGrid w:val="0"/>
              </w:rPr>
              <w:t>；</w:t>
            </w:r>
          </w:p>
          <w:p w14:paraId="5D0EEC6D" w14:textId="77777777" w:rsidR="00246C65" w:rsidRPr="001F7913" w:rsidRDefault="00246C65" w:rsidP="00246C65">
            <w:pPr>
              <w:pStyle w:val="--0"/>
              <w:ind w:firstLine="480"/>
              <w:rPr>
                <w:snapToGrid w:val="0"/>
              </w:rPr>
            </w:pPr>
            <w:r w:rsidRPr="001F7913">
              <w:rPr>
                <w:snapToGrid w:val="0"/>
              </w:rPr>
              <w:t>Q—</w:t>
            </w:r>
            <w:r w:rsidRPr="001F7913">
              <w:rPr>
                <w:snapToGrid w:val="0"/>
              </w:rPr>
              <w:t>指向性因数；通常对无指向性声源，当声源放在房间中心时，</w:t>
            </w:r>
            <w:r w:rsidRPr="001F7913">
              <w:rPr>
                <w:snapToGrid w:val="0"/>
              </w:rPr>
              <w:t>Q=1</w:t>
            </w:r>
            <w:r w:rsidRPr="001F7913">
              <w:rPr>
                <w:snapToGrid w:val="0"/>
              </w:rPr>
              <w:t>；当放在</w:t>
            </w:r>
            <w:proofErr w:type="gramStart"/>
            <w:r w:rsidRPr="001F7913">
              <w:rPr>
                <w:snapToGrid w:val="0"/>
              </w:rPr>
              <w:t>一</w:t>
            </w:r>
            <w:proofErr w:type="gramEnd"/>
            <w:r w:rsidRPr="001F7913">
              <w:rPr>
                <w:snapToGrid w:val="0"/>
              </w:rPr>
              <w:t>面墙的中心时，</w:t>
            </w:r>
            <w:r w:rsidRPr="001F7913">
              <w:rPr>
                <w:snapToGrid w:val="0"/>
              </w:rPr>
              <w:t>Q=2</w:t>
            </w:r>
            <w:r w:rsidRPr="001F7913">
              <w:rPr>
                <w:snapToGrid w:val="0"/>
              </w:rPr>
              <w:t>；当放在两面墙夹角处时，</w:t>
            </w:r>
            <w:r w:rsidRPr="001F7913">
              <w:rPr>
                <w:snapToGrid w:val="0"/>
              </w:rPr>
              <w:t>Q=4</w:t>
            </w:r>
            <w:r w:rsidRPr="001F7913">
              <w:rPr>
                <w:snapToGrid w:val="0"/>
              </w:rPr>
              <w:t>；当放在三面墙夹角处时，</w:t>
            </w:r>
            <w:r w:rsidRPr="001F7913">
              <w:rPr>
                <w:snapToGrid w:val="0"/>
              </w:rPr>
              <w:t>Q=8</w:t>
            </w:r>
            <w:r w:rsidRPr="001F7913">
              <w:rPr>
                <w:snapToGrid w:val="0"/>
              </w:rPr>
              <w:t>；</w:t>
            </w:r>
          </w:p>
          <w:p w14:paraId="2090F315" w14:textId="77777777" w:rsidR="00246C65" w:rsidRPr="001F7913" w:rsidRDefault="00246C65" w:rsidP="00246C65">
            <w:pPr>
              <w:pStyle w:val="--0"/>
              <w:ind w:firstLine="480"/>
              <w:rPr>
                <w:snapToGrid w:val="0"/>
              </w:rPr>
            </w:pPr>
            <w:r w:rsidRPr="001F7913">
              <w:rPr>
                <w:snapToGrid w:val="0"/>
              </w:rPr>
              <w:t>R—</w:t>
            </w:r>
            <w:r w:rsidRPr="001F7913">
              <w:rPr>
                <w:snapToGrid w:val="0"/>
              </w:rPr>
              <w:t>房间常数；</w:t>
            </w:r>
            <w:r w:rsidRPr="001F7913">
              <w:rPr>
                <w:snapToGrid w:val="0"/>
              </w:rPr>
              <w:t>R=Sα/</w:t>
            </w:r>
            <w:r w:rsidRPr="001F7913">
              <w:rPr>
                <w:snapToGrid w:val="0"/>
              </w:rPr>
              <w:t>（</w:t>
            </w:r>
            <w:r w:rsidRPr="001F7913">
              <w:rPr>
                <w:snapToGrid w:val="0"/>
              </w:rPr>
              <w:t>1-α</w:t>
            </w:r>
            <w:r w:rsidRPr="001F7913">
              <w:rPr>
                <w:snapToGrid w:val="0"/>
              </w:rPr>
              <w:t>），</w:t>
            </w:r>
            <w:r w:rsidRPr="001F7913">
              <w:rPr>
                <w:snapToGrid w:val="0"/>
              </w:rPr>
              <w:t>S</w:t>
            </w:r>
            <w:r w:rsidRPr="001F7913">
              <w:rPr>
                <w:snapToGrid w:val="0"/>
              </w:rPr>
              <w:t>为房间内表面面积，</w:t>
            </w:r>
            <w:r w:rsidRPr="001F7913">
              <w:rPr>
                <w:snapToGrid w:val="0"/>
              </w:rPr>
              <w:t>m</w:t>
            </w:r>
            <w:r w:rsidRPr="001F7913">
              <w:rPr>
                <w:snapToGrid w:val="0"/>
                <w:vertAlign w:val="superscript"/>
              </w:rPr>
              <w:t>2</w:t>
            </w:r>
            <w:r w:rsidRPr="001F7913">
              <w:rPr>
                <w:snapToGrid w:val="0"/>
              </w:rPr>
              <w:t>；</w:t>
            </w:r>
            <w:r w:rsidRPr="001F7913">
              <w:rPr>
                <w:snapToGrid w:val="0"/>
              </w:rPr>
              <w:t>α</w:t>
            </w:r>
            <w:r w:rsidRPr="001F7913">
              <w:rPr>
                <w:snapToGrid w:val="0"/>
              </w:rPr>
              <w:t>为平均吸声系数；</w:t>
            </w:r>
          </w:p>
          <w:p w14:paraId="73CA2C2A" w14:textId="77777777" w:rsidR="00246C65" w:rsidRPr="001F7913" w:rsidRDefault="00246C65" w:rsidP="00246C65">
            <w:pPr>
              <w:pStyle w:val="--0"/>
              <w:ind w:firstLine="480"/>
              <w:rPr>
                <w:snapToGrid w:val="0"/>
              </w:rPr>
            </w:pPr>
            <w:r w:rsidRPr="001F7913">
              <w:rPr>
                <w:rFonts w:hint="eastAsia"/>
                <w:snapToGrid w:val="0"/>
              </w:rPr>
              <w:t>r</w:t>
            </w:r>
            <w:r w:rsidRPr="001F7913">
              <w:rPr>
                <w:snapToGrid w:val="0"/>
              </w:rPr>
              <w:t>—</w:t>
            </w:r>
            <w:r w:rsidRPr="001F7913">
              <w:rPr>
                <w:rFonts w:hint="eastAsia"/>
                <w:snapToGrid w:val="0"/>
              </w:rPr>
              <w:t>声源到靠近围护结构某点处的距离，</w:t>
            </w:r>
            <w:r w:rsidRPr="001F7913">
              <w:rPr>
                <w:snapToGrid w:val="0"/>
              </w:rPr>
              <w:t>m</w:t>
            </w:r>
            <w:r w:rsidRPr="001F7913">
              <w:rPr>
                <w:rFonts w:hint="eastAsia"/>
                <w:snapToGrid w:val="0"/>
              </w:rPr>
              <w:t>。</w:t>
            </w:r>
          </w:p>
          <w:p w14:paraId="2E0D48A9" w14:textId="77777777" w:rsidR="00246C65" w:rsidRPr="001F7913" w:rsidRDefault="00246C65" w:rsidP="00246C65">
            <w:pPr>
              <w:pStyle w:val="--0"/>
              <w:ind w:firstLine="480"/>
              <w:rPr>
                <w:snapToGrid w:val="0"/>
              </w:rPr>
            </w:pPr>
            <w:r w:rsidRPr="001F7913">
              <w:rPr>
                <w:rFonts w:hint="eastAsia"/>
                <w:snapToGrid w:val="0"/>
              </w:rPr>
              <w:t>然后按下式计算出所有室内声源在围护结构处产生的</w:t>
            </w:r>
            <w:r w:rsidRPr="001F7913">
              <w:rPr>
                <w:snapToGrid w:val="0"/>
              </w:rPr>
              <w:t>i</w:t>
            </w:r>
            <w:r w:rsidRPr="001F7913">
              <w:rPr>
                <w:rFonts w:hint="eastAsia"/>
                <w:snapToGrid w:val="0"/>
              </w:rPr>
              <w:t>倍频带叠加声压级。</w:t>
            </w:r>
          </w:p>
          <w:p w14:paraId="4EA9498B" w14:textId="77777777" w:rsidR="00246C65" w:rsidRPr="001F7913" w:rsidRDefault="00246C65" w:rsidP="00246C65">
            <w:pPr>
              <w:pStyle w:val="aff7"/>
              <w:adjustRightInd w:val="0"/>
              <w:snapToGrid w:val="0"/>
              <w:spacing w:line="240" w:lineRule="auto"/>
              <w:ind w:firstLineChars="0" w:firstLine="0"/>
              <w:jc w:val="center"/>
              <w:rPr>
                <w:szCs w:val="20"/>
              </w:rPr>
            </w:pPr>
            <w:r w:rsidRPr="001F7913">
              <w:rPr>
                <w:position w:val="-34"/>
                <w:szCs w:val="20"/>
              </w:rPr>
              <w:object w:dxaOrig="2659" w:dyaOrig="800" w14:anchorId="6344FE71">
                <v:shape id="_x0000_i1029" type="#_x0000_t75" style="width:129.75pt;height:43.55pt" o:ole="">
                  <v:imagedata r:id="rId25" o:title=""/>
                </v:shape>
                <o:OLEObject Type="Embed" ProgID="Equation.DSMT4" ShapeID="_x0000_i1029" DrawAspect="Content" ObjectID="_1783171678" r:id="rId26"/>
              </w:object>
            </w:r>
          </w:p>
          <w:p w14:paraId="4F7744A5" w14:textId="77777777" w:rsidR="00246C65" w:rsidRPr="001F7913" w:rsidRDefault="00246C65" w:rsidP="00246C65">
            <w:pPr>
              <w:autoSpaceDE w:val="0"/>
              <w:autoSpaceDN w:val="0"/>
              <w:adjustRightInd w:val="0"/>
              <w:snapToGrid w:val="0"/>
              <w:spacing w:line="500" w:lineRule="exact"/>
              <w:ind w:firstLineChars="200" w:firstLine="480"/>
              <w:jc w:val="left"/>
              <w:rPr>
                <w:rFonts w:eastAsia="仿宋"/>
                <w:snapToGrid w:val="0"/>
                <w:kern w:val="0"/>
                <w:sz w:val="24"/>
                <w:szCs w:val="20"/>
                <w:lang w:val="x-none" w:eastAsia="x-none"/>
              </w:rPr>
            </w:pPr>
            <w:proofErr w:type="spellStart"/>
            <w:r w:rsidRPr="001F7913">
              <w:rPr>
                <w:rFonts w:eastAsia="仿宋"/>
                <w:snapToGrid w:val="0"/>
                <w:kern w:val="0"/>
                <w:sz w:val="24"/>
                <w:szCs w:val="20"/>
                <w:lang w:val="x-none" w:eastAsia="x-none"/>
              </w:rPr>
              <w:lastRenderedPageBreak/>
              <w:t>式中：</w:t>
            </w:r>
            <w:r w:rsidRPr="001F7913">
              <w:rPr>
                <w:rFonts w:eastAsia="仿宋"/>
                <w:snapToGrid w:val="0"/>
                <w:kern w:val="0"/>
                <w:sz w:val="24"/>
                <w:szCs w:val="20"/>
                <w:lang w:val="x-none"/>
              </w:rPr>
              <w:t>L</w:t>
            </w:r>
            <w:r w:rsidRPr="001F7913">
              <w:rPr>
                <w:rFonts w:eastAsia="仿宋"/>
                <w:snapToGrid w:val="0"/>
                <w:kern w:val="0"/>
                <w:sz w:val="24"/>
                <w:szCs w:val="20"/>
                <w:vertAlign w:val="subscript"/>
                <w:lang w:val="x-none"/>
              </w:rPr>
              <w:t>pli</w:t>
            </w:r>
            <w:proofErr w:type="spellEnd"/>
            <w:r w:rsidRPr="001F7913">
              <w:rPr>
                <w:rFonts w:eastAsia="仿宋"/>
                <w:snapToGrid w:val="0"/>
                <w:kern w:val="0"/>
                <w:sz w:val="24"/>
                <w:szCs w:val="20"/>
                <w:lang w:val="x-none"/>
              </w:rPr>
              <w:t>（</w:t>
            </w:r>
            <w:r w:rsidRPr="001F7913">
              <w:rPr>
                <w:rFonts w:eastAsia="仿宋"/>
                <w:snapToGrid w:val="0"/>
                <w:kern w:val="0"/>
                <w:sz w:val="24"/>
                <w:szCs w:val="20"/>
                <w:lang w:val="x-none"/>
              </w:rPr>
              <w:t>T</w:t>
            </w:r>
            <w:r w:rsidRPr="001F7913">
              <w:rPr>
                <w:rFonts w:eastAsia="仿宋"/>
                <w:snapToGrid w:val="0"/>
                <w:kern w:val="0"/>
                <w:sz w:val="24"/>
                <w:szCs w:val="20"/>
                <w:lang w:val="x-none"/>
              </w:rPr>
              <w:t>）</w:t>
            </w:r>
            <w:r w:rsidRPr="001F7913">
              <w:rPr>
                <w:rFonts w:eastAsia="仿宋"/>
                <w:snapToGrid w:val="0"/>
                <w:kern w:val="0"/>
                <w:sz w:val="24"/>
                <w:szCs w:val="20"/>
                <w:lang w:val="x-none" w:eastAsia="x-none"/>
              </w:rPr>
              <w:t>—</w:t>
            </w:r>
            <w:proofErr w:type="spellStart"/>
            <w:r w:rsidRPr="001F7913">
              <w:rPr>
                <w:rFonts w:eastAsia="仿宋"/>
                <w:snapToGrid w:val="0"/>
                <w:kern w:val="0"/>
                <w:sz w:val="24"/>
                <w:szCs w:val="20"/>
                <w:lang w:val="x-none" w:eastAsia="x-none"/>
              </w:rPr>
              <w:t>靠近围护结构处室内</w:t>
            </w:r>
            <w:r w:rsidRPr="001F7913">
              <w:rPr>
                <w:rFonts w:eastAsia="仿宋"/>
                <w:snapToGrid w:val="0"/>
                <w:kern w:val="0"/>
                <w:sz w:val="24"/>
                <w:szCs w:val="20"/>
                <w:lang w:val="x-none" w:eastAsia="x-none"/>
              </w:rPr>
              <w:t>N</w:t>
            </w:r>
            <w:proofErr w:type="gramStart"/>
            <w:r w:rsidRPr="001F7913">
              <w:rPr>
                <w:rFonts w:eastAsia="仿宋"/>
                <w:snapToGrid w:val="0"/>
                <w:kern w:val="0"/>
                <w:sz w:val="24"/>
                <w:szCs w:val="20"/>
                <w:lang w:val="x-none" w:eastAsia="x-none"/>
              </w:rPr>
              <w:t>个</w:t>
            </w:r>
            <w:proofErr w:type="gramEnd"/>
            <w:r w:rsidRPr="001F7913">
              <w:rPr>
                <w:rFonts w:eastAsia="仿宋"/>
                <w:snapToGrid w:val="0"/>
                <w:kern w:val="0"/>
                <w:sz w:val="24"/>
                <w:szCs w:val="20"/>
                <w:lang w:val="x-none" w:eastAsia="x-none"/>
              </w:rPr>
              <w:t>声源</w:t>
            </w:r>
            <w:r w:rsidRPr="001F7913">
              <w:rPr>
                <w:rFonts w:eastAsia="仿宋"/>
                <w:snapToGrid w:val="0"/>
                <w:kern w:val="0"/>
                <w:sz w:val="24"/>
                <w:szCs w:val="20"/>
                <w:lang w:val="x-none" w:eastAsia="x-none"/>
              </w:rPr>
              <w:t>i</w:t>
            </w:r>
            <w:r w:rsidRPr="001F7913">
              <w:rPr>
                <w:rFonts w:eastAsia="仿宋"/>
                <w:snapToGrid w:val="0"/>
                <w:kern w:val="0"/>
                <w:sz w:val="24"/>
                <w:szCs w:val="20"/>
                <w:lang w:val="x-none" w:eastAsia="x-none"/>
              </w:rPr>
              <w:t>倍频带的叠加声压级，</w:t>
            </w:r>
            <w:r w:rsidRPr="001F7913">
              <w:rPr>
                <w:rFonts w:eastAsia="仿宋"/>
                <w:snapToGrid w:val="0"/>
                <w:kern w:val="0"/>
                <w:sz w:val="24"/>
                <w:szCs w:val="20"/>
                <w:lang w:val="x-none" w:eastAsia="x-none"/>
              </w:rPr>
              <w:t>dB</w:t>
            </w:r>
            <w:proofErr w:type="spellEnd"/>
            <w:r w:rsidRPr="001F7913">
              <w:rPr>
                <w:rFonts w:eastAsia="仿宋"/>
                <w:snapToGrid w:val="0"/>
                <w:kern w:val="0"/>
                <w:sz w:val="24"/>
                <w:szCs w:val="20"/>
                <w:lang w:val="x-none" w:eastAsia="x-none"/>
              </w:rPr>
              <w:t>；</w:t>
            </w:r>
          </w:p>
          <w:p w14:paraId="2D913E0B" w14:textId="77777777" w:rsidR="00246C65" w:rsidRPr="001F7913" w:rsidRDefault="00246C65" w:rsidP="00246C65">
            <w:pPr>
              <w:autoSpaceDE w:val="0"/>
              <w:autoSpaceDN w:val="0"/>
              <w:adjustRightInd w:val="0"/>
              <w:snapToGrid w:val="0"/>
              <w:spacing w:line="500" w:lineRule="exact"/>
              <w:ind w:firstLineChars="200" w:firstLine="480"/>
              <w:jc w:val="left"/>
              <w:rPr>
                <w:rFonts w:eastAsia="仿宋"/>
                <w:snapToGrid w:val="0"/>
                <w:kern w:val="0"/>
                <w:sz w:val="24"/>
                <w:szCs w:val="20"/>
                <w:lang w:val="x-none" w:eastAsia="x-none"/>
              </w:rPr>
            </w:pPr>
            <w:proofErr w:type="spellStart"/>
            <w:r w:rsidRPr="001F7913">
              <w:rPr>
                <w:rFonts w:eastAsia="仿宋"/>
                <w:snapToGrid w:val="0"/>
                <w:kern w:val="0"/>
                <w:sz w:val="24"/>
                <w:szCs w:val="20"/>
                <w:lang w:val="x-none" w:eastAsia="x-none"/>
              </w:rPr>
              <w:t>L</w:t>
            </w:r>
            <w:r w:rsidRPr="001F7913">
              <w:rPr>
                <w:rFonts w:eastAsia="仿宋"/>
                <w:snapToGrid w:val="0"/>
                <w:kern w:val="0"/>
                <w:sz w:val="24"/>
                <w:szCs w:val="20"/>
                <w:vertAlign w:val="subscript"/>
                <w:lang w:val="x-none" w:eastAsia="x-none"/>
              </w:rPr>
              <w:t>p</w:t>
            </w:r>
            <w:r w:rsidRPr="001F7913">
              <w:rPr>
                <w:rFonts w:eastAsia="仿宋" w:hint="eastAsia"/>
                <w:snapToGrid w:val="0"/>
                <w:kern w:val="0"/>
                <w:sz w:val="24"/>
                <w:szCs w:val="20"/>
                <w:vertAlign w:val="subscript"/>
                <w:lang w:val="x-none" w:eastAsia="x-none"/>
              </w:rPr>
              <w:t>l</w:t>
            </w:r>
            <w:r w:rsidRPr="001F7913">
              <w:rPr>
                <w:rFonts w:eastAsia="仿宋"/>
                <w:snapToGrid w:val="0"/>
                <w:kern w:val="0"/>
                <w:sz w:val="24"/>
                <w:szCs w:val="20"/>
                <w:vertAlign w:val="subscript"/>
                <w:lang w:val="x-none" w:eastAsia="x-none"/>
              </w:rPr>
              <w:t>ij</w:t>
            </w:r>
            <w:proofErr w:type="spellEnd"/>
            <w:r w:rsidRPr="001F7913">
              <w:rPr>
                <w:rFonts w:eastAsia="仿宋"/>
                <w:snapToGrid w:val="0"/>
                <w:kern w:val="0"/>
                <w:sz w:val="24"/>
                <w:szCs w:val="20"/>
                <w:lang w:val="x-none" w:eastAsia="x-none"/>
              </w:rPr>
              <w:t>—</w:t>
            </w:r>
            <w:proofErr w:type="spellStart"/>
            <w:r w:rsidRPr="001F7913">
              <w:rPr>
                <w:rFonts w:eastAsia="仿宋" w:hint="eastAsia"/>
                <w:snapToGrid w:val="0"/>
                <w:kern w:val="0"/>
                <w:sz w:val="24"/>
                <w:szCs w:val="20"/>
                <w:lang w:val="x-none" w:eastAsia="x-none"/>
              </w:rPr>
              <w:t>室内</w:t>
            </w:r>
            <w:r w:rsidRPr="001F7913">
              <w:rPr>
                <w:rFonts w:eastAsia="仿宋"/>
                <w:snapToGrid w:val="0"/>
                <w:kern w:val="0"/>
                <w:sz w:val="24"/>
                <w:szCs w:val="20"/>
                <w:lang w:val="x-none" w:eastAsia="x-none"/>
              </w:rPr>
              <w:t>j</w:t>
            </w:r>
            <w:r w:rsidRPr="001F7913">
              <w:rPr>
                <w:rFonts w:eastAsia="仿宋" w:hint="eastAsia"/>
                <w:snapToGrid w:val="0"/>
                <w:kern w:val="0"/>
                <w:sz w:val="24"/>
                <w:szCs w:val="20"/>
                <w:lang w:val="x-none" w:eastAsia="x-none"/>
              </w:rPr>
              <w:t>声源</w:t>
            </w:r>
            <w:r w:rsidRPr="001F7913">
              <w:rPr>
                <w:rFonts w:eastAsia="仿宋"/>
                <w:snapToGrid w:val="0"/>
                <w:kern w:val="0"/>
                <w:sz w:val="24"/>
                <w:szCs w:val="20"/>
                <w:lang w:val="x-none" w:eastAsia="x-none"/>
              </w:rPr>
              <w:t>i</w:t>
            </w:r>
            <w:r w:rsidRPr="001F7913">
              <w:rPr>
                <w:rFonts w:eastAsia="仿宋" w:hint="eastAsia"/>
                <w:snapToGrid w:val="0"/>
                <w:kern w:val="0"/>
                <w:sz w:val="24"/>
                <w:szCs w:val="20"/>
                <w:lang w:val="x-none" w:eastAsia="x-none"/>
              </w:rPr>
              <w:t>倍频带的声压级，</w:t>
            </w:r>
            <w:r w:rsidRPr="001F7913">
              <w:rPr>
                <w:rFonts w:eastAsia="仿宋"/>
                <w:snapToGrid w:val="0"/>
                <w:kern w:val="0"/>
                <w:sz w:val="24"/>
                <w:szCs w:val="20"/>
                <w:lang w:val="x-none" w:eastAsia="x-none"/>
              </w:rPr>
              <w:t>dB</w:t>
            </w:r>
            <w:proofErr w:type="spellEnd"/>
            <w:r w:rsidRPr="001F7913">
              <w:rPr>
                <w:rFonts w:eastAsia="仿宋" w:hint="eastAsia"/>
                <w:snapToGrid w:val="0"/>
                <w:kern w:val="0"/>
                <w:sz w:val="24"/>
                <w:szCs w:val="20"/>
                <w:lang w:val="x-none" w:eastAsia="x-none"/>
              </w:rPr>
              <w:t>；</w:t>
            </w:r>
          </w:p>
          <w:p w14:paraId="3805E624" w14:textId="77777777" w:rsidR="00246C65" w:rsidRPr="001F7913" w:rsidRDefault="00246C65" w:rsidP="00246C65">
            <w:pPr>
              <w:autoSpaceDE w:val="0"/>
              <w:autoSpaceDN w:val="0"/>
              <w:adjustRightInd w:val="0"/>
              <w:snapToGrid w:val="0"/>
              <w:spacing w:line="500" w:lineRule="exact"/>
              <w:ind w:firstLineChars="200" w:firstLine="480"/>
              <w:jc w:val="left"/>
              <w:rPr>
                <w:rFonts w:eastAsia="仿宋"/>
                <w:snapToGrid w:val="0"/>
                <w:kern w:val="0"/>
                <w:sz w:val="24"/>
                <w:szCs w:val="20"/>
                <w:lang w:val="x-none" w:eastAsia="x-none"/>
              </w:rPr>
            </w:pPr>
            <w:r w:rsidRPr="001F7913">
              <w:rPr>
                <w:rFonts w:eastAsia="仿宋"/>
                <w:snapToGrid w:val="0"/>
                <w:kern w:val="0"/>
                <w:sz w:val="24"/>
                <w:szCs w:val="20"/>
                <w:lang w:val="x-none" w:eastAsia="x-none"/>
              </w:rPr>
              <w:t>N—</w:t>
            </w:r>
            <w:proofErr w:type="spellStart"/>
            <w:r w:rsidRPr="001F7913">
              <w:rPr>
                <w:rFonts w:eastAsia="仿宋" w:hint="eastAsia"/>
                <w:snapToGrid w:val="0"/>
                <w:kern w:val="0"/>
                <w:sz w:val="24"/>
                <w:szCs w:val="20"/>
                <w:lang w:val="x-none" w:eastAsia="x-none"/>
              </w:rPr>
              <w:t>室内声源总数</w:t>
            </w:r>
            <w:proofErr w:type="spellEnd"/>
            <w:r w:rsidRPr="001F7913">
              <w:rPr>
                <w:rFonts w:eastAsia="仿宋" w:hint="eastAsia"/>
                <w:snapToGrid w:val="0"/>
                <w:kern w:val="0"/>
                <w:sz w:val="24"/>
                <w:szCs w:val="20"/>
                <w:lang w:val="x-none" w:eastAsia="x-none"/>
              </w:rPr>
              <w:t>。</w:t>
            </w:r>
          </w:p>
          <w:p w14:paraId="555ACB1E" w14:textId="77777777" w:rsidR="00246C65" w:rsidRPr="001F7913" w:rsidRDefault="00246C65" w:rsidP="00246C65">
            <w:pPr>
              <w:pStyle w:val="--0"/>
              <w:ind w:firstLine="480"/>
              <w:rPr>
                <w:snapToGrid w:val="0"/>
              </w:rPr>
            </w:pPr>
            <w:r w:rsidRPr="001F7913">
              <w:rPr>
                <w:rFonts w:hint="eastAsia"/>
                <w:snapToGrid w:val="0"/>
              </w:rPr>
              <w:t>在室内近似为扩散声场时，按下式计算出靠近室外围护结构处的声压级。</w:t>
            </w:r>
          </w:p>
          <w:p w14:paraId="172F2826" w14:textId="77777777" w:rsidR="00246C65" w:rsidRPr="001F7913" w:rsidRDefault="00246C65" w:rsidP="00246C65">
            <w:pPr>
              <w:pStyle w:val="aff7"/>
              <w:adjustRightInd w:val="0"/>
              <w:snapToGrid w:val="0"/>
              <w:spacing w:line="500" w:lineRule="atLeast"/>
              <w:ind w:firstLineChars="0" w:firstLine="0"/>
              <w:jc w:val="center"/>
              <w:rPr>
                <w:szCs w:val="20"/>
              </w:rPr>
            </w:pPr>
            <w:r w:rsidRPr="001F7913">
              <w:rPr>
                <w:position w:val="-10"/>
                <w:szCs w:val="20"/>
              </w:rPr>
              <w:object w:dxaOrig="2400" w:dyaOrig="340" w14:anchorId="68E23267">
                <v:shape id="_x0000_i1030" type="#_x0000_t75" style="width:123.05pt;height:13.4pt" o:ole="">
                  <v:imagedata r:id="rId27" o:title=""/>
                </v:shape>
                <o:OLEObject Type="Embed" ProgID="Equation.DSMT4" ShapeID="_x0000_i1030" DrawAspect="Content" ObjectID="_1783171679" r:id="rId28"/>
              </w:object>
            </w:r>
          </w:p>
          <w:p w14:paraId="07240303" w14:textId="77777777" w:rsidR="00246C65" w:rsidRPr="001F7913" w:rsidRDefault="00246C65" w:rsidP="00246C65">
            <w:pPr>
              <w:autoSpaceDE w:val="0"/>
              <w:autoSpaceDN w:val="0"/>
              <w:adjustRightInd w:val="0"/>
              <w:snapToGrid w:val="0"/>
              <w:spacing w:line="500" w:lineRule="exact"/>
              <w:ind w:firstLineChars="200" w:firstLine="480"/>
              <w:rPr>
                <w:rFonts w:eastAsia="仿宋"/>
                <w:kern w:val="0"/>
                <w:sz w:val="24"/>
              </w:rPr>
            </w:pPr>
            <w:r w:rsidRPr="001F7913">
              <w:rPr>
                <w:rFonts w:eastAsia="仿宋"/>
                <w:kern w:val="0"/>
                <w:sz w:val="24"/>
              </w:rPr>
              <w:t>式中：</w:t>
            </w:r>
          </w:p>
          <w:p w14:paraId="0B944F54" w14:textId="77777777" w:rsidR="00246C65" w:rsidRPr="001F7913" w:rsidRDefault="00246C65" w:rsidP="00246C65">
            <w:pPr>
              <w:autoSpaceDE w:val="0"/>
              <w:autoSpaceDN w:val="0"/>
              <w:adjustRightInd w:val="0"/>
              <w:snapToGrid w:val="0"/>
              <w:spacing w:line="500" w:lineRule="exact"/>
              <w:ind w:firstLineChars="200" w:firstLine="480"/>
              <w:rPr>
                <w:rFonts w:eastAsia="仿宋"/>
                <w:kern w:val="0"/>
                <w:sz w:val="24"/>
              </w:rPr>
            </w:pPr>
            <w:r w:rsidRPr="001F7913">
              <w:rPr>
                <w:rFonts w:eastAsia="仿宋"/>
                <w:kern w:val="0"/>
                <w:sz w:val="24"/>
                <w:lang w:val="x-none"/>
              </w:rPr>
              <w:t>L</w:t>
            </w:r>
            <w:r w:rsidRPr="001F7913">
              <w:rPr>
                <w:rFonts w:eastAsia="仿宋"/>
                <w:kern w:val="0"/>
                <w:sz w:val="24"/>
                <w:vertAlign w:val="subscript"/>
                <w:lang w:val="x-none"/>
              </w:rPr>
              <w:t>p2i</w:t>
            </w:r>
            <w:r w:rsidRPr="001F7913">
              <w:rPr>
                <w:rFonts w:eastAsia="仿宋"/>
                <w:kern w:val="0"/>
                <w:sz w:val="24"/>
                <w:lang w:val="x-none"/>
              </w:rPr>
              <w:t>（</w:t>
            </w:r>
            <w:r w:rsidRPr="001F7913">
              <w:rPr>
                <w:rFonts w:eastAsia="仿宋"/>
                <w:kern w:val="0"/>
                <w:sz w:val="24"/>
                <w:lang w:val="x-none"/>
              </w:rPr>
              <w:t>T</w:t>
            </w:r>
            <w:r w:rsidRPr="001F7913">
              <w:rPr>
                <w:rFonts w:eastAsia="仿宋"/>
                <w:kern w:val="0"/>
                <w:sz w:val="24"/>
                <w:lang w:val="x-none"/>
              </w:rPr>
              <w:t>）</w:t>
            </w:r>
            <w:r w:rsidRPr="001F7913">
              <w:rPr>
                <w:rFonts w:eastAsia="仿宋"/>
                <w:kern w:val="0"/>
                <w:sz w:val="24"/>
              </w:rPr>
              <w:t>—</w:t>
            </w:r>
            <w:r w:rsidRPr="001F7913">
              <w:rPr>
                <w:rFonts w:eastAsia="仿宋"/>
                <w:kern w:val="0"/>
                <w:sz w:val="24"/>
              </w:rPr>
              <w:t>靠近围护结构处室外</w:t>
            </w:r>
            <w:r w:rsidRPr="001F7913">
              <w:rPr>
                <w:rFonts w:eastAsia="仿宋"/>
                <w:i/>
                <w:iCs/>
                <w:kern w:val="0"/>
                <w:sz w:val="24"/>
              </w:rPr>
              <w:t>N</w:t>
            </w:r>
            <w:proofErr w:type="gramStart"/>
            <w:r w:rsidRPr="001F7913">
              <w:rPr>
                <w:rFonts w:eastAsia="仿宋"/>
                <w:kern w:val="0"/>
                <w:sz w:val="24"/>
              </w:rPr>
              <w:t>个</w:t>
            </w:r>
            <w:proofErr w:type="gramEnd"/>
            <w:r w:rsidRPr="001F7913">
              <w:rPr>
                <w:rFonts w:eastAsia="仿宋"/>
                <w:kern w:val="0"/>
                <w:sz w:val="24"/>
              </w:rPr>
              <w:t>声源</w:t>
            </w:r>
            <w:proofErr w:type="spellStart"/>
            <w:r w:rsidRPr="001F7913">
              <w:rPr>
                <w:rFonts w:eastAsia="仿宋"/>
                <w:i/>
                <w:iCs/>
                <w:kern w:val="0"/>
                <w:sz w:val="24"/>
              </w:rPr>
              <w:t>i</w:t>
            </w:r>
            <w:proofErr w:type="spellEnd"/>
            <w:r w:rsidRPr="001F7913">
              <w:rPr>
                <w:rFonts w:eastAsia="仿宋"/>
                <w:kern w:val="0"/>
                <w:sz w:val="24"/>
              </w:rPr>
              <w:t>倍频带的叠加声压级，</w:t>
            </w:r>
            <w:r w:rsidRPr="001F7913">
              <w:rPr>
                <w:rFonts w:eastAsia="仿宋"/>
                <w:kern w:val="0"/>
                <w:sz w:val="24"/>
              </w:rPr>
              <w:t>dB</w:t>
            </w:r>
            <w:r w:rsidRPr="001F7913">
              <w:rPr>
                <w:rFonts w:eastAsia="仿宋"/>
                <w:kern w:val="0"/>
                <w:sz w:val="24"/>
              </w:rPr>
              <w:t>；</w:t>
            </w:r>
          </w:p>
          <w:p w14:paraId="53B3F6B2" w14:textId="77777777" w:rsidR="00246C65" w:rsidRPr="001F7913" w:rsidRDefault="00246C65" w:rsidP="00246C65">
            <w:pPr>
              <w:autoSpaceDE w:val="0"/>
              <w:autoSpaceDN w:val="0"/>
              <w:adjustRightInd w:val="0"/>
              <w:snapToGrid w:val="0"/>
              <w:spacing w:line="500" w:lineRule="exact"/>
              <w:ind w:firstLineChars="200" w:firstLine="480"/>
              <w:rPr>
                <w:rFonts w:eastAsia="仿宋"/>
                <w:kern w:val="0"/>
                <w:sz w:val="24"/>
              </w:rPr>
            </w:pPr>
            <w:r w:rsidRPr="001F7913">
              <w:rPr>
                <w:rFonts w:eastAsia="仿宋"/>
                <w:kern w:val="0"/>
                <w:sz w:val="24"/>
                <w:lang w:val="x-none" w:eastAsia="x-none"/>
              </w:rPr>
              <w:t>L</w:t>
            </w:r>
            <w:r w:rsidRPr="001F7913">
              <w:rPr>
                <w:rFonts w:eastAsia="仿宋"/>
                <w:kern w:val="0"/>
                <w:sz w:val="24"/>
                <w:vertAlign w:val="subscript"/>
                <w:lang w:val="x-none" w:eastAsia="x-none"/>
              </w:rPr>
              <w:t>p2ij</w:t>
            </w:r>
            <w:r w:rsidRPr="001F7913">
              <w:rPr>
                <w:rFonts w:eastAsia="仿宋"/>
                <w:kern w:val="0"/>
                <w:sz w:val="24"/>
              </w:rPr>
              <w:t>—</w:t>
            </w:r>
            <w:r w:rsidRPr="001F7913">
              <w:rPr>
                <w:rFonts w:eastAsia="仿宋"/>
                <w:kern w:val="0"/>
                <w:sz w:val="24"/>
              </w:rPr>
              <w:t>靠近围护结构处室内</w:t>
            </w:r>
            <w:r w:rsidRPr="001F7913">
              <w:rPr>
                <w:rFonts w:eastAsia="仿宋"/>
                <w:i/>
                <w:iCs/>
                <w:kern w:val="0"/>
                <w:sz w:val="24"/>
              </w:rPr>
              <w:t>N</w:t>
            </w:r>
            <w:proofErr w:type="gramStart"/>
            <w:r w:rsidRPr="001F7913">
              <w:rPr>
                <w:rFonts w:eastAsia="仿宋"/>
                <w:kern w:val="0"/>
                <w:sz w:val="24"/>
              </w:rPr>
              <w:t>个</w:t>
            </w:r>
            <w:proofErr w:type="gramEnd"/>
            <w:r w:rsidRPr="001F7913">
              <w:rPr>
                <w:rFonts w:eastAsia="仿宋"/>
                <w:kern w:val="0"/>
                <w:sz w:val="24"/>
              </w:rPr>
              <w:t>声源</w:t>
            </w:r>
            <w:proofErr w:type="spellStart"/>
            <w:r w:rsidRPr="001F7913">
              <w:rPr>
                <w:rFonts w:eastAsia="仿宋"/>
                <w:i/>
                <w:iCs/>
                <w:kern w:val="0"/>
                <w:sz w:val="24"/>
              </w:rPr>
              <w:t>i</w:t>
            </w:r>
            <w:proofErr w:type="spellEnd"/>
            <w:r w:rsidRPr="001F7913">
              <w:rPr>
                <w:rFonts w:eastAsia="仿宋"/>
                <w:kern w:val="0"/>
                <w:sz w:val="24"/>
              </w:rPr>
              <w:t>倍频带的叠加声压级，</w:t>
            </w:r>
            <w:r w:rsidRPr="001F7913">
              <w:rPr>
                <w:rFonts w:eastAsia="仿宋"/>
                <w:kern w:val="0"/>
                <w:sz w:val="24"/>
              </w:rPr>
              <w:t>dB</w:t>
            </w:r>
            <w:r w:rsidRPr="001F7913">
              <w:rPr>
                <w:rFonts w:eastAsia="仿宋"/>
                <w:kern w:val="0"/>
                <w:sz w:val="24"/>
              </w:rPr>
              <w:t>；</w:t>
            </w:r>
          </w:p>
          <w:p w14:paraId="3A0BF8CF" w14:textId="77777777" w:rsidR="00246C65" w:rsidRPr="001F7913" w:rsidRDefault="00246C65" w:rsidP="00246C65">
            <w:pPr>
              <w:pStyle w:val="--0"/>
              <w:ind w:firstLine="480"/>
            </w:pPr>
            <w:r w:rsidRPr="001F7913">
              <w:rPr>
                <w:i/>
                <w:iCs/>
              </w:rPr>
              <w:t>TL</w:t>
            </w:r>
            <w:r w:rsidRPr="001F7913">
              <w:rPr>
                <w:i/>
                <w:iCs/>
                <w:vertAlign w:val="subscript"/>
              </w:rPr>
              <w:t>i</w:t>
            </w:r>
            <w:r w:rsidRPr="001F7913">
              <w:t>—</w:t>
            </w:r>
            <w:r w:rsidRPr="001F7913">
              <w:t>围护结构</w:t>
            </w:r>
            <w:r w:rsidRPr="001F7913">
              <w:rPr>
                <w:i/>
                <w:iCs/>
              </w:rPr>
              <w:t>i</w:t>
            </w:r>
            <w:r w:rsidRPr="001F7913">
              <w:t>倍频带的隔声量，</w:t>
            </w:r>
            <w:r w:rsidRPr="001F7913">
              <w:t>dB</w:t>
            </w:r>
            <w:r w:rsidRPr="001F7913">
              <w:t>。</w:t>
            </w:r>
          </w:p>
          <w:p w14:paraId="7854F77C" w14:textId="77777777" w:rsidR="00246C65" w:rsidRPr="001F7913" w:rsidRDefault="00246C65" w:rsidP="00246C65">
            <w:pPr>
              <w:pStyle w:val="--0"/>
              <w:ind w:firstLine="480"/>
            </w:pPr>
            <w:r w:rsidRPr="001F7913">
              <w:rPr>
                <w:rFonts w:hint="eastAsia"/>
              </w:rPr>
              <w:t>然后按下式将室外声源的声压级和透过面积换算成等效的室外声源，计算出中心位置</w:t>
            </w:r>
            <w:proofErr w:type="gramStart"/>
            <w:r w:rsidRPr="001F7913">
              <w:rPr>
                <w:rFonts w:hint="eastAsia"/>
              </w:rPr>
              <w:t>位于透声面积</w:t>
            </w:r>
            <w:proofErr w:type="gramEnd"/>
            <w:r w:rsidRPr="001F7913">
              <w:rPr>
                <w:rFonts w:hint="eastAsia"/>
              </w:rPr>
              <w:t>（</w:t>
            </w:r>
            <w:r w:rsidRPr="001F7913">
              <w:t>S</w:t>
            </w:r>
            <w:r w:rsidRPr="001F7913">
              <w:rPr>
                <w:rFonts w:hint="eastAsia"/>
              </w:rPr>
              <w:t>）处的等效声源的倍频带声功率级。</w:t>
            </w:r>
          </w:p>
          <w:p w14:paraId="6EA74B87" w14:textId="77777777" w:rsidR="00246C65" w:rsidRPr="001F7913" w:rsidRDefault="00246C65" w:rsidP="00246C65">
            <w:pPr>
              <w:pStyle w:val="aff7"/>
              <w:adjustRightInd w:val="0"/>
              <w:snapToGrid w:val="0"/>
              <w:spacing w:line="240" w:lineRule="auto"/>
              <w:ind w:firstLineChars="0" w:firstLine="0"/>
              <w:jc w:val="center"/>
              <w:rPr>
                <w:szCs w:val="20"/>
              </w:rPr>
            </w:pPr>
            <w:r w:rsidRPr="001F7913">
              <w:rPr>
                <w:position w:val="-10"/>
                <w:szCs w:val="20"/>
              </w:rPr>
              <w:object w:dxaOrig="2100" w:dyaOrig="320" w14:anchorId="48B49533">
                <v:shape id="_x0000_i1031" type="#_x0000_t75" style="width:100.45pt;height:13.4pt" o:ole="">
                  <v:imagedata r:id="rId29" o:title=""/>
                </v:shape>
                <o:OLEObject Type="Embed" ProgID="Equation.DSMT4" ShapeID="_x0000_i1031" DrawAspect="Content" ObjectID="_1783171680" r:id="rId30"/>
              </w:object>
            </w:r>
          </w:p>
          <w:p w14:paraId="23096112" w14:textId="77777777" w:rsidR="00246C65" w:rsidRPr="001F7913" w:rsidRDefault="00246C65" w:rsidP="00246C65">
            <w:pPr>
              <w:pStyle w:val="--0"/>
              <w:ind w:firstLine="480"/>
              <w:rPr>
                <w:snapToGrid w:val="0"/>
              </w:rPr>
            </w:pPr>
            <w:r w:rsidRPr="001F7913">
              <w:rPr>
                <w:rFonts w:hint="eastAsia"/>
                <w:snapToGrid w:val="0"/>
              </w:rPr>
              <w:t>式中：</w:t>
            </w:r>
            <w:r w:rsidRPr="001F7913">
              <w:rPr>
                <w:snapToGrid w:val="0"/>
              </w:rPr>
              <w:t>L</w:t>
            </w:r>
            <w:r w:rsidRPr="001F7913">
              <w:rPr>
                <w:snapToGrid w:val="0"/>
                <w:vertAlign w:val="subscript"/>
              </w:rPr>
              <w:t>w</w:t>
            </w:r>
            <w:proofErr w:type="gramStart"/>
            <w:r w:rsidRPr="001F7913">
              <w:rPr>
                <w:snapToGrid w:val="0"/>
              </w:rPr>
              <w:t>—</w:t>
            </w:r>
            <w:r w:rsidRPr="001F7913">
              <w:rPr>
                <w:rFonts w:hint="eastAsia"/>
                <w:snapToGrid w:val="0"/>
              </w:rPr>
              <w:t>中心</w:t>
            </w:r>
            <w:proofErr w:type="gramEnd"/>
            <w:r w:rsidRPr="001F7913">
              <w:rPr>
                <w:rFonts w:hint="eastAsia"/>
                <w:snapToGrid w:val="0"/>
              </w:rPr>
              <w:t>位置</w:t>
            </w:r>
            <w:proofErr w:type="gramStart"/>
            <w:r w:rsidRPr="001F7913">
              <w:rPr>
                <w:rFonts w:hint="eastAsia"/>
                <w:snapToGrid w:val="0"/>
              </w:rPr>
              <w:t>位于透声面积</w:t>
            </w:r>
            <w:proofErr w:type="gramEnd"/>
            <w:r w:rsidRPr="001F7913">
              <w:rPr>
                <w:rFonts w:hint="eastAsia"/>
                <w:snapToGrid w:val="0"/>
              </w:rPr>
              <w:t>（</w:t>
            </w:r>
            <w:r w:rsidRPr="001F7913">
              <w:rPr>
                <w:snapToGrid w:val="0"/>
              </w:rPr>
              <w:t>S</w:t>
            </w:r>
            <w:r w:rsidRPr="001F7913">
              <w:rPr>
                <w:rFonts w:hint="eastAsia"/>
                <w:snapToGrid w:val="0"/>
              </w:rPr>
              <w:t>）处的等效声源的倍频带声功率级，</w:t>
            </w:r>
            <w:r w:rsidRPr="001F7913">
              <w:rPr>
                <w:snapToGrid w:val="0"/>
              </w:rPr>
              <w:t>dB</w:t>
            </w:r>
            <w:r w:rsidRPr="001F7913">
              <w:rPr>
                <w:rFonts w:hint="eastAsia"/>
                <w:snapToGrid w:val="0"/>
              </w:rPr>
              <w:t>；</w:t>
            </w:r>
          </w:p>
          <w:p w14:paraId="39DDC016" w14:textId="77777777" w:rsidR="00246C65" w:rsidRPr="001F7913" w:rsidRDefault="00246C65" w:rsidP="00246C65">
            <w:pPr>
              <w:pStyle w:val="--0"/>
              <w:ind w:firstLine="480"/>
              <w:rPr>
                <w:snapToGrid w:val="0"/>
              </w:rPr>
            </w:pPr>
            <w:r w:rsidRPr="001F7913">
              <w:rPr>
                <w:snapToGrid w:val="0"/>
              </w:rPr>
              <w:t>L</w:t>
            </w:r>
            <w:r w:rsidRPr="001F7913">
              <w:rPr>
                <w:snapToGrid w:val="0"/>
                <w:vertAlign w:val="subscript"/>
              </w:rPr>
              <w:t>p2</w:t>
            </w:r>
            <w:r w:rsidRPr="001F7913">
              <w:rPr>
                <w:snapToGrid w:val="0"/>
              </w:rPr>
              <w:t>(T)—</w:t>
            </w:r>
            <w:r w:rsidRPr="001F7913">
              <w:rPr>
                <w:rFonts w:hint="eastAsia"/>
                <w:snapToGrid w:val="0"/>
              </w:rPr>
              <w:t>靠近围护结构处室外声源的声压级，</w:t>
            </w:r>
            <w:r w:rsidRPr="001F7913">
              <w:rPr>
                <w:snapToGrid w:val="0"/>
              </w:rPr>
              <w:t>dB</w:t>
            </w:r>
            <w:r w:rsidRPr="001F7913">
              <w:rPr>
                <w:rFonts w:hint="eastAsia"/>
                <w:snapToGrid w:val="0"/>
              </w:rPr>
              <w:t>；</w:t>
            </w:r>
            <w:r w:rsidRPr="001F7913">
              <w:rPr>
                <w:snapToGrid w:val="0"/>
              </w:rPr>
              <w:t xml:space="preserve"> </w:t>
            </w:r>
          </w:p>
          <w:p w14:paraId="0B1EEFF3" w14:textId="77777777" w:rsidR="00246C65" w:rsidRPr="001F7913" w:rsidRDefault="00246C65" w:rsidP="00246C65">
            <w:pPr>
              <w:pStyle w:val="--0"/>
              <w:ind w:firstLine="480"/>
              <w:rPr>
                <w:snapToGrid w:val="0"/>
              </w:rPr>
            </w:pPr>
            <w:r w:rsidRPr="001F7913">
              <w:rPr>
                <w:snapToGrid w:val="0"/>
              </w:rPr>
              <w:t>S—</w:t>
            </w:r>
            <w:proofErr w:type="gramStart"/>
            <w:r w:rsidRPr="001F7913">
              <w:rPr>
                <w:rFonts w:hint="eastAsia"/>
                <w:snapToGrid w:val="0"/>
              </w:rPr>
              <w:t>透声面积</w:t>
            </w:r>
            <w:proofErr w:type="gramEnd"/>
            <w:r w:rsidRPr="001F7913">
              <w:rPr>
                <w:rFonts w:hint="eastAsia"/>
                <w:snapToGrid w:val="0"/>
              </w:rPr>
              <w:t>，</w:t>
            </w:r>
            <w:r w:rsidRPr="001F7913">
              <w:rPr>
                <w:snapToGrid w:val="0"/>
              </w:rPr>
              <w:t>m</w:t>
            </w:r>
            <w:r w:rsidRPr="001F7913">
              <w:rPr>
                <w:snapToGrid w:val="0"/>
                <w:vertAlign w:val="superscript"/>
              </w:rPr>
              <w:t>2</w:t>
            </w:r>
            <w:r w:rsidRPr="001F7913">
              <w:rPr>
                <w:rFonts w:hint="eastAsia"/>
                <w:snapToGrid w:val="0"/>
              </w:rPr>
              <w:t>。</w:t>
            </w:r>
          </w:p>
          <w:p w14:paraId="3CE7FC98" w14:textId="77777777" w:rsidR="00246C65" w:rsidRPr="001F7913" w:rsidRDefault="00246C65" w:rsidP="00246C65">
            <w:pPr>
              <w:pStyle w:val="--0"/>
              <w:ind w:firstLine="480"/>
              <w:rPr>
                <w:snapToGrid w:val="0"/>
              </w:rPr>
            </w:pPr>
            <w:r w:rsidRPr="001F7913">
              <w:rPr>
                <w:snapToGrid w:val="0"/>
              </w:rPr>
              <w:t>噪声叠加计算按下式计算</w:t>
            </w:r>
          </w:p>
          <w:p w14:paraId="2AD2195A" w14:textId="77777777" w:rsidR="00246C65" w:rsidRPr="001F7913" w:rsidRDefault="00246C65" w:rsidP="00246C65">
            <w:pPr>
              <w:pStyle w:val="aff7"/>
              <w:adjustRightInd w:val="0"/>
              <w:snapToGrid w:val="0"/>
              <w:spacing w:line="240" w:lineRule="auto"/>
              <w:ind w:firstLineChars="0" w:firstLine="0"/>
              <w:jc w:val="center"/>
              <w:rPr>
                <w:snapToGrid w:val="0"/>
              </w:rPr>
            </w:pPr>
            <w:r w:rsidRPr="001F7913">
              <w:rPr>
                <w:szCs w:val="20"/>
              </w:rPr>
              <w:object w:dxaOrig="1770" w:dyaOrig="615" w14:anchorId="52CCA210">
                <v:shape id="_x0000_i1032" type="#_x0000_t75" style="width:85.4pt;height:28.45pt" o:ole="" fillcolor="#6d6d6d">
                  <v:imagedata r:id="rId31" o:title=""/>
                </v:shape>
                <o:OLEObject Type="Embed" ProgID="Equation.3" ShapeID="_x0000_i1032" DrawAspect="Content" ObjectID="_1783171681" r:id="rId32"/>
              </w:object>
            </w:r>
          </w:p>
          <w:p w14:paraId="59236C22" w14:textId="77777777" w:rsidR="00246C65" w:rsidRPr="001F7913" w:rsidRDefault="00246C65" w:rsidP="00246C65">
            <w:pPr>
              <w:pStyle w:val="aff7"/>
              <w:adjustRightInd w:val="0"/>
              <w:snapToGrid w:val="0"/>
              <w:spacing w:line="500" w:lineRule="exact"/>
              <w:rPr>
                <w:rFonts w:eastAsia="仿宋"/>
                <w:snapToGrid w:val="0"/>
                <w:kern w:val="0"/>
              </w:rPr>
            </w:pPr>
            <w:r w:rsidRPr="001F7913">
              <w:rPr>
                <w:rFonts w:eastAsia="仿宋"/>
                <w:snapToGrid w:val="0"/>
                <w:kern w:val="0"/>
              </w:rPr>
              <w:t>式中：</w:t>
            </w:r>
            <w:r w:rsidRPr="001F7913">
              <w:rPr>
                <w:rFonts w:eastAsia="仿宋"/>
                <w:snapToGrid w:val="0"/>
                <w:kern w:val="0"/>
              </w:rPr>
              <w:t>L—</w:t>
            </w:r>
            <w:r w:rsidRPr="001F7913">
              <w:rPr>
                <w:rFonts w:eastAsia="仿宋"/>
                <w:snapToGrid w:val="0"/>
                <w:kern w:val="0"/>
              </w:rPr>
              <w:t>噪声叠加后噪声值</w:t>
            </w:r>
            <w:r w:rsidRPr="001F7913">
              <w:rPr>
                <w:rFonts w:eastAsia="仿宋"/>
                <w:snapToGrid w:val="0"/>
                <w:kern w:val="0"/>
              </w:rPr>
              <w:t>dB(A)</w:t>
            </w:r>
            <w:r w:rsidRPr="001F7913">
              <w:rPr>
                <w:rFonts w:eastAsia="仿宋"/>
                <w:snapToGrid w:val="0"/>
                <w:kern w:val="0"/>
              </w:rPr>
              <w:t>；</w:t>
            </w:r>
          </w:p>
          <w:p w14:paraId="3EF83768" w14:textId="77777777" w:rsidR="00246C65" w:rsidRPr="001F7913" w:rsidRDefault="00246C65" w:rsidP="00246C65">
            <w:pPr>
              <w:pStyle w:val="aff7"/>
              <w:adjustRightInd w:val="0"/>
              <w:snapToGrid w:val="0"/>
              <w:spacing w:line="500" w:lineRule="exact"/>
              <w:ind w:firstLineChars="500" w:firstLine="1200"/>
              <w:rPr>
                <w:rFonts w:eastAsia="仿宋"/>
                <w:snapToGrid w:val="0"/>
                <w:kern w:val="0"/>
              </w:rPr>
            </w:pPr>
            <w:r w:rsidRPr="001F7913">
              <w:rPr>
                <w:rFonts w:eastAsia="仿宋"/>
                <w:snapToGrid w:val="0"/>
                <w:kern w:val="0"/>
              </w:rPr>
              <w:t>L</w:t>
            </w:r>
            <w:r w:rsidRPr="001F7913">
              <w:rPr>
                <w:rFonts w:eastAsia="仿宋"/>
                <w:snapToGrid w:val="0"/>
                <w:kern w:val="0"/>
                <w:vertAlign w:val="subscript"/>
              </w:rPr>
              <w:t>i</w:t>
            </w:r>
            <w:r w:rsidRPr="001F7913">
              <w:rPr>
                <w:rFonts w:eastAsia="仿宋"/>
                <w:snapToGrid w:val="0"/>
                <w:kern w:val="0"/>
              </w:rPr>
              <w:t>—</w:t>
            </w:r>
            <w:r w:rsidRPr="001F7913">
              <w:rPr>
                <w:rFonts w:eastAsia="仿宋"/>
                <w:snapToGrid w:val="0"/>
                <w:kern w:val="0"/>
              </w:rPr>
              <w:t>第</w:t>
            </w:r>
            <w:proofErr w:type="spellStart"/>
            <w:r w:rsidRPr="001F7913">
              <w:rPr>
                <w:rFonts w:eastAsia="仿宋"/>
                <w:snapToGrid w:val="0"/>
                <w:kern w:val="0"/>
              </w:rPr>
              <w:t>i</w:t>
            </w:r>
            <w:proofErr w:type="spellEnd"/>
            <w:proofErr w:type="gramStart"/>
            <w:r w:rsidRPr="001F7913">
              <w:rPr>
                <w:rFonts w:eastAsia="仿宋"/>
                <w:snapToGrid w:val="0"/>
                <w:kern w:val="0"/>
              </w:rPr>
              <w:t>个</w:t>
            </w:r>
            <w:proofErr w:type="gramEnd"/>
            <w:r w:rsidRPr="001F7913">
              <w:rPr>
                <w:rFonts w:eastAsia="仿宋"/>
                <w:snapToGrid w:val="0"/>
                <w:kern w:val="0"/>
              </w:rPr>
              <w:t>噪声值，</w:t>
            </w:r>
            <w:r w:rsidRPr="001F7913">
              <w:rPr>
                <w:rFonts w:eastAsia="仿宋"/>
                <w:snapToGrid w:val="0"/>
                <w:kern w:val="0"/>
              </w:rPr>
              <w:t>dB(A)</w:t>
            </w:r>
            <w:r w:rsidRPr="001F7913">
              <w:rPr>
                <w:rFonts w:eastAsia="仿宋"/>
                <w:snapToGrid w:val="0"/>
                <w:kern w:val="0"/>
              </w:rPr>
              <w:t>；</w:t>
            </w:r>
          </w:p>
          <w:p w14:paraId="53726F91" w14:textId="77777777" w:rsidR="00246C65" w:rsidRPr="001F7913" w:rsidRDefault="00246C65" w:rsidP="00246C65">
            <w:pPr>
              <w:pStyle w:val="aff7"/>
              <w:adjustRightInd w:val="0"/>
              <w:snapToGrid w:val="0"/>
              <w:spacing w:line="500" w:lineRule="exact"/>
              <w:rPr>
                <w:rFonts w:eastAsia="仿宋"/>
                <w:snapToGrid w:val="0"/>
                <w:kern w:val="0"/>
              </w:rPr>
            </w:pPr>
            <w:r w:rsidRPr="001F7913">
              <w:rPr>
                <w:rFonts w:eastAsia="仿宋"/>
                <w:snapToGrid w:val="0"/>
                <w:kern w:val="0"/>
              </w:rPr>
              <w:t>若上式的几个噪声值均相同，可简化为：</w:t>
            </w:r>
          </w:p>
          <w:p w14:paraId="682EDEE5" w14:textId="77777777" w:rsidR="00246C65" w:rsidRPr="001F7913" w:rsidRDefault="00246C65" w:rsidP="00246C65">
            <w:pPr>
              <w:pStyle w:val="aff7"/>
              <w:adjustRightInd w:val="0"/>
              <w:snapToGrid w:val="0"/>
              <w:spacing w:line="240" w:lineRule="auto"/>
              <w:ind w:firstLineChars="0" w:firstLine="0"/>
              <w:jc w:val="center"/>
              <w:rPr>
                <w:rFonts w:eastAsia="仿宋"/>
                <w:snapToGrid w:val="0"/>
              </w:rPr>
            </w:pPr>
            <w:r w:rsidRPr="001F7913">
              <w:rPr>
                <w:rFonts w:eastAsia="仿宋"/>
                <w:szCs w:val="20"/>
              </w:rPr>
              <w:object w:dxaOrig="1635" w:dyaOrig="315" w14:anchorId="0F72262B">
                <v:shape id="_x0000_i1033" type="#_x0000_t75" style="width:79.55pt;height:13.4pt" o:ole="" fillcolor="#6d6d6d">
                  <v:imagedata r:id="rId33" o:title=""/>
                </v:shape>
                <o:OLEObject Type="Embed" ProgID="Equation.3" ShapeID="_x0000_i1033" DrawAspect="Content" ObjectID="_1783171682" r:id="rId34"/>
              </w:object>
            </w:r>
          </w:p>
          <w:p w14:paraId="6929F37F" w14:textId="77777777" w:rsidR="00246C65" w:rsidRPr="001F7913" w:rsidRDefault="00246C65" w:rsidP="00246C65">
            <w:pPr>
              <w:pStyle w:val="aff7"/>
              <w:adjustRightInd w:val="0"/>
              <w:snapToGrid w:val="0"/>
              <w:spacing w:line="500" w:lineRule="exact"/>
              <w:rPr>
                <w:rFonts w:eastAsia="仿宋"/>
                <w:snapToGrid w:val="0"/>
                <w:kern w:val="0"/>
              </w:rPr>
            </w:pPr>
            <w:r w:rsidRPr="001F7913">
              <w:rPr>
                <w:rFonts w:eastAsia="仿宋"/>
                <w:snapToGrid w:val="0"/>
                <w:kern w:val="0"/>
              </w:rPr>
              <w:t>式中：</w:t>
            </w:r>
            <w:r w:rsidRPr="001F7913">
              <w:rPr>
                <w:rFonts w:eastAsia="仿宋"/>
                <w:snapToGrid w:val="0"/>
                <w:kern w:val="0"/>
              </w:rPr>
              <w:t>L—</w:t>
            </w:r>
            <w:r w:rsidRPr="001F7913">
              <w:rPr>
                <w:rFonts w:eastAsia="仿宋"/>
                <w:snapToGrid w:val="0"/>
                <w:kern w:val="0"/>
              </w:rPr>
              <w:t>噪声叠加后噪声值</w:t>
            </w:r>
            <w:r w:rsidRPr="001F7913">
              <w:rPr>
                <w:rFonts w:eastAsia="仿宋"/>
                <w:snapToGrid w:val="0"/>
                <w:kern w:val="0"/>
              </w:rPr>
              <w:t>dB(A)</w:t>
            </w:r>
            <w:r w:rsidRPr="001F7913">
              <w:rPr>
                <w:rFonts w:eastAsia="仿宋"/>
                <w:snapToGrid w:val="0"/>
                <w:kern w:val="0"/>
              </w:rPr>
              <w:t>；</w:t>
            </w:r>
          </w:p>
          <w:p w14:paraId="096F3618" w14:textId="77777777" w:rsidR="00246C65" w:rsidRPr="001F7913" w:rsidRDefault="00246C65" w:rsidP="00246C65">
            <w:pPr>
              <w:pStyle w:val="aff7"/>
              <w:adjustRightInd w:val="0"/>
              <w:snapToGrid w:val="0"/>
              <w:spacing w:line="500" w:lineRule="exact"/>
              <w:ind w:firstLineChars="500" w:firstLine="1200"/>
              <w:rPr>
                <w:rFonts w:eastAsia="仿宋"/>
                <w:snapToGrid w:val="0"/>
                <w:kern w:val="0"/>
              </w:rPr>
            </w:pPr>
            <w:proofErr w:type="spellStart"/>
            <w:r w:rsidRPr="001F7913">
              <w:rPr>
                <w:rFonts w:eastAsia="仿宋"/>
                <w:snapToGrid w:val="0"/>
                <w:kern w:val="0"/>
              </w:rPr>
              <w:lastRenderedPageBreak/>
              <w:t>L</w:t>
            </w:r>
            <w:r w:rsidRPr="001F7913">
              <w:rPr>
                <w:rFonts w:eastAsia="仿宋"/>
                <w:snapToGrid w:val="0"/>
                <w:kern w:val="0"/>
                <w:vertAlign w:val="subscript"/>
              </w:rPr>
              <w:t>p</w:t>
            </w:r>
            <w:proofErr w:type="spellEnd"/>
            <w:r w:rsidRPr="001F7913">
              <w:rPr>
                <w:rFonts w:eastAsia="仿宋"/>
                <w:snapToGrid w:val="0"/>
                <w:kern w:val="0"/>
              </w:rPr>
              <w:t>—</w:t>
            </w:r>
            <w:r w:rsidRPr="001F7913">
              <w:rPr>
                <w:rFonts w:eastAsia="仿宋"/>
                <w:snapToGrid w:val="0"/>
                <w:kern w:val="0"/>
              </w:rPr>
              <w:t>单个噪声值，</w:t>
            </w:r>
            <w:r w:rsidRPr="001F7913">
              <w:rPr>
                <w:rFonts w:eastAsia="仿宋"/>
                <w:snapToGrid w:val="0"/>
                <w:kern w:val="0"/>
              </w:rPr>
              <w:t>dB(A)</w:t>
            </w:r>
            <w:r w:rsidRPr="001F7913">
              <w:rPr>
                <w:rFonts w:eastAsia="仿宋"/>
                <w:snapToGrid w:val="0"/>
                <w:kern w:val="0"/>
              </w:rPr>
              <w:t>；</w:t>
            </w:r>
          </w:p>
          <w:p w14:paraId="0A7AD9DD" w14:textId="77777777" w:rsidR="00246C65" w:rsidRPr="001F7913" w:rsidRDefault="00246C65" w:rsidP="00246C65">
            <w:pPr>
              <w:pStyle w:val="aff7"/>
              <w:adjustRightInd w:val="0"/>
              <w:snapToGrid w:val="0"/>
              <w:spacing w:line="500" w:lineRule="exact"/>
              <w:ind w:firstLineChars="500" w:firstLine="1200"/>
              <w:rPr>
                <w:rFonts w:eastAsia="仿宋"/>
                <w:snapToGrid w:val="0"/>
                <w:kern w:val="0"/>
              </w:rPr>
            </w:pPr>
            <w:r w:rsidRPr="001F7913">
              <w:rPr>
                <w:rFonts w:eastAsia="仿宋"/>
                <w:snapToGrid w:val="0"/>
                <w:kern w:val="0"/>
              </w:rPr>
              <w:t>N</w:t>
            </w:r>
            <w:proofErr w:type="gramStart"/>
            <w:r w:rsidRPr="001F7913">
              <w:rPr>
                <w:rFonts w:eastAsia="仿宋"/>
                <w:snapToGrid w:val="0"/>
                <w:kern w:val="0"/>
              </w:rPr>
              <w:t>—</w:t>
            </w:r>
            <w:r w:rsidRPr="001F7913">
              <w:rPr>
                <w:rFonts w:eastAsia="仿宋"/>
                <w:snapToGrid w:val="0"/>
                <w:kern w:val="0"/>
              </w:rPr>
              <w:t>相同</w:t>
            </w:r>
            <w:proofErr w:type="gramEnd"/>
            <w:r w:rsidRPr="001F7913">
              <w:rPr>
                <w:rFonts w:eastAsia="仿宋"/>
                <w:snapToGrid w:val="0"/>
                <w:kern w:val="0"/>
              </w:rPr>
              <w:t>噪声值的个数。</w:t>
            </w:r>
          </w:p>
          <w:p w14:paraId="2604AE08" w14:textId="00CF72A9" w:rsidR="00246C65" w:rsidRPr="001F7913" w:rsidRDefault="00246C65" w:rsidP="00246C65">
            <w:pPr>
              <w:adjustRightInd w:val="0"/>
              <w:snapToGrid w:val="0"/>
              <w:spacing w:line="500" w:lineRule="exact"/>
              <w:ind w:firstLineChars="200" w:firstLine="480"/>
              <w:rPr>
                <w:rFonts w:eastAsia="仿宋"/>
                <w:snapToGrid w:val="0"/>
                <w:kern w:val="0"/>
                <w:sz w:val="24"/>
              </w:rPr>
            </w:pPr>
            <w:r w:rsidRPr="001F7913">
              <w:rPr>
                <w:rFonts w:eastAsia="仿宋" w:hint="eastAsia"/>
                <w:snapToGrid w:val="0"/>
                <w:kern w:val="0"/>
                <w:sz w:val="24"/>
              </w:rPr>
              <w:t>预</w:t>
            </w:r>
            <w:r w:rsidRPr="001F7913">
              <w:rPr>
                <w:rFonts w:eastAsia="仿宋"/>
                <w:snapToGrid w:val="0"/>
                <w:kern w:val="0"/>
                <w:sz w:val="24"/>
              </w:rPr>
              <w:t>测结果见表</w:t>
            </w:r>
            <w:r w:rsidRPr="001F7913">
              <w:rPr>
                <w:rFonts w:eastAsia="仿宋"/>
                <w:snapToGrid w:val="0"/>
                <w:kern w:val="0"/>
                <w:sz w:val="24"/>
              </w:rPr>
              <w:t>4-1</w:t>
            </w:r>
            <w:r w:rsidR="00325B39" w:rsidRPr="001F7913">
              <w:rPr>
                <w:rFonts w:eastAsia="仿宋" w:hint="eastAsia"/>
                <w:snapToGrid w:val="0"/>
                <w:kern w:val="0"/>
                <w:sz w:val="24"/>
              </w:rPr>
              <w:t>1</w:t>
            </w:r>
            <w:r w:rsidRPr="001F7913">
              <w:rPr>
                <w:rFonts w:eastAsia="仿宋"/>
                <w:snapToGrid w:val="0"/>
                <w:kern w:val="0"/>
                <w:sz w:val="24"/>
              </w:rPr>
              <w:t>。</w:t>
            </w:r>
          </w:p>
          <w:p w14:paraId="1C952BF8" w14:textId="6B1030ED" w:rsidR="00246C65" w:rsidRPr="001F7913" w:rsidRDefault="00246C65" w:rsidP="00246C65">
            <w:pPr>
              <w:adjustRightInd w:val="0"/>
              <w:snapToGrid w:val="0"/>
              <w:spacing w:line="500" w:lineRule="exact"/>
              <w:jc w:val="center"/>
              <w:rPr>
                <w:rFonts w:eastAsia="仿宋"/>
                <w:b/>
                <w:bCs/>
                <w:sz w:val="24"/>
              </w:rPr>
            </w:pPr>
            <w:r w:rsidRPr="001F7913">
              <w:rPr>
                <w:rFonts w:eastAsia="仿宋"/>
                <w:b/>
                <w:bCs/>
                <w:sz w:val="24"/>
              </w:rPr>
              <w:t>表</w:t>
            </w:r>
            <w:r w:rsidRPr="001F7913">
              <w:rPr>
                <w:rFonts w:eastAsia="仿宋" w:hint="eastAsia"/>
                <w:b/>
                <w:bCs/>
                <w:sz w:val="24"/>
              </w:rPr>
              <w:t>4-</w:t>
            </w:r>
            <w:r w:rsidRPr="001F7913">
              <w:rPr>
                <w:rFonts w:eastAsia="仿宋"/>
                <w:b/>
                <w:bCs/>
                <w:sz w:val="24"/>
              </w:rPr>
              <w:t>1</w:t>
            </w:r>
            <w:r w:rsidR="00325B39" w:rsidRPr="001F7913">
              <w:rPr>
                <w:rFonts w:eastAsia="仿宋" w:hint="eastAsia"/>
                <w:b/>
                <w:bCs/>
                <w:sz w:val="24"/>
              </w:rPr>
              <w:t>1</w:t>
            </w:r>
            <w:r w:rsidRPr="001F7913">
              <w:rPr>
                <w:rFonts w:eastAsia="仿宋" w:hint="eastAsia"/>
                <w:b/>
                <w:bCs/>
                <w:sz w:val="24"/>
              </w:rPr>
              <w:t>厂界</w:t>
            </w:r>
            <w:r w:rsidRPr="001F7913">
              <w:rPr>
                <w:rFonts w:eastAsia="仿宋"/>
                <w:b/>
                <w:bCs/>
                <w:sz w:val="24"/>
              </w:rPr>
              <w:t>噪声预测结果</w:t>
            </w:r>
            <w:r w:rsidRPr="001F7913">
              <w:rPr>
                <w:rFonts w:eastAsia="仿宋"/>
                <w:b/>
                <w:bCs/>
                <w:sz w:val="24"/>
              </w:rPr>
              <w:t xml:space="preserve">    </w:t>
            </w:r>
            <w:r w:rsidRPr="001F7913">
              <w:rPr>
                <w:rFonts w:eastAsia="仿宋"/>
                <w:b/>
                <w:bCs/>
                <w:sz w:val="24"/>
              </w:rPr>
              <w:t>单位：</w:t>
            </w:r>
            <w:r w:rsidRPr="001F7913">
              <w:rPr>
                <w:rFonts w:eastAsia="仿宋"/>
                <w:b/>
                <w:bCs/>
                <w:sz w:val="24"/>
              </w:rPr>
              <w:t>dB(A)</w:t>
            </w:r>
          </w:p>
          <w:tbl>
            <w:tblPr>
              <w:tblW w:w="5000" w:type="pct"/>
              <w:jc w:val="center"/>
              <w:tblBorders>
                <w:top w:val="single" w:sz="12" w:space="0" w:color="auto"/>
                <w:bottom w:val="single" w:sz="12" w:space="0" w:color="auto"/>
                <w:insideH w:val="single" w:sz="4" w:space="0" w:color="auto"/>
                <w:insideV w:val="single" w:sz="4" w:space="0" w:color="auto"/>
              </w:tblBorders>
              <w:tblLayout w:type="fixed"/>
              <w:tblLook w:val="0000" w:firstRow="0" w:lastRow="0" w:firstColumn="0" w:lastColumn="0" w:noHBand="0" w:noVBand="0"/>
            </w:tblPr>
            <w:tblGrid>
              <w:gridCol w:w="1973"/>
              <w:gridCol w:w="1741"/>
              <w:gridCol w:w="1744"/>
              <w:gridCol w:w="1638"/>
            </w:tblGrid>
            <w:tr w:rsidR="001F7913" w:rsidRPr="001F7913" w14:paraId="446AE575" w14:textId="77777777" w:rsidTr="00BD2A89">
              <w:trPr>
                <w:trHeight w:val="340"/>
                <w:jc w:val="center"/>
              </w:trPr>
              <w:tc>
                <w:tcPr>
                  <w:tcW w:w="1390" w:type="pct"/>
                  <w:vMerge w:val="restart"/>
                  <w:vAlign w:val="center"/>
                </w:tcPr>
                <w:p w14:paraId="21C49260" w14:textId="77777777" w:rsidR="00246C65" w:rsidRPr="001F7913" w:rsidRDefault="00246C65" w:rsidP="00246C65">
                  <w:pPr>
                    <w:adjustRightInd w:val="0"/>
                    <w:snapToGrid w:val="0"/>
                    <w:jc w:val="center"/>
                    <w:rPr>
                      <w:rFonts w:eastAsia="仿宋"/>
                      <w:szCs w:val="21"/>
                    </w:rPr>
                  </w:pPr>
                  <w:r w:rsidRPr="001F7913">
                    <w:rPr>
                      <w:rFonts w:eastAsia="仿宋" w:hint="eastAsia"/>
                      <w:szCs w:val="21"/>
                    </w:rPr>
                    <w:t>预测点</w:t>
                  </w:r>
                </w:p>
              </w:tc>
              <w:tc>
                <w:tcPr>
                  <w:tcW w:w="2456" w:type="pct"/>
                  <w:gridSpan w:val="2"/>
                  <w:vAlign w:val="center"/>
                </w:tcPr>
                <w:p w14:paraId="0D303915" w14:textId="77777777" w:rsidR="00246C65" w:rsidRPr="001F7913" w:rsidRDefault="00246C65" w:rsidP="00246C65">
                  <w:pPr>
                    <w:adjustRightInd w:val="0"/>
                    <w:snapToGrid w:val="0"/>
                    <w:jc w:val="center"/>
                    <w:rPr>
                      <w:rFonts w:eastAsia="仿宋"/>
                      <w:szCs w:val="21"/>
                    </w:rPr>
                  </w:pPr>
                  <w:r w:rsidRPr="001F7913">
                    <w:rPr>
                      <w:rFonts w:eastAsia="仿宋" w:hint="eastAsia"/>
                      <w:szCs w:val="21"/>
                    </w:rPr>
                    <w:t>贡献值</w:t>
                  </w:r>
                </w:p>
              </w:tc>
              <w:tc>
                <w:tcPr>
                  <w:tcW w:w="1154" w:type="pct"/>
                  <w:vMerge w:val="restart"/>
                  <w:vAlign w:val="center"/>
                </w:tcPr>
                <w:p w14:paraId="0E0A83B1" w14:textId="77777777" w:rsidR="00246C65" w:rsidRPr="001F7913" w:rsidRDefault="00246C65" w:rsidP="00246C65">
                  <w:pPr>
                    <w:adjustRightInd w:val="0"/>
                    <w:snapToGrid w:val="0"/>
                    <w:jc w:val="center"/>
                    <w:rPr>
                      <w:rFonts w:eastAsia="仿宋"/>
                      <w:szCs w:val="21"/>
                    </w:rPr>
                  </w:pPr>
                  <w:r w:rsidRPr="001F7913">
                    <w:rPr>
                      <w:rFonts w:eastAsia="仿宋" w:hint="eastAsia"/>
                      <w:szCs w:val="21"/>
                    </w:rPr>
                    <w:t>达标情况</w:t>
                  </w:r>
                </w:p>
              </w:tc>
            </w:tr>
            <w:tr w:rsidR="001F7913" w:rsidRPr="001F7913" w14:paraId="2213836A" w14:textId="77777777" w:rsidTr="00BD2A89">
              <w:trPr>
                <w:trHeight w:val="340"/>
                <w:jc w:val="center"/>
              </w:trPr>
              <w:tc>
                <w:tcPr>
                  <w:tcW w:w="1390" w:type="pct"/>
                  <w:vMerge/>
                  <w:vAlign w:val="center"/>
                </w:tcPr>
                <w:p w14:paraId="53F19045" w14:textId="77777777" w:rsidR="00246C65" w:rsidRPr="001F7913" w:rsidRDefault="00246C65" w:rsidP="00246C65">
                  <w:pPr>
                    <w:adjustRightInd w:val="0"/>
                    <w:snapToGrid w:val="0"/>
                    <w:jc w:val="center"/>
                    <w:rPr>
                      <w:rFonts w:eastAsia="仿宋"/>
                      <w:szCs w:val="21"/>
                    </w:rPr>
                  </w:pPr>
                </w:p>
              </w:tc>
              <w:tc>
                <w:tcPr>
                  <w:tcW w:w="1227" w:type="pct"/>
                  <w:vAlign w:val="center"/>
                </w:tcPr>
                <w:p w14:paraId="75388DF1" w14:textId="77777777" w:rsidR="00246C65" w:rsidRPr="001F7913" w:rsidRDefault="00246C65" w:rsidP="00246C65">
                  <w:pPr>
                    <w:adjustRightInd w:val="0"/>
                    <w:snapToGrid w:val="0"/>
                    <w:jc w:val="center"/>
                    <w:rPr>
                      <w:rFonts w:eastAsia="仿宋"/>
                      <w:szCs w:val="21"/>
                    </w:rPr>
                  </w:pPr>
                  <w:r w:rsidRPr="001F7913">
                    <w:rPr>
                      <w:rFonts w:eastAsia="仿宋" w:hint="eastAsia"/>
                      <w:szCs w:val="21"/>
                    </w:rPr>
                    <w:t>昼间</w:t>
                  </w:r>
                </w:p>
              </w:tc>
              <w:tc>
                <w:tcPr>
                  <w:tcW w:w="1229" w:type="pct"/>
                  <w:vAlign w:val="center"/>
                </w:tcPr>
                <w:p w14:paraId="15AA3F74" w14:textId="77777777" w:rsidR="00246C65" w:rsidRPr="001F7913" w:rsidRDefault="00246C65" w:rsidP="00246C65">
                  <w:pPr>
                    <w:adjustRightInd w:val="0"/>
                    <w:snapToGrid w:val="0"/>
                    <w:jc w:val="center"/>
                    <w:rPr>
                      <w:rFonts w:eastAsia="仿宋"/>
                      <w:szCs w:val="21"/>
                    </w:rPr>
                  </w:pPr>
                  <w:r w:rsidRPr="001F7913">
                    <w:rPr>
                      <w:rFonts w:eastAsia="仿宋" w:hint="eastAsia"/>
                      <w:szCs w:val="21"/>
                    </w:rPr>
                    <w:t>夜间</w:t>
                  </w:r>
                </w:p>
              </w:tc>
              <w:tc>
                <w:tcPr>
                  <w:tcW w:w="1154" w:type="pct"/>
                  <w:vMerge/>
                  <w:vAlign w:val="center"/>
                </w:tcPr>
                <w:p w14:paraId="3F510401" w14:textId="77777777" w:rsidR="00246C65" w:rsidRPr="001F7913" w:rsidRDefault="00246C65" w:rsidP="00246C65">
                  <w:pPr>
                    <w:adjustRightInd w:val="0"/>
                    <w:snapToGrid w:val="0"/>
                    <w:jc w:val="center"/>
                    <w:rPr>
                      <w:rFonts w:eastAsia="仿宋"/>
                      <w:szCs w:val="21"/>
                    </w:rPr>
                  </w:pPr>
                </w:p>
              </w:tc>
            </w:tr>
            <w:tr w:rsidR="001F7913" w:rsidRPr="001F7913" w14:paraId="4B23C727" w14:textId="77777777" w:rsidTr="00BD2A89">
              <w:trPr>
                <w:trHeight w:val="340"/>
                <w:jc w:val="center"/>
              </w:trPr>
              <w:tc>
                <w:tcPr>
                  <w:tcW w:w="1390" w:type="pct"/>
                  <w:vAlign w:val="center"/>
                </w:tcPr>
                <w:p w14:paraId="61A5464F" w14:textId="77777777" w:rsidR="00BD2A89" w:rsidRPr="001F7913" w:rsidRDefault="00BD2A89" w:rsidP="00BD2A89">
                  <w:pPr>
                    <w:adjustRightInd w:val="0"/>
                    <w:snapToGrid w:val="0"/>
                    <w:jc w:val="center"/>
                    <w:rPr>
                      <w:rFonts w:eastAsia="仿宋"/>
                      <w:szCs w:val="21"/>
                    </w:rPr>
                  </w:pPr>
                  <w:r w:rsidRPr="001F7913">
                    <w:rPr>
                      <w:rFonts w:eastAsia="仿宋" w:hint="eastAsia"/>
                      <w:szCs w:val="21"/>
                    </w:rPr>
                    <w:t>东侧厂界</w:t>
                  </w:r>
                </w:p>
              </w:tc>
              <w:tc>
                <w:tcPr>
                  <w:tcW w:w="1227" w:type="pct"/>
                  <w:vAlign w:val="center"/>
                </w:tcPr>
                <w:p w14:paraId="1C872582" w14:textId="20CD660C" w:rsidR="00BD2A89" w:rsidRPr="001F7913" w:rsidRDefault="00BD2A89" w:rsidP="00BD2A89">
                  <w:pPr>
                    <w:adjustRightInd w:val="0"/>
                    <w:snapToGrid w:val="0"/>
                    <w:jc w:val="center"/>
                    <w:rPr>
                      <w:rFonts w:eastAsia="仿宋"/>
                      <w:szCs w:val="21"/>
                    </w:rPr>
                  </w:pPr>
                  <w:r w:rsidRPr="001F7913">
                    <w:t>41.34</w:t>
                  </w:r>
                </w:p>
              </w:tc>
              <w:tc>
                <w:tcPr>
                  <w:tcW w:w="1229" w:type="pct"/>
                  <w:vAlign w:val="center"/>
                </w:tcPr>
                <w:p w14:paraId="07B6B9C8" w14:textId="2E7722F2" w:rsidR="00BD2A89" w:rsidRPr="001F7913" w:rsidRDefault="00BD2A89" w:rsidP="00BD2A89">
                  <w:pPr>
                    <w:adjustRightInd w:val="0"/>
                    <w:snapToGrid w:val="0"/>
                    <w:jc w:val="center"/>
                    <w:rPr>
                      <w:rFonts w:eastAsia="仿宋"/>
                      <w:szCs w:val="21"/>
                    </w:rPr>
                  </w:pPr>
                  <w:r w:rsidRPr="001F7913">
                    <w:t>41.34</w:t>
                  </w:r>
                </w:p>
              </w:tc>
              <w:tc>
                <w:tcPr>
                  <w:tcW w:w="1154" w:type="pct"/>
                  <w:vAlign w:val="center"/>
                </w:tcPr>
                <w:p w14:paraId="0801E110" w14:textId="77777777" w:rsidR="00BD2A89" w:rsidRPr="001F7913" w:rsidRDefault="00BD2A89" w:rsidP="00BD2A89">
                  <w:pPr>
                    <w:adjustRightInd w:val="0"/>
                    <w:snapToGrid w:val="0"/>
                    <w:jc w:val="center"/>
                    <w:rPr>
                      <w:rFonts w:eastAsia="仿宋"/>
                      <w:szCs w:val="21"/>
                    </w:rPr>
                  </w:pPr>
                  <w:r w:rsidRPr="001F7913">
                    <w:rPr>
                      <w:rFonts w:eastAsia="仿宋"/>
                      <w:szCs w:val="21"/>
                    </w:rPr>
                    <w:t>达标</w:t>
                  </w:r>
                </w:p>
              </w:tc>
            </w:tr>
            <w:tr w:rsidR="001F7913" w:rsidRPr="001F7913" w14:paraId="0E82E46A" w14:textId="77777777" w:rsidTr="00BD2A89">
              <w:trPr>
                <w:trHeight w:val="340"/>
                <w:jc w:val="center"/>
              </w:trPr>
              <w:tc>
                <w:tcPr>
                  <w:tcW w:w="1390" w:type="pct"/>
                  <w:vAlign w:val="center"/>
                </w:tcPr>
                <w:p w14:paraId="369C00AE" w14:textId="5726664F" w:rsidR="00BD2A89" w:rsidRPr="001F7913" w:rsidRDefault="006C7632" w:rsidP="00BD2A89">
                  <w:pPr>
                    <w:adjustRightInd w:val="0"/>
                    <w:snapToGrid w:val="0"/>
                    <w:jc w:val="center"/>
                    <w:rPr>
                      <w:rFonts w:eastAsia="仿宋"/>
                      <w:szCs w:val="21"/>
                    </w:rPr>
                  </w:pPr>
                  <w:r w:rsidRPr="001F7913">
                    <w:rPr>
                      <w:rFonts w:eastAsia="仿宋" w:hint="eastAsia"/>
                      <w:szCs w:val="21"/>
                    </w:rPr>
                    <w:t>南侧</w:t>
                  </w:r>
                  <w:r w:rsidR="00BD2A89" w:rsidRPr="001F7913">
                    <w:rPr>
                      <w:rFonts w:eastAsia="仿宋" w:hint="eastAsia"/>
                      <w:szCs w:val="21"/>
                    </w:rPr>
                    <w:t>厂界</w:t>
                  </w:r>
                </w:p>
              </w:tc>
              <w:tc>
                <w:tcPr>
                  <w:tcW w:w="1227" w:type="pct"/>
                  <w:vAlign w:val="center"/>
                </w:tcPr>
                <w:p w14:paraId="19D2E110" w14:textId="100106CE" w:rsidR="00BD2A89" w:rsidRPr="001F7913" w:rsidRDefault="00BD2A89" w:rsidP="00BD2A89">
                  <w:pPr>
                    <w:adjustRightInd w:val="0"/>
                    <w:snapToGrid w:val="0"/>
                    <w:jc w:val="center"/>
                    <w:rPr>
                      <w:rFonts w:eastAsia="仿宋"/>
                      <w:szCs w:val="21"/>
                    </w:rPr>
                  </w:pPr>
                  <w:r w:rsidRPr="001F7913">
                    <w:t>3</w:t>
                  </w:r>
                  <w:r w:rsidR="006C662E" w:rsidRPr="006C662E">
                    <w:rPr>
                      <w:color w:val="00B050"/>
                    </w:rPr>
                    <w:t>0.1</w:t>
                  </w:r>
                  <w:r w:rsidR="0011733F" w:rsidRPr="001F7913">
                    <w:t>2</w:t>
                  </w:r>
                </w:p>
              </w:tc>
              <w:tc>
                <w:tcPr>
                  <w:tcW w:w="1229" w:type="pct"/>
                  <w:vAlign w:val="center"/>
                </w:tcPr>
                <w:p w14:paraId="4A10F216" w14:textId="3E89A696" w:rsidR="00BD2A89" w:rsidRPr="001F7913" w:rsidRDefault="00BD2A89" w:rsidP="00BD2A89">
                  <w:pPr>
                    <w:adjustRightInd w:val="0"/>
                    <w:snapToGrid w:val="0"/>
                    <w:jc w:val="center"/>
                    <w:rPr>
                      <w:rFonts w:eastAsia="仿宋"/>
                      <w:szCs w:val="21"/>
                    </w:rPr>
                  </w:pPr>
                  <w:r w:rsidRPr="001F7913">
                    <w:t>3</w:t>
                  </w:r>
                  <w:r w:rsidR="006C662E" w:rsidRPr="006C662E">
                    <w:rPr>
                      <w:color w:val="00B050"/>
                    </w:rPr>
                    <w:t>0.1</w:t>
                  </w:r>
                  <w:r w:rsidR="0011733F" w:rsidRPr="001F7913">
                    <w:t>2</w:t>
                  </w:r>
                </w:p>
              </w:tc>
              <w:tc>
                <w:tcPr>
                  <w:tcW w:w="1154" w:type="pct"/>
                  <w:vAlign w:val="center"/>
                </w:tcPr>
                <w:p w14:paraId="07241694" w14:textId="77777777" w:rsidR="00BD2A89" w:rsidRPr="001F7913" w:rsidRDefault="00BD2A89" w:rsidP="00BD2A89">
                  <w:pPr>
                    <w:adjustRightInd w:val="0"/>
                    <w:snapToGrid w:val="0"/>
                    <w:jc w:val="center"/>
                    <w:rPr>
                      <w:rFonts w:eastAsia="仿宋"/>
                      <w:szCs w:val="21"/>
                    </w:rPr>
                  </w:pPr>
                  <w:r w:rsidRPr="001F7913">
                    <w:rPr>
                      <w:rFonts w:eastAsia="仿宋"/>
                      <w:szCs w:val="21"/>
                    </w:rPr>
                    <w:t>达标</w:t>
                  </w:r>
                </w:p>
              </w:tc>
            </w:tr>
            <w:tr w:rsidR="001F7913" w:rsidRPr="001F7913" w14:paraId="662A31F2" w14:textId="77777777" w:rsidTr="00BD2A89">
              <w:trPr>
                <w:trHeight w:val="340"/>
                <w:jc w:val="center"/>
              </w:trPr>
              <w:tc>
                <w:tcPr>
                  <w:tcW w:w="1390" w:type="pct"/>
                  <w:vAlign w:val="center"/>
                </w:tcPr>
                <w:p w14:paraId="4E817645" w14:textId="77777777" w:rsidR="00BD2A89" w:rsidRPr="001F7913" w:rsidRDefault="00BD2A89" w:rsidP="00BD2A89">
                  <w:pPr>
                    <w:adjustRightInd w:val="0"/>
                    <w:snapToGrid w:val="0"/>
                    <w:jc w:val="center"/>
                    <w:rPr>
                      <w:rFonts w:eastAsia="仿宋"/>
                      <w:szCs w:val="21"/>
                    </w:rPr>
                  </w:pPr>
                  <w:r w:rsidRPr="001F7913">
                    <w:rPr>
                      <w:rFonts w:eastAsia="仿宋" w:hint="eastAsia"/>
                      <w:szCs w:val="21"/>
                    </w:rPr>
                    <w:t>西侧厂界</w:t>
                  </w:r>
                </w:p>
              </w:tc>
              <w:tc>
                <w:tcPr>
                  <w:tcW w:w="1227" w:type="pct"/>
                  <w:vAlign w:val="center"/>
                </w:tcPr>
                <w:p w14:paraId="57A32502" w14:textId="7D037ADC" w:rsidR="00BD2A89" w:rsidRPr="001F7913" w:rsidRDefault="00BD2A89" w:rsidP="00BD2A89">
                  <w:pPr>
                    <w:adjustRightInd w:val="0"/>
                    <w:snapToGrid w:val="0"/>
                    <w:jc w:val="center"/>
                    <w:rPr>
                      <w:rFonts w:eastAsia="仿宋"/>
                      <w:szCs w:val="21"/>
                    </w:rPr>
                  </w:pPr>
                  <w:r w:rsidRPr="001F7913">
                    <w:t>44.26</w:t>
                  </w:r>
                </w:p>
              </w:tc>
              <w:tc>
                <w:tcPr>
                  <w:tcW w:w="1229" w:type="pct"/>
                  <w:vAlign w:val="center"/>
                </w:tcPr>
                <w:p w14:paraId="28CFA5CE" w14:textId="55DA29B4" w:rsidR="00BD2A89" w:rsidRPr="001F7913" w:rsidRDefault="00BD2A89" w:rsidP="00BD2A89">
                  <w:pPr>
                    <w:adjustRightInd w:val="0"/>
                    <w:snapToGrid w:val="0"/>
                    <w:jc w:val="center"/>
                    <w:rPr>
                      <w:rFonts w:eastAsia="仿宋"/>
                      <w:szCs w:val="21"/>
                    </w:rPr>
                  </w:pPr>
                  <w:r w:rsidRPr="001F7913">
                    <w:t>44.26</w:t>
                  </w:r>
                </w:p>
              </w:tc>
              <w:tc>
                <w:tcPr>
                  <w:tcW w:w="1154" w:type="pct"/>
                  <w:vAlign w:val="center"/>
                </w:tcPr>
                <w:p w14:paraId="41188EC7" w14:textId="77777777" w:rsidR="00BD2A89" w:rsidRPr="001F7913" w:rsidRDefault="00BD2A89" w:rsidP="00BD2A89">
                  <w:pPr>
                    <w:adjustRightInd w:val="0"/>
                    <w:snapToGrid w:val="0"/>
                    <w:jc w:val="center"/>
                    <w:rPr>
                      <w:rFonts w:eastAsia="仿宋"/>
                      <w:szCs w:val="21"/>
                    </w:rPr>
                  </w:pPr>
                  <w:r w:rsidRPr="001F7913">
                    <w:rPr>
                      <w:rFonts w:eastAsia="仿宋"/>
                      <w:szCs w:val="21"/>
                    </w:rPr>
                    <w:t>达标</w:t>
                  </w:r>
                </w:p>
              </w:tc>
            </w:tr>
            <w:tr w:rsidR="001F7913" w:rsidRPr="001F7913" w14:paraId="68261C94" w14:textId="77777777" w:rsidTr="00BD2A89">
              <w:trPr>
                <w:trHeight w:val="340"/>
                <w:jc w:val="center"/>
              </w:trPr>
              <w:tc>
                <w:tcPr>
                  <w:tcW w:w="1390" w:type="pct"/>
                  <w:vAlign w:val="center"/>
                </w:tcPr>
                <w:p w14:paraId="7BCAFFF4" w14:textId="77777777" w:rsidR="00BD2A89" w:rsidRPr="001F7913" w:rsidRDefault="00BD2A89" w:rsidP="00BD2A89">
                  <w:pPr>
                    <w:adjustRightInd w:val="0"/>
                    <w:snapToGrid w:val="0"/>
                    <w:jc w:val="center"/>
                    <w:rPr>
                      <w:rFonts w:eastAsia="仿宋"/>
                      <w:szCs w:val="21"/>
                    </w:rPr>
                  </w:pPr>
                  <w:r w:rsidRPr="001F7913">
                    <w:rPr>
                      <w:rFonts w:eastAsia="仿宋" w:hint="eastAsia"/>
                      <w:szCs w:val="21"/>
                    </w:rPr>
                    <w:t>北侧厂界</w:t>
                  </w:r>
                </w:p>
              </w:tc>
              <w:tc>
                <w:tcPr>
                  <w:tcW w:w="1227" w:type="pct"/>
                  <w:vAlign w:val="center"/>
                </w:tcPr>
                <w:p w14:paraId="35CA3B30" w14:textId="09989F73" w:rsidR="00BD2A89" w:rsidRPr="001F7913" w:rsidRDefault="00BD2A89" w:rsidP="00BD2A89">
                  <w:pPr>
                    <w:adjustRightInd w:val="0"/>
                    <w:snapToGrid w:val="0"/>
                    <w:jc w:val="center"/>
                    <w:rPr>
                      <w:rFonts w:eastAsia="仿宋"/>
                      <w:szCs w:val="21"/>
                    </w:rPr>
                  </w:pPr>
                  <w:r w:rsidRPr="001F7913">
                    <w:t>44.05</w:t>
                  </w:r>
                </w:p>
              </w:tc>
              <w:tc>
                <w:tcPr>
                  <w:tcW w:w="1229" w:type="pct"/>
                  <w:vAlign w:val="center"/>
                </w:tcPr>
                <w:p w14:paraId="2A4D6A8B" w14:textId="753FD522" w:rsidR="00BD2A89" w:rsidRPr="001F7913" w:rsidRDefault="00BD2A89" w:rsidP="00BD2A89">
                  <w:pPr>
                    <w:adjustRightInd w:val="0"/>
                    <w:snapToGrid w:val="0"/>
                    <w:jc w:val="center"/>
                    <w:rPr>
                      <w:rFonts w:eastAsia="仿宋"/>
                      <w:szCs w:val="21"/>
                    </w:rPr>
                  </w:pPr>
                  <w:r w:rsidRPr="001F7913">
                    <w:t>44.05</w:t>
                  </w:r>
                </w:p>
              </w:tc>
              <w:tc>
                <w:tcPr>
                  <w:tcW w:w="1154" w:type="pct"/>
                  <w:vAlign w:val="center"/>
                </w:tcPr>
                <w:p w14:paraId="76FD229F" w14:textId="77777777" w:rsidR="00BD2A89" w:rsidRPr="001F7913" w:rsidRDefault="00BD2A89" w:rsidP="00BD2A89">
                  <w:pPr>
                    <w:adjustRightInd w:val="0"/>
                    <w:snapToGrid w:val="0"/>
                    <w:jc w:val="center"/>
                    <w:rPr>
                      <w:rFonts w:eastAsia="仿宋"/>
                      <w:szCs w:val="21"/>
                    </w:rPr>
                  </w:pPr>
                  <w:r w:rsidRPr="001F7913">
                    <w:rPr>
                      <w:rFonts w:eastAsia="仿宋"/>
                      <w:szCs w:val="21"/>
                    </w:rPr>
                    <w:t>达标</w:t>
                  </w:r>
                </w:p>
              </w:tc>
            </w:tr>
          </w:tbl>
          <w:p w14:paraId="4C188F70" w14:textId="65D13DC4" w:rsidR="00DB1AB2" w:rsidRPr="001F7913" w:rsidRDefault="00BD2A89" w:rsidP="00BD2A89">
            <w:pPr>
              <w:adjustRightInd w:val="0"/>
              <w:snapToGrid w:val="0"/>
              <w:jc w:val="center"/>
              <w:rPr>
                <w:rFonts w:eastAsia="仿宋"/>
                <w:sz w:val="24"/>
              </w:rPr>
            </w:pPr>
            <w:r w:rsidRPr="001F7913">
              <w:rPr>
                <w:noProof/>
                <w:bdr w:val="single" w:sz="12" w:space="0" w:color="auto"/>
              </w:rPr>
              <w:drawing>
                <wp:inline distT="0" distB="0" distL="0" distR="0" wp14:anchorId="273B6258" wp14:editId="406FF6DB">
                  <wp:extent cx="2818384" cy="3681454"/>
                  <wp:effectExtent l="0" t="0" r="1270" b="0"/>
                  <wp:docPr id="110964382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9643825" name=""/>
                          <pic:cNvPicPr/>
                        </pic:nvPicPr>
                        <pic:blipFill>
                          <a:blip r:embed="rId35"/>
                          <a:stretch>
                            <a:fillRect/>
                          </a:stretch>
                        </pic:blipFill>
                        <pic:spPr>
                          <a:xfrm>
                            <a:off x="0" y="0"/>
                            <a:ext cx="2838786" cy="3708104"/>
                          </a:xfrm>
                          <a:prstGeom prst="rect">
                            <a:avLst/>
                          </a:prstGeom>
                        </pic:spPr>
                      </pic:pic>
                    </a:graphicData>
                  </a:graphic>
                </wp:inline>
              </w:drawing>
            </w:r>
          </w:p>
          <w:p w14:paraId="6B989B8D" w14:textId="7DA5E499" w:rsidR="00DB1AB2" w:rsidRPr="001F7913" w:rsidRDefault="00BD2A89" w:rsidP="00BD2A89">
            <w:pPr>
              <w:adjustRightInd w:val="0"/>
              <w:snapToGrid w:val="0"/>
              <w:jc w:val="center"/>
              <w:rPr>
                <w:rFonts w:eastAsia="仿宋"/>
                <w:b/>
                <w:bCs/>
                <w:sz w:val="24"/>
              </w:rPr>
            </w:pPr>
            <w:r w:rsidRPr="001F7913">
              <w:rPr>
                <w:rFonts w:eastAsia="仿宋"/>
                <w:b/>
                <w:bCs/>
                <w:sz w:val="24"/>
              </w:rPr>
              <w:t>图</w:t>
            </w:r>
            <w:r w:rsidRPr="001F7913">
              <w:rPr>
                <w:rFonts w:eastAsia="仿宋"/>
                <w:b/>
                <w:bCs/>
                <w:sz w:val="24"/>
              </w:rPr>
              <w:t>4-2</w:t>
            </w:r>
            <w:r w:rsidRPr="001F7913">
              <w:rPr>
                <w:rFonts w:eastAsia="仿宋"/>
                <w:b/>
                <w:bCs/>
                <w:sz w:val="24"/>
              </w:rPr>
              <w:t>等值声线图</w:t>
            </w:r>
          </w:p>
          <w:p w14:paraId="2F3A7D86" w14:textId="74DAEC6A" w:rsidR="00246C65" w:rsidRPr="001F7913" w:rsidRDefault="00246C65" w:rsidP="00375FF6">
            <w:pPr>
              <w:adjustRightInd w:val="0"/>
              <w:snapToGrid w:val="0"/>
              <w:spacing w:line="500" w:lineRule="exact"/>
              <w:ind w:firstLineChars="200" w:firstLine="480"/>
              <w:rPr>
                <w:rFonts w:eastAsia="仿宋"/>
                <w:sz w:val="24"/>
              </w:rPr>
            </w:pPr>
            <w:r w:rsidRPr="001F7913">
              <w:rPr>
                <w:rFonts w:eastAsia="仿宋"/>
                <w:sz w:val="24"/>
              </w:rPr>
              <w:t>根据表</w:t>
            </w:r>
            <w:r w:rsidRPr="001F7913">
              <w:rPr>
                <w:rFonts w:eastAsia="仿宋"/>
                <w:sz w:val="24"/>
              </w:rPr>
              <w:t>4-1</w:t>
            </w:r>
            <w:r w:rsidR="00BD2A89" w:rsidRPr="001F7913">
              <w:rPr>
                <w:rFonts w:eastAsia="仿宋" w:hint="eastAsia"/>
                <w:sz w:val="24"/>
              </w:rPr>
              <w:t>1</w:t>
            </w:r>
            <w:r w:rsidRPr="001F7913">
              <w:rPr>
                <w:rFonts w:eastAsia="仿宋"/>
                <w:sz w:val="24"/>
              </w:rPr>
              <w:t>在采取所提防治措施情况下，</w:t>
            </w:r>
            <w:r w:rsidR="00375FF6" w:rsidRPr="001F7913">
              <w:rPr>
                <w:rFonts w:eastAsia="仿宋"/>
                <w:sz w:val="24"/>
              </w:rPr>
              <w:t>项目</w:t>
            </w:r>
            <w:r w:rsidR="00375FF6" w:rsidRPr="001F7913">
              <w:rPr>
                <w:rFonts w:eastAsia="仿宋" w:hint="eastAsia"/>
                <w:sz w:val="24"/>
              </w:rPr>
              <w:t>北侧、西侧、</w:t>
            </w:r>
            <w:r w:rsidR="00AE25AF" w:rsidRPr="001F7913">
              <w:rPr>
                <w:rFonts w:eastAsia="仿宋" w:hint="eastAsia"/>
                <w:sz w:val="24"/>
              </w:rPr>
              <w:t>东侧</w:t>
            </w:r>
            <w:r w:rsidR="00375FF6" w:rsidRPr="001F7913">
              <w:rPr>
                <w:rFonts w:eastAsia="仿宋"/>
                <w:sz w:val="24"/>
              </w:rPr>
              <w:t>厂界噪声满足《工业企业厂界环境噪声排放标准》（</w:t>
            </w:r>
            <w:r w:rsidR="00375FF6" w:rsidRPr="001F7913">
              <w:rPr>
                <w:rFonts w:eastAsia="仿宋"/>
                <w:sz w:val="24"/>
              </w:rPr>
              <w:t>GB12348-</w:t>
            </w:r>
            <w:r w:rsidR="00BC34F3" w:rsidRPr="00BC34F3">
              <w:rPr>
                <w:rFonts w:eastAsia="仿宋"/>
                <w:color w:val="00B050"/>
                <w:sz w:val="24"/>
              </w:rPr>
              <w:t>200</w:t>
            </w:r>
            <w:r w:rsidR="00375FF6" w:rsidRPr="001F7913">
              <w:rPr>
                <w:rFonts w:eastAsia="仿宋"/>
                <w:sz w:val="24"/>
              </w:rPr>
              <w:t>8</w:t>
            </w:r>
            <w:r w:rsidR="00375FF6" w:rsidRPr="001F7913">
              <w:rPr>
                <w:rFonts w:eastAsia="仿宋"/>
                <w:sz w:val="24"/>
              </w:rPr>
              <w:t>）中的</w:t>
            </w:r>
            <w:r w:rsidR="00610FA1" w:rsidRPr="00610FA1">
              <w:rPr>
                <w:rFonts w:eastAsia="仿宋"/>
                <w:color w:val="00B050"/>
                <w:sz w:val="24"/>
              </w:rPr>
              <w:t>3</w:t>
            </w:r>
            <w:r w:rsidR="00610FA1" w:rsidRPr="00610FA1">
              <w:rPr>
                <w:rFonts w:eastAsia="仿宋"/>
                <w:color w:val="00B050"/>
                <w:sz w:val="24"/>
              </w:rPr>
              <w:t>类</w:t>
            </w:r>
            <w:r w:rsidR="00375FF6" w:rsidRPr="001F7913">
              <w:rPr>
                <w:rFonts w:eastAsia="仿宋"/>
                <w:sz w:val="24"/>
              </w:rPr>
              <w:t>标准要求</w:t>
            </w:r>
            <w:r w:rsidR="00375FF6" w:rsidRPr="001F7913">
              <w:rPr>
                <w:rFonts w:eastAsia="仿宋" w:hint="eastAsia"/>
                <w:sz w:val="24"/>
              </w:rPr>
              <w:t>，</w:t>
            </w:r>
            <w:r w:rsidR="006C7632" w:rsidRPr="001F7913">
              <w:rPr>
                <w:rFonts w:eastAsia="仿宋" w:hint="eastAsia"/>
                <w:sz w:val="24"/>
              </w:rPr>
              <w:t>南侧</w:t>
            </w:r>
            <w:r w:rsidR="00375FF6" w:rsidRPr="001F7913">
              <w:rPr>
                <w:rFonts w:eastAsia="仿宋"/>
                <w:sz w:val="24"/>
              </w:rPr>
              <w:t>厂界噪声满足《工业企业厂界环境噪声排放标准》（</w:t>
            </w:r>
            <w:r w:rsidR="00375FF6" w:rsidRPr="001F7913">
              <w:rPr>
                <w:rFonts w:eastAsia="仿宋"/>
                <w:sz w:val="24"/>
              </w:rPr>
              <w:t>GB12348-</w:t>
            </w:r>
            <w:r w:rsidR="00BC34F3" w:rsidRPr="00BC34F3">
              <w:rPr>
                <w:rFonts w:eastAsia="仿宋"/>
                <w:color w:val="00B050"/>
                <w:sz w:val="24"/>
              </w:rPr>
              <w:t>200</w:t>
            </w:r>
            <w:r w:rsidR="00375FF6" w:rsidRPr="001F7913">
              <w:rPr>
                <w:rFonts w:eastAsia="仿宋"/>
                <w:sz w:val="24"/>
              </w:rPr>
              <w:t>8</w:t>
            </w:r>
            <w:r w:rsidR="00375FF6" w:rsidRPr="001F7913">
              <w:rPr>
                <w:rFonts w:eastAsia="仿宋"/>
                <w:sz w:val="24"/>
              </w:rPr>
              <w:t>）中的</w:t>
            </w:r>
            <w:r w:rsidR="00610FA1" w:rsidRPr="00610FA1">
              <w:rPr>
                <w:rFonts w:eastAsia="仿宋" w:hint="eastAsia"/>
                <w:color w:val="00B050"/>
                <w:sz w:val="24"/>
              </w:rPr>
              <w:t>4</w:t>
            </w:r>
            <w:r w:rsidR="00610FA1" w:rsidRPr="00610FA1">
              <w:rPr>
                <w:rFonts w:eastAsia="仿宋" w:hint="eastAsia"/>
                <w:color w:val="00B050"/>
                <w:sz w:val="24"/>
              </w:rPr>
              <w:t>类</w:t>
            </w:r>
            <w:r w:rsidR="00375FF6" w:rsidRPr="001F7913">
              <w:rPr>
                <w:rFonts w:eastAsia="仿宋"/>
                <w:sz w:val="24"/>
              </w:rPr>
              <w:t>标准要求。</w:t>
            </w:r>
          </w:p>
          <w:p w14:paraId="369427E4" w14:textId="0E16CBE3" w:rsidR="002A1D4B" w:rsidRPr="001F7913" w:rsidRDefault="00000000">
            <w:pPr>
              <w:pStyle w:val="aff7"/>
              <w:adjustRightInd w:val="0"/>
              <w:snapToGrid w:val="0"/>
              <w:spacing w:line="500" w:lineRule="atLeast"/>
              <w:rPr>
                <w:rFonts w:eastAsia="仿宋"/>
                <w:bCs/>
                <w:snapToGrid w:val="0"/>
              </w:rPr>
            </w:pPr>
            <w:r w:rsidRPr="001F7913">
              <w:rPr>
                <w:rFonts w:eastAsia="仿宋"/>
                <w:bCs/>
                <w:snapToGrid w:val="0"/>
              </w:rPr>
              <w:t>（</w:t>
            </w:r>
            <w:r w:rsidR="00246C65" w:rsidRPr="001F7913">
              <w:rPr>
                <w:rFonts w:eastAsia="仿宋"/>
                <w:bCs/>
                <w:snapToGrid w:val="0"/>
              </w:rPr>
              <w:t>3</w:t>
            </w:r>
            <w:r w:rsidRPr="001F7913">
              <w:rPr>
                <w:rFonts w:eastAsia="仿宋"/>
                <w:bCs/>
                <w:snapToGrid w:val="0"/>
              </w:rPr>
              <w:t>）</w:t>
            </w:r>
            <w:r w:rsidRPr="001F7913">
              <w:rPr>
                <w:rFonts w:eastAsia="仿宋"/>
              </w:rPr>
              <w:t>噪声污染防治措施</w:t>
            </w:r>
          </w:p>
          <w:p w14:paraId="6CCB2E8A" w14:textId="26831831" w:rsidR="002A1D4B" w:rsidRPr="001F7913" w:rsidRDefault="00000000">
            <w:pPr>
              <w:adjustRightInd w:val="0"/>
              <w:snapToGrid w:val="0"/>
              <w:spacing w:line="500" w:lineRule="exact"/>
              <w:ind w:firstLineChars="200" w:firstLine="480"/>
              <w:rPr>
                <w:rFonts w:eastAsia="仿宋"/>
                <w:sz w:val="24"/>
              </w:rPr>
            </w:pPr>
            <w:r w:rsidRPr="001F7913">
              <w:rPr>
                <w:rFonts w:eastAsia="仿宋"/>
                <w:sz w:val="24"/>
              </w:rPr>
              <w:t>本项目运营期采取如下降</w:t>
            </w:r>
            <w:proofErr w:type="gramStart"/>
            <w:r w:rsidRPr="001F7913">
              <w:rPr>
                <w:rFonts w:eastAsia="仿宋"/>
                <w:sz w:val="24"/>
              </w:rPr>
              <w:t>噪</w:t>
            </w:r>
            <w:proofErr w:type="gramEnd"/>
            <w:r w:rsidRPr="001F7913">
              <w:rPr>
                <w:rFonts w:eastAsia="仿宋"/>
                <w:sz w:val="24"/>
              </w:rPr>
              <w:t>措施：</w:t>
            </w:r>
          </w:p>
          <w:p w14:paraId="49C566BC" w14:textId="428DA76C" w:rsidR="002A1D4B" w:rsidRPr="001F7913" w:rsidRDefault="00000000">
            <w:pPr>
              <w:adjustRightInd w:val="0"/>
              <w:snapToGrid w:val="0"/>
              <w:spacing w:line="500" w:lineRule="exact"/>
              <w:ind w:firstLineChars="200" w:firstLine="480"/>
              <w:rPr>
                <w:rFonts w:eastAsia="仿宋"/>
                <w:sz w:val="24"/>
              </w:rPr>
            </w:pPr>
            <w:r w:rsidRPr="001F7913">
              <w:rPr>
                <w:rFonts w:ascii="宋体" w:eastAsia="宋体" w:hAnsi="宋体" w:cs="宋体" w:hint="eastAsia"/>
                <w:sz w:val="24"/>
              </w:rPr>
              <w:t>①</w:t>
            </w:r>
            <w:r w:rsidRPr="001F7913">
              <w:rPr>
                <w:rFonts w:eastAsia="仿宋"/>
                <w:sz w:val="24"/>
              </w:rPr>
              <w:t>在厂区总体布置中应注意防噪间距，以减少噪声的污染；</w:t>
            </w:r>
          </w:p>
          <w:p w14:paraId="350304DA" w14:textId="31BCCB67" w:rsidR="002A1D4B" w:rsidRPr="001F7913" w:rsidRDefault="00000000">
            <w:pPr>
              <w:adjustRightInd w:val="0"/>
              <w:snapToGrid w:val="0"/>
              <w:spacing w:line="500" w:lineRule="exact"/>
              <w:ind w:firstLineChars="200" w:firstLine="480"/>
              <w:rPr>
                <w:rFonts w:eastAsia="仿宋"/>
                <w:sz w:val="24"/>
              </w:rPr>
            </w:pPr>
            <w:r w:rsidRPr="001F7913">
              <w:rPr>
                <w:rFonts w:ascii="宋体" w:eastAsia="宋体" w:hAnsi="宋体" w:cs="宋体" w:hint="eastAsia"/>
                <w:sz w:val="24"/>
              </w:rPr>
              <w:lastRenderedPageBreak/>
              <w:t>②</w:t>
            </w:r>
            <w:r w:rsidRPr="001F7913">
              <w:rPr>
                <w:rFonts w:eastAsia="仿宋"/>
                <w:sz w:val="24"/>
              </w:rPr>
              <w:t>设备选型上尽量选择低噪声设备；</w:t>
            </w:r>
          </w:p>
          <w:p w14:paraId="4FDDEEC5" w14:textId="1780AEAF" w:rsidR="002A1D4B" w:rsidRPr="001F7913" w:rsidRDefault="00000000">
            <w:pPr>
              <w:adjustRightInd w:val="0"/>
              <w:snapToGrid w:val="0"/>
              <w:spacing w:line="500" w:lineRule="exact"/>
              <w:ind w:firstLineChars="200" w:firstLine="480"/>
              <w:rPr>
                <w:rFonts w:eastAsia="仿宋"/>
                <w:sz w:val="24"/>
              </w:rPr>
            </w:pPr>
            <w:r w:rsidRPr="001F7913">
              <w:rPr>
                <w:rFonts w:ascii="宋体" w:eastAsia="宋体" w:hAnsi="宋体" w:cs="宋体" w:hint="eastAsia"/>
                <w:sz w:val="24"/>
              </w:rPr>
              <w:t>③</w:t>
            </w:r>
            <w:r w:rsidRPr="001F7913">
              <w:rPr>
                <w:rFonts w:eastAsia="仿宋"/>
                <w:sz w:val="24"/>
              </w:rPr>
              <w:t>定期对设备进行检查、维修，保持设备最佳运行状态，减少噪声产生量；</w:t>
            </w:r>
          </w:p>
          <w:p w14:paraId="101DD1AA" w14:textId="6B6FC0D9" w:rsidR="002A1D4B" w:rsidRPr="001F7913" w:rsidRDefault="00000000">
            <w:pPr>
              <w:adjustRightInd w:val="0"/>
              <w:snapToGrid w:val="0"/>
              <w:spacing w:line="500" w:lineRule="exact"/>
              <w:ind w:firstLineChars="200" w:firstLine="480"/>
              <w:rPr>
                <w:rFonts w:eastAsia="仿宋"/>
                <w:sz w:val="24"/>
              </w:rPr>
            </w:pPr>
            <w:r w:rsidRPr="001F7913">
              <w:rPr>
                <w:rFonts w:ascii="宋体" w:eastAsia="宋体" w:hAnsi="宋体" w:cs="宋体" w:hint="eastAsia"/>
                <w:sz w:val="24"/>
              </w:rPr>
              <w:t>④</w:t>
            </w:r>
            <w:r w:rsidRPr="001F7913">
              <w:rPr>
                <w:rFonts w:eastAsia="仿宋"/>
                <w:sz w:val="24"/>
              </w:rPr>
              <w:t>风机设置软连接减振措施；</w:t>
            </w:r>
          </w:p>
          <w:p w14:paraId="63010EEB" w14:textId="67DCE834" w:rsidR="002A1D4B" w:rsidRPr="001F7913" w:rsidRDefault="00000000">
            <w:pPr>
              <w:adjustRightInd w:val="0"/>
              <w:snapToGrid w:val="0"/>
              <w:spacing w:line="500" w:lineRule="exact"/>
              <w:ind w:firstLineChars="200" w:firstLine="480"/>
              <w:rPr>
                <w:rFonts w:eastAsia="仿宋"/>
                <w:sz w:val="24"/>
              </w:rPr>
            </w:pPr>
            <w:r w:rsidRPr="001F7913">
              <w:rPr>
                <w:rFonts w:ascii="宋体" w:eastAsia="宋体" w:hAnsi="宋体" w:cs="宋体" w:hint="eastAsia"/>
                <w:sz w:val="24"/>
              </w:rPr>
              <w:t>⑤</w:t>
            </w:r>
            <w:r w:rsidRPr="001F7913">
              <w:rPr>
                <w:rFonts w:eastAsia="仿宋"/>
                <w:sz w:val="24"/>
              </w:rPr>
              <w:t>加强对作业人员的个人防护和保护，如采用隔声耳罩等；</w:t>
            </w:r>
            <w:r w:rsidRPr="001F7913">
              <w:rPr>
                <w:rFonts w:eastAsia="仿宋"/>
                <w:sz w:val="24"/>
              </w:rPr>
              <w:t xml:space="preserve"> </w:t>
            </w:r>
          </w:p>
          <w:p w14:paraId="3AA634FF" w14:textId="77777777" w:rsidR="002A1D4B" w:rsidRPr="001F7913" w:rsidRDefault="00000000">
            <w:pPr>
              <w:adjustRightInd w:val="0"/>
              <w:snapToGrid w:val="0"/>
              <w:spacing w:line="500" w:lineRule="exact"/>
              <w:ind w:firstLineChars="200" w:firstLine="480"/>
              <w:rPr>
                <w:rFonts w:eastAsia="仿宋"/>
                <w:sz w:val="24"/>
              </w:rPr>
            </w:pPr>
            <w:r w:rsidRPr="001F7913">
              <w:rPr>
                <w:rFonts w:ascii="宋体" w:eastAsia="宋体" w:hAnsi="宋体" w:cs="宋体" w:hint="eastAsia"/>
                <w:sz w:val="24"/>
              </w:rPr>
              <w:t>⑥</w:t>
            </w:r>
            <w:r w:rsidRPr="001F7913">
              <w:rPr>
                <w:rFonts w:eastAsia="仿宋"/>
                <w:sz w:val="24"/>
              </w:rPr>
              <w:t>在厂界四周种植长绿乔木构成隔声绿化带，并做好厂内绿化。</w:t>
            </w:r>
          </w:p>
          <w:p w14:paraId="154BFC7F" w14:textId="7ECD9DD1" w:rsidR="002A1D4B" w:rsidRPr="001F7913" w:rsidRDefault="00B46469" w:rsidP="00B46469">
            <w:pPr>
              <w:adjustRightInd w:val="0"/>
              <w:snapToGrid w:val="0"/>
              <w:spacing w:line="500" w:lineRule="exact"/>
              <w:ind w:firstLineChars="200" w:firstLine="480"/>
              <w:rPr>
                <w:rFonts w:eastAsia="仿宋"/>
                <w:sz w:val="24"/>
              </w:rPr>
            </w:pPr>
            <w:r w:rsidRPr="001F7913">
              <w:rPr>
                <w:rFonts w:eastAsia="仿宋"/>
                <w:sz w:val="24"/>
              </w:rPr>
              <w:t>项目运营期采取选用低噪声设备，设备均安置于设备间内，建筑采取隔声、降噪措施，振动较大的设备采取独立基础，设置减振器；合理布局，加强绿化等措施，可以确保</w:t>
            </w:r>
            <w:r w:rsidR="00375FF6" w:rsidRPr="001F7913">
              <w:rPr>
                <w:rFonts w:eastAsia="仿宋"/>
                <w:sz w:val="24"/>
              </w:rPr>
              <w:t>项目</w:t>
            </w:r>
            <w:r w:rsidR="00375FF6" w:rsidRPr="001F7913">
              <w:rPr>
                <w:rFonts w:eastAsia="仿宋" w:hint="eastAsia"/>
                <w:sz w:val="24"/>
              </w:rPr>
              <w:t>北侧、西侧、</w:t>
            </w:r>
            <w:r w:rsidR="00993A15" w:rsidRPr="001F7913">
              <w:rPr>
                <w:rFonts w:eastAsia="仿宋" w:hint="eastAsia"/>
                <w:sz w:val="24"/>
              </w:rPr>
              <w:t>东侧</w:t>
            </w:r>
            <w:r w:rsidR="00375FF6" w:rsidRPr="001F7913">
              <w:rPr>
                <w:rFonts w:eastAsia="仿宋"/>
                <w:sz w:val="24"/>
              </w:rPr>
              <w:t>厂界噪声满足《工业企业厂界环境噪声排放标准》（</w:t>
            </w:r>
            <w:r w:rsidR="00375FF6" w:rsidRPr="001F7913">
              <w:rPr>
                <w:rFonts w:eastAsia="仿宋"/>
                <w:sz w:val="24"/>
              </w:rPr>
              <w:t>GB12348-</w:t>
            </w:r>
            <w:r w:rsidR="00BC34F3" w:rsidRPr="00BC34F3">
              <w:rPr>
                <w:rFonts w:eastAsia="仿宋"/>
                <w:color w:val="00B050"/>
                <w:sz w:val="24"/>
              </w:rPr>
              <w:t>200</w:t>
            </w:r>
            <w:r w:rsidR="00375FF6" w:rsidRPr="001F7913">
              <w:rPr>
                <w:rFonts w:eastAsia="仿宋"/>
                <w:sz w:val="24"/>
              </w:rPr>
              <w:t>8</w:t>
            </w:r>
            <w:r w:rsidR="00375FF6" w:rsidRPr="001F7913">
              <w:rPr>
                <w:rFonts w:eastAsia="仿宋"/>
                <w:sz w:val="24"/>
              </w:rPr>
              <w:t>）中的</w:t>
            </w:r>
            <w:r w:rsidR="00610FA1" w:rsidRPr="00610FA1">
              <w:rPr>
                <w:rFonts w:eastAsia="仿宋"/>
                <w:color w:val="00B050"/>
                <w:sz w:val="24"/>
              </w:rPr>
              <w:t>3</w:t>
            </w:r>
            <w:r w:rsidR="00610FA1" w:rsidRPr="00610FA1">
              <w:rPr>
                <w:rFonts w:eastAsia="仿宋"/>
                <w:color w:val="00B050"/>
                <w:sz w:val="24"/>
              </w:rPr>
              <w:t>类</w:t>
            </w:r>
            <w:r w:rsidR="00375FF6" w:rsidRPr="001F7913">
              <w:rPr>
                <w:rFonts w:eastAsia="仿宋"/>
                <w:sz w:val="24"/>
              </w:rPr>
              <w:t>标准要求</w:t>
            </w:r>
            <w:r w:rsidR="00375FF6" w:rsidRPr="001F7913">
              <w:rPr>
                <w:rFonts w:eastAsia="仿宋" w:hint="eastAsia"/>
                <w:sz w:val="24"/>
              </w:rPr>
              <w:t>，</w:t>
            </w:r>
            <w:r w:rsidR="006C7632" w:rsidRPr="001F7913">
              <w:rPr>
                <w:rFonts w:eastAsia="仿宋" w:hint="eastAsia"/>
                <w:sz w:val="24"/>
              </w:rPr>
              <w:t>南侧</w:t>
            </w:r>
            <w:r w:rsidR="00375FF6" w:rsidRPr="001F7913">
              <w:rPr>
                <w:rFonts w:eastAsia="仿宋"/>
                <w:sz w:val="24"/>
              </w:rPr>
              <w:t>厂界噪声满足《工业企业厂界环境噪声排放标准》（</w:t>
            </w:r>
            <w:r w:rsidR="00375FF6" w:rsidRPr="001F7913">
              <w:rPr>
                <w:rFonts w:eastAsia="仿宋"/>
                <w:sz w:val="24"/>
              </w:rPr>
              <w:t>GB12348-</w:t>
            </w:r>
            <w:r w:rsidR="00BC34F3" w:rsidRPr="00BC34F3">
              <w:rPr>
                <w:rFonts w:eastAsia="仿宋"/>
                <w:color w:val="00B050"/>
                <w:sz w:val="24"/>
              </w:rPr>
              <w:t>200</w:t>
            </w:r>
            <w:r w:rsidR="00375FF6" w:rsidRPr="001F7913">
              <w:rPr>
                <w:rFonts w:eastAsia="仿宋"/>
                <w:sz w:val="24"/>
              </w:rPr>
              <w:t>8</w:t>
            </w:r>
            <w:r w:rsidR="00375FF6" w:rsidRPr="001F7913">
              <w:rPr>
                <w:rFonts w:eastAsia="仿宋"/>
                <w:sz w:val="24"/>
              </w:rPr>
              <w:t>）中的</w:t>
            </w:r>
            <w:r w:rsidR="00610FA1" w:rsidRPr="00610FA1">
              <w:rPr>
                <w:rFonts w:eastAsia="仿宋" w:hint="eastAsia"/>
                <w:color w:val="00B050"/>
                <w:sz w:val="24"/>
              </w:rPr>
              <w:t>4</w:t>
            </w:r>
            <w:r w:rsidR="00610FA1" w:rsidRPr="00610FA1">
              <w:rPr>
                <w:rFonts w:eastAsia="仿宋" w:hint="eastAsia"/>
                <w:color w:val="00B050"/>
                <w:sz w:val="24"/>
              </w:rPr>
              <w:t>类</w:t>
            </w:r>
            <w:r w:rsidR="00375FF6" w:rsidRPr="001F7913">
              <w:rPr>
                <w:rFonts w:eastAsia="仿宋"/>
                <w:sz w:val="24"/>
              </w:rPr>
              <w:t>标准要求</w:t>
            </w:r>
            <w:r w:rsidRPr="001F7913">
              <w:rPr>
                <w:rFonts w:eastAsia="仿宋"/>
                <w:sz w:val="24"/>
              </w:rPr>
              <w:t>。因此，通过落实以上噪声治理措施，项目噪声对</w:t>
            </w:r>
            <w:proofErr w:type="gramStart"/>
            <w:r w:rsidRPr="001F7913">
              <w:rPr>
                <w:rFonts w:eastAsia="仿宋"/>
                <w:sz w:val="24"/>
              </w:rPr>
              <w:t>周围声</w:t>
            </w:r>
            <w:proofErr w:type="gramEnd"/>
            <w:r w:rsidRPr="001F7913">
              <w:rPr>
                <w:rFonts w:eastAsia="仿宋"/>
                <w:sz w:val="24"/>
              </w:rPr>
              <w:t>环境影响不大。</w:t>
            </w:r>
          </w:p>
          <w:p w14:paraId="1F225028" w14:textId="77777777" w:rsidR="002A1D4B" w:rsidRPr="001F7913" w:rsidRDefault="00000000">
            <w:pPr>
              <w:adjustRightInd w:val="0"/>
              <w:snapToGrid w:val="0"/>
              <w:spacing w:line="500" w:lineRule="exact"/>
              <w:ind w:firstLineChars="200" w:firstLine="480"/>
              <w:rPr>
                <w:rFonts w:eastAsia="仿宋"/>
                <w:sz w:val="24"/>
              </w:rPr>
            </w:pPr>
            <w:r w:rsidRPr="001F7913">
              <w:rPr>
                <w:rFonts w:eastAsia="仿宋"/>
                <w:sz w:val="24"/>
              </w:rPr>
              <w:t>（</w:t>
            </w:r>
            <w:r w:rsidRPr="001F7913">
              <w:rPr>
                <w:rFonts w:eastAsia="仿宋"/>
                <w:sz w:val="24"/>
              </w:rPr>
              <w:t>3</w:t>
            </w:r>
            <w:r w:rsidRPr="001F7913">
              <w:rPr>
                <w:rFonts w:eastAsia="仿宋"/>
                <w:sz w:val="24"/>
              </w:rPr>
              <w:t>）监测计划</w:t>
            </w:r>
          </w:p>
          <w:p w14:paraId="0269D4F8" w14:textId="1F58B914" w:rsidR="002A1D4B" w:rsidRPr="001F7913" w:rsidRDefault="00000000" w:rsidP="00375FF6">
            <w:pPr>
              <w:adjustRightInd w:val="0"/>
              <w:snapToGrid w:val="0"/>
              <w:spacing w:line="500" w:lineRule="exact"/>
              <w:ind w:firstLineChars="200" w:firstLine="480"/>
              <w:rPr>
                <w:rFonts w:eastAsia="仿宋"/>
                <w:sz w:val="24"/>
              </w:rPr>
            </w:pPr>
            <w:r w:rsidRPr="001F7913">
              <w:rPr>
                <w:rFonts w:eastAsia="仿宋"/>
                <w:sz w:val="24"/>
              </w:rPr>
              <w:t>本项目监测计划根据《排污单位自行监测技术指南</w:t>
            </w:r>
            <w:r w:rsidRPr="001F7913">
              <w:rPr>
                <w:rFonts w:eastAsia="仿宋"/>
                <w:sz w:val="24"/>
              </w:rPr>
              <w:t xml:space="preserve"> </w:t>
            </w:r>
            <w:r w:rsidRPr="001F7913">
              <w:rPr>
                <w:rFonts w:eastAsia="仿宋"/>
                <w:sz w:val="24"/>
              </w:rPr>
              <w:t>总则》（</w:t>
            </w:r>
            <w:r w:rsidRPr="001F7913">
              <w:rPr>
                <w:rFonts w:eastAsia="仿宋"/>
                <w:sz w:val="24"/>
              </w:rPr>
              <w:t>HJ819-2017</w:t>
            </w:r>
            <w:r w:rsidRPr="001F7913">
              <w:rPr>
                <w:rFonts w:eastAsia="仿宋"/>
                <w:sz w:val="24"/>
              </w:rPr>
              <w:t>）</w:t>
            </w:r>
            <w:r w:rsidRPr="001F7913">
              <w:rPr>
                <w:rFonts w:eastAsia="仿宋" w:hint="eastAsia"/>
                <w:sz w:val="24"/>
              </w:rPr>
              <w:t>、</w:t>
            </w:r>
            <w:r w:rsidR="00375FF6" w:rsidRPr="001F7913">
              <w:rPr>
                <w:rFonts w:eastAsia="仿宋" w:hint="eastAsia"/>
                <w:sz w:val="24"/>
              </w:rPr>
              <w:t>《排污单位自行监测技术指南</w:t>
            </w:r>
            <w:r w:rsidR="00375FF6" w:rsidRPr="001F7913">
              <w:rPr>
                <w:rFonts w:eastAsia="仿宋"/>
                <w:sz w:val="24"/>
              </w:rPr>
              <w:t xml:space="preserve"> </w:t>
            </w:r>
            <w:r w:rsidR="00375FF6" w:rsidRPr="001F7913">
              <w:rPr>
                <w:rFonts w:eastAsia="仿宋" w:hint="eastAsia"/>
                <w:sz w:val="24"/>
              </w:rPr>
              <w:t>火力发电及锅炉》（</w:t>
            </w:r>
            <w:r w:rsidR="00375FF6" w:rsidRPr="001F7913">
              <w:rPr>
                <w:rFonts w:eastAsia="仿宋"/>
                <w:sz w:val="24"/>
              </w:rPr>
              <w:t>HJ820-2017</w:t>
            </w:r>
            <w:r w:rsidR="00375FF6" w:rsidRPr="001F7913">
              <w:rPr>
                <w:rFonts w:eastAsia="仿宋" w:hint="eastAsia"/>
                <w:sz w:val="24"/>
              </w:rPr>
              <w:t>）、</w:t>
            </w:r>
            <w:r w:rsidR="00AE25AF" w:rsidRPr="001F7913">
              <w:rPr>
                <w:rFonts w:eastAsia="仿宋" w:hint="eastAsia"/>
                <w:sz w:val="24"/>
              </w:rPr>
              <w:t>《排污许可证申请与核发技术规范</w:t>
            </w:r>
            <w:r w:rsidR="00AE25AF" w:rsidRPr="001F7913">
              <w:rPr>
                <w:rFonts w:eastAsia="仿宋" w:hint="eastAsia"/>
                <w:sz w:val="24"/>
              </w:rPr>
              <w:t xml:space="preserve"> </w:t>
            </w:r>
            <w:r w:rsidR="00AE25AF" w:rsidRPr="001F7913">
              <w:rPr>
                <w:rFonts w:eastAsia="仿宋" w:hint="eastAsia"/>
                <w:sz w:val="24"/>
              </w:rPr>
              <w:t>酒、饮料制造工业》（</w:t>
            </w:r>
            <w:r w:rsidR="00AE25AF" w:rsidRPr="001F7913">
              <w:rPr>
                <w:rFonts w:eastAsia="仿宋" w:hint="eastAsia"/>
                <w:sz w:val="24"/>
              </w:rPr>
              <w:t>HJ1028-2019</w:t>
            </w:r>
            <w:r w:rsidR="00AE25AF" w:rsidRPr="001F7913">
              <w:rPr>
                <w:rFonts w:eastAsia="仿宋" w:hint="eastAsia"/>
                <w:sz w:val="24"/>
              </w:rPr>
              <w:t>）</w:t>
            </w:r>
            <w:r w:rsidR="00375FF6" w:rsidRPr="001F7913">
              <w:rPr>
                <w:rFonts w:eastAsia="仿宋" w:hint="eastAsia"/>
                <w:sz w:val="24"/>
              </w:rPr>
              <w:t>、</w:t>
            </w:r>
            <w:r w:rsidR="00375FF6" w:rsidRPr="001F7913">
              <w:rPr>
                <w:rFonts w:eastAsia="仿宋"/>
                <w:sz w:val="24"/>
              </w:rPr>
              <w:t>《排污许可证申请与核发技术规范</w:t>
            </w:r>
            <w:r w:rsidR="00375FF6" w:rsidRPr="001F7913">
              <w:rPr>
                <w:rFonts w:eastAsia="仿宋"/>
                <w:sz w:val="24"/>
              </w:rPr>
              <w:t xml:space="preserve"> </w:t>
            </w:r>
            <w:r w:rsidR="00375FF6" w:rsidRPr="001F7913">
              <w:rPr>
                <w:rFonts w:eastAsia="仿宋"/>
                <w:sz w:val="24"/>
              </w:rPr>
              <w:t>锅炉》（</w:t>
            </w:r>
            <w:r w:rsidR="00375FF6" w:rsidRPr="001F7913">
              <w:rPr>
                <w:rFonts w:eastAsia="仿宋"/>
                <w:sz w:val="24"/>
              </w:rPr>
              <w:t>HJ953-2018</w:t>
            </w:r>
            <w:r w:rsidR="00375FF6" w:rsidRPr="001F7913">
              <w:rPr>
                <w:rFonts w:eastAsia="仿宋"/>
                <w:sz w:val="24"/>
              </w:rPr>
              <w:t>）</w:t>
            </w:r>
            <w:r w:rsidRPr="001F7913">
              <w:rPr>
                <w:rFonts w:eastAsia="仿宋"/>
                <w:sz w:val="24"/>
              </w:rPr>
              <w:t>等制定噪声监测计划。</w:t>
            </w:r>
          </w:p>
          <w:p w14:paraId="311BD7AE" w14:textId="1E5A7D3B" w:rsidR="002A1D4B" w:rsidRPr="001F7913" w:rsidRDefault="00000000">
            <w:pPr>
              <w:pStyle w:val="aff8"/>
              <w:adjustRightInd w:val="0"/>
              <w:snapToGrid w:val="0"/>
              <w:spacing w:line="500" w:lineRule="exact"/>
              <w:rPr>
                <w:rFonts w:ascii="Times New Roman" w:eastAsia="仿宋" w:hAnsi="Times New Roman"/>
                <w:b/>
                <w:bCs/>
              </w:rPr>
            </w:pPr>
            <w:r w:rsidRPr="001F7913">
              <w:rPr>
                <w:rFonts w:ascii="Times New Roman" w:eastAsia="仿宋" w:hAnsi="Times New Roman"/>
                <w:b/>
                <w:bCs/>
              </w:rPr>
              <w:t>表</w:t>
            </w:r>
            <w:r w:rsidRPr="001F7913">
              <w:rPr>
                <w:rFonts w:ascii="Times New Roman" w:eastAsia="仿宋" w:hAnsi="Times New Roman"/>
                <w:b/>
                <w:bCs/>
              </w:rPr>
              <w:t>4-1</w:t>
            </w:r>
            <w:r w:rsidR="00325B39" w:rsidRPr="001F7913">
              <w:rPr>
                <w:rFonts w:ascii="Times New Roman" w:eastAsia="仿宋" w:hAnsi="Times New Roman" w:hint="eastAsia"/>
                <w:b/>
                <w:bCs/>
              </w:rPr>
              <w:t>2</w:t>
            </w:r>
            <w:r w:rsidRPr="001F7913">
              <w:rPr>
                <w:rFonts w:ascii="Times New Roman" w:eastAsia="仿宋" w:hAnsi="Times New Roman"/>
                <w:b/>
                <w:bCs/>
              </w:rPr>
              <w:t>运行期噪声监测计划</w:t>
            </w:r>
          </w:p>
          <w:tbl>
            <w:tblPr>
              <w:tblW w:w="5000" w:type="pct"/>
              <w:jc w:val="center"/>
              <w:tblBorders>
                <w:top w:val="single" w:sz="12" w:space="0" w:color="auto"/>
                <w:bottom w:val="single" w:sz="12" w:space="0" w:color="auto"/>
                <w:insideH w:val="single" w:sz="4" w:space="0" w:color="auto"/>
                <w:insideV w:val="single" w:sz="4" w:space="0" w:color="auto"/>
              </w:tblBorders>
              <w:tblLayout w:type="fixed"/>
              <w:tblLook w:val="04A0" w:firstRow="1" w:lastRow="0" w:firstColumn="1" w:lastColumn="0" w:noHBand="0" w:noVBand="1"/>
            </w:tblPr>
            <w:tblGrid>
              <w:gridCol w:w="1459"/>
              <w:gridCol w:w="1839"/>
              <w:gridCol w:w="1788"/>
              <w:gridCol w:w="2010"/>
            </w:tblGrid>
            <w:tr w:rsidR="001F7913" w:rsidRPr="001F7913" w14:paraId="50D8AFC4" w14:textId="77777777" w:rsidTr="00C87CAF">
              <w:trPr>
                <w:trHeight w:val="438"/>
                <w:jc w:val="center"/>
              </w:trPr>
              <w:tc>
                <w:tcPr>
                  <w:tcW w:w="1028" w:type="pct"/>
                  <w:vAlign w:val="center"/>
                </w:tcPr>
                <w:p w14:paraId="142E00CA" w14:textId="77777777" w:rsidR="002A1D4B" w:rsidRPr="001F7913" w:rsidRDefault="00000000">
                  <w:pPr>
                    <w:jc w:val="center"/>
                    <w:rPr>
                      <w:rFonts w:eastAsia="仿宋"/>
                      <w:szCs w:val="21"/>
                    </w:rPr>
                  </w:pPr>
                  <w:r w:rsidRPr="001F7913">
                    <w:rPr>
                      <w:rFonts w:eastAsia="仿宋"/>
                      <w:szCs w:val="21"/>
                    </w:rPr>
                    <w:t>类别</w:t>
                  </w:r>
                </w:p>
              </w:tc>
              <w:tc>
                <w:tcPr>
                  <w:tcW w:w="1296" w:type="pct"/>
                  <w:vAlign w:val="center"/>
                </w:tcPr>
                <w:p w14:paraId="43E0EFF1" w14:textId="77777777" w:rsidR="002A1D4B" w:rsidRPr="001F7913" w:rsidRDefault="00000000">
                  <w:pPr>
                    <w:jc w:val="center"/>
                    <w:rPr>
                      <w:rFonts w:eastAsia="仿宋"/>
                      <w:szCs w:val="21"/>
                    </w:rPr>
                  </w:pPr>
                  <w:r w:rsidRPr="001F7913">
                    <w:rPr>
                      <w:rFonts w:eastAsia="仿宋"/>
                      <w:szCs w:val="21"/>
                    </w:rPr>
                    <w:t>监测点位</w:t>
                  </w:r>
                </w:p>
              </w:tc>
              <w:tc>
                <w:tcPr>
                  <w:tcW w:w="1260" w:type="pct"/>
                  <w:vAlign w:val="center"/>
                </w:tcPr>
                <w:p w14:paraId="2761D0FC" w14:textId="77777777" w:rsidR="002A1D4B" w:rsidRPr="001F7913" w:rsidRDefault="00000000">
                  <w:pPr>
                    <w:jc w:val="center"/>
                    <w:rPr>
                      <w:rFonts w:eastAsia="仿宋"/>
                      <w:szCs w:val="21"/>
                    </w:rPr>
                  </w:pPr>
                  <w:r w:rsidRPr="001F7913">
                    <w:rPr>
                      <w:rFonts w:eastAsia="仿宋"/>
                      <w:szCs w:val="21"/>
                    </w:rPr>
                    <w:t>监测指标</w:t>
                  </w:r>
                </w:p>
              </w:tc>
              <w:tc>
                <w:tcPr>
                  <w:tcW w:w="1417" w:type="pct"/>
                  <w:vAlign w:val="center"/>
                </w:tcPr>
                <w:p w14:paraId="6E9B249E" w14:textId="77777777" w:rsidR="002A1D4B" w:rsidRPr="001F7913" w:rsidRDefault="00000000">
                  <w:pPr>
                    <w:jc w:val="center"/>
                    <w:rPr>
                      <w:rFonts w:eastAsia="仿宋"/>
                      <w:szCs w:val="21"/>
                    </w:rPr>
                  </w:pPr>
                  <w:r w:rsidRPr="001F7913">
                    <w:rPr>
                      <w:rFonts w:eastAsia="仿宋"/>
                      <w:szCs w:val="21"/>
                    </w:rPr>
                    <w:t>监测频次</w:t>
                  </w:r>
                </w:p>
              </w:tc>
            </w:tr>
            <w:tr w:rsidR="001F7913" w:rsidRPr="001F7913" w14:paraId="4C6EEC36" w14:textId="77777777" w:rsidTr="00C87CAF">
              <w:trPr>
                <w:trHeight w:val="438"/>
                <w:jc w:val="center"/>
              </w:trPr>
              <w:tc>
                <w:tcPr>
                  <w:tcW w:w="1028" w:type="pct"/>
                  <w:vAlign w:val="center"/>
                </w:tcPr>
                <w:p w14:paraId="23DBE179" w14:textId="77777777" w:rsidR="002A1D4B" w:rsidRPr="001F7913" w:rsidRDefault="00000000">
                  <w:pPr>
                    <w:jc w:val="center"/>
                    <w:rPr>
                      <w:rFonts w:eastAsia="仿宋"/>
                      <w:szCs w:val="21"/>
                    </w:rPr>
                  </w:pPr>
                  <w:r w:rsidRPr="001F7913">
                    <w:rPr>
                      <w:rFonts w:eastAsia="仿宋"/>
                      <w:szCs w:val="21"/>
                    </w:rPr>
                    <w:t>噪声</w:t>
                  </w:r>
                </w:p>
              </w:tc>
              <w:tc>
                <w:tcPr>
                  <w:tcW w:w="1296" w:type="pct"/>
                  <w:vAlign w:val="center"/>
                </w:tcPr>
                <w:p w14:paraId="4565AEAE" w14:textId="77777777" w:rsidR="002A1D4B" w:rsidRPr="001F7913" w:rsidRDefault="00000000">
                  <w:pPr>
                    <w:jc w:val="center"/>
                    <w:rPr>
                      <w:rFonts w:eastAsia="仿宋"/>
                      <w:szCs w:val="21"/>
                    </w:rPr>
                  </w:pPr>
                  <w:r w:rsidRPr="001F7913">
                    <w:rPr>
                      <w:rFonts w:eastAsia="仿宋"/>
                      <w:szCs w:val="21"/>
                    </w:rPr>
                    <w:t>厂界</w:t>
                  </w:r>
                </w:p>
              </w:tc>
              <w:tc>
                <w:tcPr>
                  <w:tcW w:w="1260" w:type="pct"/>
                  <w:vAlign w:val="center"/>
                </w:tcPr>
                <w:p w14:paraId="68EB2D3D" w14:textId="77777777" w:rsidR="002A1D4B" w:rsidRPr="001F7913" w:rsidRDefault="00000000">
                  <w:pPr>
                    <w:jc w:val="center"/>
                    <w:rPr>
                      <w:rFonts w:eastAsia="仿宋"/>
                      <w:szCs w:val="21"/>
                    </w:rPr>
                  </w:pPr>
                  <w:proofErr w:type="spellStart"/>
                  <w:r w:rsidRPr="001F7913">
                    <w:rPr>
                      <w:rFonts w:eastAsia="仿宋"/>
                      <w:szCs w:val="21"/>
                    </w:rPr>
                    <w:t>Leq</w:t>
                  </w:r>
                  <w:proofErr w:type="spellEnd"/>
                  <w:r w:rsidRPr="001F7913">
                    <w:rPr>
                      <w:rFonts w:eastAsia="仿宋"/>
                      <w:szCs w:val="21"/>
                    </w:rPr>
                    <w:t>（</w:t>
                  </w:r>
                  <w:r w:rsidRPr="001F7913">
                    <w:rPr>
                      <w:rFonts w:eastAsia="仿宋"/>
                      <w:szCs w:val="21"/>
                    </w:rPr>
                    <w:t>A</w:t>
                  </w:r>
                  <w:r w:rsidRPr="001F7913">
                    <w:rPr>
                      <w:rFonts w:eastAsia="仿宋"/>
                      <w:szCs w:val="21"/>
                    </w:rPr>
                    <w:t>）</w:t>
                  </w:r>
                </w:p>
              </w:tc>
              <w:tc>
                <w:tcPr>
                  <w:tcW w:w="1417" w:type="pct"/>
                  <w:vAlign w:val="center"/>
                </w:tcPr>
                <w:p w14:paraId="213369CF" w14:textId="77777777" w:rsidR="002A1D4B" w:rsidRPr="001F7913" w:rsidRDefault="00000000">
                  <w:pPr>
                    <w:jc w:val="center"/>
                    <w:rPr>
                      <w:rFonts w:eastAsia="仿宋"/>
                      <w:szCs w:val="21"/>
                    </w:rPr>
                  </w:pPr>
                  <w:r w:rsidRPr="001F7913">
                    <w:rPr>
                      <w:rFonts w:eastAsia="仿宋"/>
                      <w:szCs w:val="21"/>
                    </w:rPr>
                    <w:t>1</w:t>
                  </w:r>
                  <w:r w:rsidRPr="001F7913">
                    <w:rPr>
                      <w:rFonts w:eastAsia="仿宋"/>
                      <w:szCs w:val="21"/>
                    </w:rPr>
                    <w:t>次</w:t>
                  </w:r>
                  <w:r w:rsidRPr="001F7913">
                    <w:rPr>
                      <w:rFonts w:eastAsia="仿宋"/>
                      <w:szCs w:val="21"/>
                    </w:rPr>
                    <w:t>/</w:t>
                  </w:r>
                  <w:r w:rsidRPr="001F7913">
                    <w:rPr>
                      <w:rFonts w:eastAsia="仿宋"/>
                      <w:szCs w:val="21"/>
                    </w:rPr>
                    <w:t>季度</w:t>
                  </w:r>
                </w:p>
              </w:tc>
            </w:tr>
          </w:tbl>
          <w:p w14:paraId="5668AE6E" w14:textId="77777777" w:rsidR="002A1D4B" w:rsidRPr="001F7913" w:rsidRDefault="00000000">
            <w:pPr>
              <w:adjustRightInd w:val="0"/>
              <w:snapToGrid w:val="0"/>
              <w:spacing w:line="500" w:lineRule="exact"/>
              <w:ind w:firstLineChars="200" w:firstLine="480"/>
              <w:rPr>
                <w:rFonts w:eastAsia="仿宋"/>
                <w:sz w:val="24"/>
              </w:rPr>
            </w:pPr>
            <w:r w:rsidRPr="001F7913">
              <w:rPr>
                <w:rFonts w:eastAsia="仿宋"/>
                <w:sz w:val="24"/>
              </w:rPr>
              <w:t>若建设单位不具备监测条件进行上述污染源及环境质量监测，可委托有资质的环境监测单位进行监测。</w:t>
            </w:r>
          </w:p>
          <w:p w14:paraId="08F89180" w14:textId="77777777" w:rsidR="002A1D4B" w:rsidRPr="001F7913" w:rsidRDefault="00000000">
            <w:pPr>
              <w:adjustRightInd w:val="0"/>
              <w:snapToGrid w:val="0"/>
              <w:spacing w:line="500" w:lineRule="exact"/>
              <w:ind w:firstLineChars="200" w:firstLine="482"/>
              <w:rPr>
                <w:rFonts w:eastAsia="仿宋"/>
                <w:b/>
                <w:bCs/>
                <w:sz w:val="24"/>
              </w:rPr>
            </w:pPr>
            <w:r w:rsidRPr="001F7913">
              <w:rPr>
                <w:rFonts w:eastAsia="仿宋"/>
                <w:b/>
                <w:bCs/>
                <w:sz w:val="24"/>
              </w:rPr>
              <w:t>4</w:t>
            </w:r>
            <w:r w:rsidRPr="001F7913">
              <w:rPr>
                <w:rFonts w:eastAsia="仿宋"/>
                <w:b/>
                <w:bCs/>
                <w:sz w:val="24"/>
              </w:rPr>
              <w:t>、运营期固体废物防治措施</w:t>
            </w:r>
          </w:p>
          <w:p w14:paraId="42F27F51" w14:textId="3E7647B4" w:rsidR="002A1D4B" w:rsidRPr="001F7913" w:rsidRDefault="00000000">
            <w:pPr>
              <w:adjustRightInd w:val="0"/>
              <w:snapToGrid w:val="0"/>
              <w:spacing w:line="500" w:lineRule="exact"/>
              <w:ind w:firstLineChars="200" w:firstLine="480"/>
              <w:rPr>
                <w:rFonts w:eastAsia="仿宋"/>
                <w:sz w:val="24"/>
              </w:rPr>
            </w:pPr>
            <w:r w:rsidRPr="001F7913">
              <w:rPr>
                <w:rFonts w:eastAsia="仿宋"/>
                <w:sz w:val="24"/>
              </w:rPr>
              <w:t>本项目运营期产生的固体废物主要为</w:t>
            </w:r>
            <w:r w:rsidRPr="001F7913">
              <w:rPr>
                <w:rFonts w:eastAsia="仿宋" w:hint="eastAsia"/>
                <w:sz w:val="24"/>
              </w:rPr>
              <w:t>废包装物、</w:t>
            </w:r>
            <w:r w:rsidR="00D62830" w:rsidRPr="001F7913">
              <w:rPr>
                <w:rFonts w:eastAsia="仿宋" w:hint="eastAsia"/>
                <w:sz w:val="24"/>
              </w:rPr>
              <w:t>废包装物</w:t>
            </w:r>
            <w:r w:rsidRPr="001F7913">
              <w:rPr>
                <w:rFonts w:eastAsia="仿宋" w:hint="eastAsia"/>
                <w:sz w:val="24"/>
              </w:rPr>
              <w:t>、</w:t>
            </w:r>
            <w:r w:rsidR="00D62830" w:rsidRPr="001F7913">
              <w:rPr>
                <w:rFonts w:eastAsia="仿宋"/>
                <w:sz w:val="24"/>
              </w:rPr>
              <w:t>不</w:t>
            </w:r>
            <w:r w:rsidR="00D62830" w:rsidRPr="001F7913">
              <w:rPr>
                <w:rFonts w:eastAsia="仿宋"/>
                <w:sz w:val="24"/>
              </w:rPr>
              <w:lastRenderedPageBreak/>
              <w:t>合格产品</w:t>
            </w:r>
            <w:r w:rsidR="00D62830" w:rsidRPr="001F7913">
              <w:rPr>
                <w:rFonts w:eastAsia="仿宋" w:hint="eastAsia"/>
                <w:sz w:val="24"/>
              </w:rPr>
              <w:t>、锅炉灰渣、布袋除尘器收尘</w:t>
            </w:r>
            <w:r w:rsidRPr="001F7913">
              <w:rPr>
                <w:rFonts w:eastAsia="仿宋"/>
                <w:sz w:val="24"/>
              </w:rPr>
              <w:t>和生活垃圾</w:t>
            </w:r>
            <w:r w:rsidR="00D62830" w:rsidRPr="001F7913">
              <w:rPr>
                <w:rFonts w:eastAsia="仿宋" w:hint="eastAsia"/>
                <w:sz w:val="24"/>
              </w:rPr>
              <w:t>等</w:t>
            </w:r>
            <w:r w:rsidRPr="001F7913">
              <w:rPr>
                <w:rFonts w:eastAsia="仿宋"/>
                <w:sz w:val="24"/>
              </w:rPr>
              <w:t>。</w:t>
            </w:r>
          </w:p>
          <w:p w14:paraId="11DA4B91" w14:textId="104FFB02" w:rsidR="00AE25AF" w:rsidRPr="001F7913" w:rsidRDefault="00000000" w:rsidP="00AE25AF">
            <w:pPr>
              <w:adjustRightInd w:val="0"/>
              <w:snapToGrid w:val="0"/>
              <w:spacing w:line="500" w:lineRule="exact"/>
              <w:ind w:firstLineChars="200" w:firstLine="480"/>
              <w:rPr>
                <w:rFonts w:eastAsia="仿宋"/>
                <w:sz w:val="24"/>
              </w:rPr>
            </w:pPr>
            <w:r w:rsidRPr="001F7913">
              <w:rPr>
                <w:rFonts w:eastAsia="仿宋" w:hint="eastAsia"/>
                <w:sz w:val="24"/>
              </w:rPr>
              <w:t>（</w:t>
            </w:r>
            <w:r w:rsidRPr="001F7913">
              <w:rPr>
                <w:rFonts w:eastAsia="仿宋" w:hint="eastAsia"/>
                <w:sz w:val="24"/>
              </w:rPr>
              <w:t>1</w:t>
            </w:r>
            <w:r w:rsidRPr="001F7913">
              <w:rPr>
                <w:rFonts w:eastAsia="仿宋" w:hint="eastAsia"/>
                <w:sz w:val="24"/>
              </w:rPr>
              <w:t>）</w:t>
            </w:r>
            <w:r w:rsidR="00AE25AF" w:rsidRPr="001F7913">
              <w:rPr>
                <w:rFonts w:eastAsia="仿宋"/>
                <w:sz w:val="24"/>
              </w:rPr>
              <w:t>滤渣</w:t>
            </w:r>
          </w:p>
          <w:p w14:paraId="5E536FFE" w14:textId="580E7563" w:rsidR="00BE50E6" w:rsidRPr="00BE6E01" w:rsidRDefault="00BE50E6" w:rsidP="00BE6E01">
            <w:pPr>
              <w:adjustRightInd w:val="0"/>
              <w:snapToGrid w:val="0"/>
              <w:spacing w:line="500" w:lineRule="exact"/>
              <w:ind w:firstLineChars="200" w:firstLine="480"/>
              <w:rPr>
                <w:rFonts w:eastAsia="仿宋"/>
                <w:color w:val="00B0F0"/>
                <w:sz w:val="24"/>
              </w:rPr>
            </w:pPr>
            <w:r w:rsidRPr="00BE6E01">
              <w:rPr>
                <w:rFonts w:eastAsia="仿宋"/>
                <w:color w:val="00B0F0"/>
                <w:sz w:val="24"/>
              </w:rPr>
              <w:t>项目过滤过程中会产生滤渣，主要成分为桦树茎秆等，产生的滤渣量为</w:t>
            </w:r>
            <w:r w:rsidR="006C662E" w:rsidRPr="00BE6E01">
              <w:rPr>
                <w:rFonts w:eastAsia="仿宋"/>
                <w:color w:val="00B0F0"/>
                <w:sz w:val="24"/>
              </w:rPr>
              <w:t>0.8</w:t>
            </w:r>
            <w:r w:rsidRPr="00BE6E01">
              <w:rPr>
                <w:rFonts w:eastAsia="仿宋"/>
                <w:color w:val="00B0F0"/>
                <w:sz w:val="24"/>
              </w:rPr>
              <w:t>t/a</w:t>
            </w:r>
            <w:r w:rsidRPr="00BE6E01">
              <w:rPr>
                <w:rFonts w:eastAsia="仿宋" w:hint="eastAsia"/>
                <w:color w:val="00B0F0"/>
                <w:sz w:val="24"/>
              </w:rPr>
              <w:t>，</w:t>
            </w:r>
            <w:r w:rsidR="00BE6E01" w:rsidRPr="00BE6E01">
              <w:rPr>
                <w:rFonts w:eastAsia="仿宋" w:hint="eastAsia"/>
                <w:color w:val="00B0F0"/>
                <w:sz w:val="24"/>
              </w:rPr>
              <w:t>根据《固体废物分类与代码目录》，</w:t>
            </w:r>
            <w:r w:rsidR="00BE6E01" w:rsidRPr="00BE6E01">
              <w:rPr>
                <w:rFonts w:eastAsia="仿宋"/>
                <w:color w:val="00B0F0"/>
                <w:sz w:val="24"/>
              </w:rPr>
              <w:t>滤渣</w:t>
            </w:r>
            <w:r w:rsidR="00BE6E01" w:rsidRPr="00BE6E01">
              <w:rPr>
                <w:rFonts w:eastAsia="仿宋" w:hint="eastAsia"/>
                <w:color w:val="00B0F0"/>
                <w:sz w:val="24"/>
              </w:rPr>
              <w:t>的废物种类为</w:t>
            </w:r>
            <w:r w:rsidR="00BE6E01" w:rsidRPr="00BE6E01">
              <w:rPr>
                <w:rFonts w:eastAsia="仿宋"/>
                <w:color w:val="00B0F0"/>
                <w:sz w:val="24"/>
              </w:rPr>
              <w:t>SW59</w:t>
            </w:r>
            <w:r w:rsidR="00BE6E01" w:rsidRPr="00BE6E01">
              <w:rPr>
                <w:rFonts w:eastAsia="仿宋"/>
                <w:color w:val="00B0F0"/>
                <w:sz w:val="24"/>
              </w:rPr>
              <w:t>其他工业固体废物</w:t>
            </w:r>
            <w:r w:rsidR="00BE6E01" w:rsidRPr="00BE6E01">
              <w:rPr>
                <w:rFonts w:eastAsia="仿宋" w:hint="eastAsia"/>
                <w:color w:val="00B0F0"/>
                <w:sz w:val="24"/>
              </w:rPr>
              <w:t>，</w:t>
            </w:r>
            <w:r w:rsidR="00BE6E01" w:rsidRPr="00BE6E01">
              <w:rPr>
                <w:rFonts w:eastAsia="仿宋"/>
                <w:color w:val="00B0F0"/>
                <w:sz w:val="24"/>
              </w:rPr>
              <w:t>废物代码</w:t>
            </w:r>
            <w:r w:rsidR="00BE6E01" w:rsidRPr="00BE6E01">
              <w:rPr>
                <w:rFonts w:eastAsia="仿宋" w:hint="eastAsia"/>
                <w:color w:val="00B0F0"/>
                <w:sz w:val="24"/>
              </w:rPr>
              <w:t>为：</w:t>
            </w:r>
            <w:r w:rsidR="00BE6E01" w:rsidRPr="00BE6E01">
              <w:rPr>
                <w:rFonts w:eastAsia="仿宋"/>
                <w:color w:val="00B0F0"/>
                <w:sz w:val="24"/>
              </w:rPr>
              <w:t>900-099-S59</w:t>
            </w:r>
            <w:r w:rsidRPr="00BE6E01">
              <w:rPr>
                <w:rFonts w:eastAsia="仿宋" w:hint="eastAsia"/>
                <w:color w:val="00B0F0"/>
                <w:sz w:val="24"/>
              </w:rPr>
              <w:t>，作为饲料送至当地养殖场牲畜喂养。</w:t>
            </w:r>
          </w:p>
          <w:p w14:paraId="58805428" w14:textId="779A86C2" w:rsidR="004941CE" w:rsidRPr="00BE6E01" w:rsidRDefault="004941CE" w:rsidP="004941CE">
            <w:pPr>
              <w:adjustRightInd w:val="0"/>
              <w:snapToGrid w:val="0"/>
              <w:spacing w:line="500" w:lineRule="exact"/>
              <w:ind w:firstLineChars="200" w:firstLine="480"/>
              <w:rPr>
                <w:rFonts w:eastAsia="仿宋"/>
                <w:color w:val="00B0F0"/>
                <w:sz w:val="24"/>
              </w:rPr>
            </w:pPr>
            <w:r w:rsidRPr="00BE6E01">
              <w:rPr>
                <w:rFonts w:eastAsia="仿宋" w:hint="eastAsia"/>
                <w:color w:val="00B0F0"/>
                <w:sz w:val="24"/>
              </w:rPr>
              <w:t>（</w:t>
            </w:r>
            <w:r w:rsidRPr="00BE6E01">
              <w:rPr>
                <w:rFonts w:eastAsia="仿宋" w:hint="eastAsia"/>
                <w:color w:val="00B0F0"/>
                <w:sz w:val="24"/>
              </w:rPr>
              <w:t>2</w:t>
            </w:r>
            <w:r w:rsidRPr="00BE6E01">
              <w:rPr>
                <w:rFonts w:eastAsia="仿宋" w:hint="eastAsia"/>
                <w:color w:val="00B0F0"/>
                <w:sz w:val="24"/>
              </w:rPr>
              <w:t>）</w:t>
            </w:r>
            <w:r w:rsidRPr="00BE6E01">
              <w:rPr>
                <w:rFonts w:eastAsia="仿宋"/>
                <w:color w:val="00B0F0"/>
                <w:sz w:val="24"/>
              </w:rPr>
              <w:t>不合格产品</w:t>
            </w:r>
          </w:p>
          <w:p w14:paraId="4E295ACC" w14:textId="196786B7" w:rsidR="004941CE" w:rsidRPr="00BE6E01" w:rsidRDefault="004941CE" w:rsidP="00BE6E01">
            <w:pPr>
              <w:adjustRightInd w:val="0"/>
              <w:snapToGrid w:val="0"/>
              <w:spacing w:line="500" w:lineRule="exact"/>
              <w:ind w:firstLineChars="200" w:firstLine="480"/>
              <w:rPr>
                <w:rFonts w:eastAsia="仿宋"/>
                <w:color w:val="00B0F0"/>
                <w:sz w:val="24"/>
              </w:rPr>
            </w:pPr>
            <w:r w:rsidRPr="00BE6E01">
              <w:rPr>
                <w:rFonts w:eastAsia="仿宋"/>
                <w:color w:val="00B0F0"/>
                <w:sz w:val="24"/>
              </w:rPr>
              <w:t>项目质检后，会有少量的不合格产品，产生量为</w:t>
            </w:r>
            <w:r w:rsidRPr="00BE6E01">
              <w:rPr>
                <w:rFonts w:eastAsia="仿宋"/>
                <w:color w:val="00B0F0"/>
                <w:sz w:val="24"/>
              </w:rPr>
              <w:t>0.5t/a</w:t>
            </w:r>
            <w:r w:rsidRPr="00BE6E01">
              <w:rPr>
                <w:rFonts w:eastAsia="仿宋"/>
                <w:color w:val="00B0F0"/>
                <w:sz w:val="24"/>
              </w:rPr>
              <w:t>，</w:t>
            </w:r>
            <w:r w:rsidR="00BE6E01" w:rsidRPr="00BE6E01">
              <w:rPr>
                <w:rFonts w:eastAsia="仿宋" w:hint="eastAsia"/>
                <w:color w:val="00B0F0"/>
                <w:sz w:val="24"/>
              </w:rPr>
              <w:t>根据《固体废物分类与代码目录》，</w:t>
            </w:r>
            <w:r w:rsidR="00BE6E01" w:rsidRPr="00BE6E01">
              <w:rPr>
                <w:rFonts w:eastAsia="仿宋"/>
                <w:color w:val="00B0F0"/>
                <w:sz w:val="24"/>
              </w:rPr>
              <w:t>不合格产品</w:t>
            </w:r>
            <w:r w:rsidR="00BE6E01" w:rsidRPr="00BE6E01">
              <w:rPr>
                <w:rFonts w:eastAsia="仿宋" w:hint="eastAsia"/>
                <w:color w:val="00B0F0"/>
                <w:sz w:val="24"/>
              </w:rPr>
              <w:t>的废物种类为</w:t>
            </w:r>
            <w:r w:rsidR="00BE6E01" w:rsidRPr="00BE6E01">
              <w:rPr>
                <w:rFonts w:eastAsia="仿宋"/>
                <w:color w:val="00B0F0"/>
                <w:sz w:val="24"/>
              </w:rPr>
              <w:t>SW59</w:t>
            </w:r>
            <w:r w:rsidR="00BE6E01" w:rsidRPr="00BE6E01">
              <w:rPr>
                <w:rFonts w:eastAsia="仿宋"/>
                <w:color w:val="00B0F0"/>
                <w:sz w:val="24"/>
              </w:rPr>
              <w:t>其他工业固体废物</w:t>
            </w:r>
            <w:r w:rsidR="00BE6E01" w:rsidRPr="00BE6E01">
              <w:rPr>
                <w:rFonts w:eastAsia="仿宋" w:hint="eastAsia"/>
                <w:color w:val="00B0F0"/>
                <w:sz w:val="24"/>
              </w:rPr>
              <w:t>，</w:t>
            </w:r>
            <w:r w:rsidR="00BE6E01" w:rsidRPr="00BE6E01">
              <w:rPr>
                <w:rFonts w:eastAsia="仿宋"/>
                <w:color w:val="00B0F0"/>
                <w:sz w:val="24"/>
              </w:rPr>
              <w:t>废物代码</w:t>
            </w:r>
            <w:r w:rsidR="00BE6E01" w:rsidRPr="00BE6E01">
              <w:rPr>
                <w:rFonts w:eastAsia="仿宋" w:hint="eastAsia"/>
                <w:color w:val="00B0F0"/>
                <w:sz w:val="24"/>
              </w:rPr>
              <w:t>为：</w:t>
            </w:r>
            <w:r w:rsidR="00BE6E01" w:rsidRPr="00BE6E01">
              <w:rPr>
                <w:rFonts w:eastAsia="仿宋"/>
                <w:color w:val="00B0F0"/>
                <w:sz w:val="24"/>
              </w:rPr>
              <w:t>900-099-S59</w:t>
            </w:r>
            <w:r w:rsidRPr="00BE6E01">
              <w:rPr>
                <w:rFonts w:eastAsia="仿宋" w:hint="eastAsia"/>
                <w:snapToGrid w:val="0"/>
                <w:color w:val="00B0F0"/>
                <w:sz w:val="24"/>
              </w:rPr>
              <w:t>，</w:t>
            </w:r>
            <w:r w:rsidRPr="00BE6E01">
              <w:rPr>
                <w:rFonts w:eastAsia="仿宋" w:hint="eastAsia"/>
                <w:color w:val="00B0F0"/>
                <w:sz w:val="24"/>
              </w:rPr>
              <w:t>作为饲料送至当地养殖场牲畜喂养。</w:t>
            </w:r>
          </w:p>
          <w:p w14:paraId="6C0B1985" w14:textId="6FDAC40A" w:rsidR="002A1D4B" w:rsidRPr="001F7913" w:rsidRDefault="00D62830">
            <w:pPr>
              <w:adjustRightInd w:val="0"/>
              <w:snapToGrid w:val="0"/>
              <w:spacing w:line="500" w:lineRule="exact"/>
              <w:ind w:firstLineChars="200" w:firstLine="480"/>
              <w:rPr>
                <w:rFonts w:eastAsia="仿宋"/>
                <w:sz w:val="24"/>
              </w:rPr>
            </w:pPr>
            <w:r w:rsidRPr="001F7913">
              <w:rPr>
                <w:rFonts w:eastAsia="仿宋" w:hint="eastAsia"/>
                <w:sz w:val="24"/>
              </w:rPr>
              <w:t>（</w:t>
            </w:r>
            <w:r w:rsidR="004941CE">
              <w:rPr>
                <w:rFonts w:eastAsia="仿宋" w:hint="eastAsia"/>
                <w:sz w:val="24"/>
              </w:rPr>
              <w:t>3</w:t>
            </w:r>
            <w:r w:rsidRPr="001F7913">
              <w:rPr>
                <w:rFonts w:eastAsia="仿宋" w:hint="eastAsia"/>
                <w:sz w:val="24"/>
              </w:rPr>
              <w:t>）废包装物</w:t>
            </w:r>
          </w:p>
          <w:p w14:paraId="323B2E48" w14:textId="07667F31" w:rsidR="00BE50E6" w:rsidRPr="00611A2B" w:rsidRDefault="00BE50E6" w:rsidP="0034638B">
            <w:pPr>
              <w:adjustRightInd w:val="0"/>
              <w:snapToGrid w:val="0"/>
              <w:spacing w:line="500" w:lineRule="exact"/>
              <w:ind w:firstLineChars="200" w:firstLine="480"/>
              <w:rPr>
                <w:rFonts w:eastAsia="仿宋"/>
                <w:sz w:val="24"/>
              </w:rPr>
            </w:pPr>
            <w:r>
              <w:rPr>
                <w:rFonts w:eastAsia="仿宋" w:hint="eastAsia"/>
                <w:sz w:val="24"/>
              </w:rPr>
              <w:t>本项目</w:t>
            </w:r>
            <w:r w:rsidR="0034638B">
              <w:rPr>
                <w:rFonts w:eastAsia="仿宋" w:hint="eastAsia"/>
                <w:sz w:val="24"/>
              </w:rPr>
              <w:t>外购</w:t>
            </w:r>
            <w:r w:rsidR="0034638B" w:rsidRPr="0034638B">
              <w:rPr>
                <w:rFonts w:eastAsia="仿宋" w:hint="eastAsia"/>
                <w:sz w:val="24"/>
              </w:rPr>
              <w:t>玻璃瓶</w:t>
            </w:r>
            <w:r w:rsidR="0034638B" w:rsidRPr="0034638B">
              <w:rPr>
                <w:rFonts w:eastAsia="仿宋" w:hint="eastAsia"/>
                <w:sz w:val="24"/>
              </w:rPr>
              <w:t>采用</w:t>
            </w:r>
            <w:r w:rsidR="0034638B" w:rsidRPr="0034638B">
              <w:rPr>
                <w:rFonts w:eastAsia="仿宋" w:hint="eastAsia"/>
                <w:sz w:val="24"/>
              </w:rPr>
              <w:t>箱装</w:t>
            </w:r>
            <w:r w:rsidR="0034638B">
              <w:rPr>
                <w:rFonts w:eastAsia="仿宋" w:hint="eastAsia"/>
                <w:sz w:val="24"/>
              </w:rPr>
              <w:t>运输至厂区内，罐装工序会有</w:t>
            </w:r>
            <w:r w:rsidR="0034638B" w:rsidRPr="001F7913">
              <w:rPr>
                <w:rFonts w:eastAsia="仿宋" w:hint="eastAsia"/>
                <w:sz w:val="24"/>
              </w:rPr>
              <w:t>废包装物</w:t>
            </w:r>
            <w:r w:rsidR="0034638B">
              <w:rPr>
                <w:rFonts w:eastAsia="仿宋" w:hint="eastAsia"/>
                <w:sz w:val="24"/>
              </w:rPr>
              <w:t>产生，</w:t>
            </w:r>
            <w:r w:rsidR="0034638B" w:rsidRPr="0034638B">
              <w:rPr>
                <w:rFonts w:eastAsia="仿宋" w:hint="eastAsia"/>
                <w:sz w:val="24"/>
              </w:rPr>
              <w:t>主要成分为纸类，</w:t>
            </w:r>
            <w:r w:rsidR="0034638B" w:rsidRPr="00611A2B">
              <w:rPr>
                <w:rFonts w:eastAsia="仿宋" w:hint="eastAsia"/>
                <w:sz w:val="24"/>
              </w:rPr>
              <w:t>产生量</w:t>
            </w:r>
            <w:r w:rsidR="0034638B" w:rsidRPr="0034638B">
              <w:rPr>
                <w:rFonts w:eastAsia="仿宋"/>
                <w:sz w:val="24"/>
              </w:rPr>
              <w:t>0.1</w:t>
            </w:r>
            <w:r w:rsidR="0034638B" w:rsidRPr="00611A2B">
              <w:rPr>
                <w:rFonts w:eastAsia="仿宋"/>
                <w:sz w:val="24"/>
              </w:rPr>
              <w:t>t/a</w:t>
            </w:r>
            <w:r w:rsidR="0034638B" w:rsidRPr="0034638B">
              <w:rPr>
                <w:rFonts w:eastAsia="仿宋" w:hint="eastAsia"/>
                <w:sz w:val="24"/>
              </w:rPr>
              <w:t>，</w:t>
            </w:r>
            <w:r w:rsidR="0034638B" w:rsidRPr="0034638B">
              <w:rPr>
                <w:rFonts w:eastAsia="仿宋" w:hint="eastAsia"/>
                <w:color w:val="00B0F0"/>
                <w:sz w:val="24"/>
              </w:rPr>
              <w:t>根据</w:t>
            </w:r>
            <w:r w:rsidR="0034638B" w:rsidRPr="0034638B">
              <w:rPr>
                <w:rFonts w:eastAsia="仿宋" w:hint="eastAsia"/>
                <w:snapToGrid w:val="0"/>
                <w:color w:val="00B0F0"/>
                <w:kern w:val="0"/>
                <w:sz w:val="24"/>
              </w:rPr>
              <w:t>《固体废物分类与代码目录》</w:t>
            </w:r>
            <w:r w:rsidRPr="0034638B">
              <w:rPr>
                <w:rFonts w:eastAsia="仿宋" w:hint="eastAsia"/>
                <w:color w:val="00B0F0"/>
                <w:sz w:val="24"/>
              </w:rPr>
              <w:t>，</w:t>
            </w:r>
            <w:r w:rsidR="0034638B" w:rsidRPr="0034638B">
              <w:rPr>
                <w:rFonts w:eastAsia="仿宋" w:hint="eastAsia"/>
                <w:color w:val="00B0F0"/>
                <w:sz w:val="24"/>
              </w:rPr>
              <w:t>废包装物</w:t>
            </w:r>
            <w:r w:rsidR="0034638B" w:rsidRPr="0034638B">
              <w:rPr>
                <w:rFonts w:eastAsia="仿宋" w:hint="eastAsia"/>
                <w:color w:val="00B0F0"/>
                <w:sz w:val="24"/>
              </w:rPr>
              <w:t>的废物种类为</w:t>
            </w:r>
            <w:r w:rsidR="0034638B" w:rsidRPr="0034638B">
              <w:rPr>
                <w:rFonts w:eastAsia="仿宋"/>
                <w:color w:val="00B0F0"/>
                <w:sz w:val="24"/>
              </w:rPr>
              <w:t>SW17</w:t>
            </w:r>
            <w:r w:rsidR="0034638B" w:rsidRPr="0034638B">
              <w:rPr>
                <w:rFonts w:eastAsia="仿宋" w:hint="eastAsia"/>
                <w:color w:val="00B0F0"/>
                <w:sz w:val="24"/>
              </w:rPr>
              <w:t>可再生类废物</w:t>
            </w:r>
            <w:r w:rsidR="0034638B" w:rsidRPr="0034638B">
              <w:rPr>
                <w:rFonts w:eastAsia="仿宋" w:hint="eastAsia"/>
                <w:color w:val="00B0F0"/>
                <w:sz w:val="24"/>
              </w:rPr>
              <w:t>，</w:t>
            </w:r>
            <w:r w:rsidR="0034638B" w:rsidRPr="0034638B">
              <w:rPr>
                <w:rFonts w:eastAsia="仿宋"/>
                <w:color w:val="00B0F0"/>
                <w:sz w:val="24"/>
              </w:rPr>
              <w:t>废物代码</w:t>
            </w:r>
            <w:r w:rsidRPr="0034638B">
              <w:rPr>
                <w:rFonts w:eastAsia="仿宋" w:hint="eastAsia"/>
                <w:color w:val="00B0F0"/>
                <w:sz w:val="24"/>
              </w:rPr>
              <w:t>为：</w:t>
            </w:r>
            <w:r w:rsidR="0034638B" w:rsidRPr="0034638B">
              <w:rPr>
                <w:rFonts w:eastAsia="仿宋"/>
                <w:color w:val="00B0F0"/>
                <w:sz w:val="24"/>
              </w:rPr>
              <w:t>900-005-S17</w:t>
            </w:r>
            <w:r w:rsidRPr="0034638B">
              <w:rPr>
                <w:rFonts w:eastAsia="仿宋" w:hint="eastAsia"/>
                <w:color w:val="00B0F0"/>
                <w:sz w:val="24"/>
              </w:rPr>
              <w:t>，收集后外售综合利用。</w:t>
            </w:r>
          </w:p>
          <w:p w14:paraId="05595681" w14:textId="52537D8E" w:rsidR="002A1D4B" w:rsidRPr="001F7913" w:rsidRDefault="00000000">
            <w:pPr>
              <w:adjustRightInd w:val="0"/>
              <w:snapToGrid w:val="0"/>
              <w:spacing w:line="500" w:lineRule="exact"/>
              <w:ind w:firstLineChars="200" w:firstLine="480"/>
              <w:rPr>
                <w:rFonts w:eastAsia="仿宋"/>
                <w:sz w:val="24"/>
              </w:rPr>
            </w:pPr>
            <w:r w:rsidRPr="001F7913">
              <w:rPr>
                <w:rFonts w:eastAsia="仿宋" w:hint="eastAsia"/>
                <w:sz w:val="24"/>
              </w:rPr>
              <w:t>（</w:t>
            </w:r>
            <w:r w:rsidR="00D62830" w:rsidRPr="001F7913">
              <w:rPr>
                <w:rFonts w:eastAsia="仿宋" w:hint="eastAsia"/>
                <w:sz w:val="24"/>
              </w:rPr>
              <w:t>4</w:t>
            </w:r>
            <w:r w:rsidRPr="001F7913">
              <w:rPr>
                <w:rFonts w:eastAsia="仿宋" w:hint="eastAsia"/>
                <w:sz w:val="24"/>
              </w:rPr>
              <w:t>）</w:t>
            </w:r>
            <w:r w:rsidR="00D62830" w:rsidRPr="001F7913">
              <w:rPr>
                <w:rFonts w:eastAsia="仿宋" w:hint="eastAsia"/>
                <w:sz w:val="24"/>
              </w:rPr>
              <w:t>锅炉灰渣</w:t>
            </w:r>
          </w:p>
          <w:p w14:paraId="2D2A3E90" w14:textId="77777777" w:rsidR="00D62830" w:rsidRPr="001F7913" w:rsidRDefault="00D62830" w:rsidP="00D62830">
            <w:pPr>
              <w:adjustRightInd w:val="0"/>
              <w:snapToGrid w:val="0"/>
              <w:spacing w:line="500" w:lineRule="exact"/>
              <w:ind w:firstLineChars="200" w:firstLine="480"/>
              <w:rPr>
                <w:rFonts w:eastAsia="仿宋"/>
                <w:sz w:val="24"/>
              </w:rPr>
            </w:pPr>
            <w:r w:rsidRPr="001F7913">
              <w:rPr>
                <w:rFonts w:eastAsia="仿宋"/>
                <w:sz w:val="24"/>
              </w:rPr>
              <w:t>根据《污染源源强核算技术指南</w:t>
            </w:r>
            <w:r w:rsidRPr="001F7913">
              <w:rPr>
                <w:rFonts w:eastAsia="仿宋"/>
                <w:sz w:val="24"/>
              </w:rPr>
              <w:t xml:space="preserve"> </w:t>
            </w:r>
            <w:r w:rsidRPr="001F7913">
              <w:rPr>
                <w:rFonts w:eastAsia="仿宋"/>
                <w:sz w:val="24"/>
              </w:rPr>
              <w:t>准则》（</w:t>
            </w:r>
            <w:r w:rsidRPr="001F7913">
              <w:rPr>
                <w:rFonts w:eastAsia="仿宋"/>
                <w:sz w:val="24"/>
              </w:rPr>
              <w:t>HJ884-2018</w:t>
            </w:r>
            <w:r w:rsidRPr="001F7913">
              <w:rPr>
                <w:rFonts w:eastAsia="仿宋"/>
                <w:sz w:val="24"/>
              </w:rPr>
              <w:t>）及《污染源源强核算技术指南</w:t>
            </w:r>
            <w:r w:rsidRPr="001F7913">
              <w:rPr>
                <w:rFonts w:eastAsia="仿宋"/>
                <w:sz w:val="24"/>
              </w:rPr>
              <w:t xml:space="preserve"> </w:t>
            </w:r>
            <w:r w:rsidRPr="001F7913">
              <w:rPr>
                <w:rFonts w:eastAsia="仿宋"/>
                <w:sz w:val="24"/>
              </w:rPr>
              <w:t>锅炉》（</w:t>
            </w:r>
            <w:r w:rsidRPr="001F7913">
              <w:rPr>
                <w:rFonts w:eastAsia="仿宋"/>
                <w:sz w:val="24"/>
              </w:rPr>
              <w:t>HJ991-2018</w:t>
            </w:r>
            <w:r w:rsidRPr="001F7913">
              <w:rPr>
                <w:rFonts w:eastAsia="仿宋"/>
                <w:sz w:val="24"/>
              </w:rPr>
              <w:t>），本项目</w:t>
            </w:r>
            <w:r w:rsidRPr="001F7913">
              <w:rPr>
                <w:rFonts w:eastAsia="仿宋" w:hint="eastAsia"/>
                <w:sz w:val="24"/>
              </w:rPr>
              <w:t>生物质蒸汽锅炉炉渣</w:t>
            </w:r>
            <w:r w:rsidRPr="001F7913">
              <w:rPr>
                <w:rFonts w:eastAsia="仿宋"/>
                <w:sz w:val="24"/>
              </w:rPr>
              <w:t>污染物采取物料衡算法计算。</w:t>
            </w:r>
          </w:p>
          <w:p w14:paraId="48AEDFFF" w14:textId="77777777" w:rsidR="00D62830" w:rsidRPr="001F7913" w:rsidRDefault="00D62830" w:rsidP="00D62830">
            <w:pPr>
              <w:adjustRightInd w:val="0"/>
              <w:snapToGrid w:val="0"/>
              <w:jc w:val="center"/>
              <w:rPr>
                <w:rFonts w:eastAsia="仿宋"/>
                <w:sz w:val="24"/>
              </w:rPr>
            </w:pPr>
            <w:r w:rsidRPr="001F7913">
              <w:rPr>
                <w:rFonts w:eastAsia="仿宋"/>
                <w:noProof/>
                <w:sz w:val="24"/>
              </w:rPr>
              <w:drawing>
                <wp:inline distT="0" distB="0" distL="0" distR="0" wp14:anchorId="40A9894A" wp14:editId="4304C157">
                  <wp:extent cx="2346385" cy="543943"/>
                  <wp:effectExtent l="0" t="0" r="0" b="8890"/>
                  <wp:docPr id="6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extLst>
                              <a:ext uri="{28A0092B-C50C-407E-A947-70E740481C1C}">
                                <a14:useLocalDpi xmlns:a14="http://schemas.microsoft.com/office/drawing/2010/main" val="0"/>
                              </a:ext>
                            </a:extLst>
                          </a:blip>
                          <a:stretch>
                            <a:fillRect/>
                          </a:stretch>
                        </pic:blipFill>
                        <pic:spPr>
                          <a:xfrm>
                            <a:off x="0" y="0"/>
                            <a:ext cx="2359439" cy="546969"/>
                          </a:xfrm>
                          <a:prstGeom prst="rect">
                            <a:avLst/>
                          </a:prstGeom>
                        </pic:spPr>
                      </pic:pic>
                    </a:graphicData>
                  </a:graphic>
                </wp:inline>
              </w:drawing>
            </w:r>
          </w:p>
          <w:p w14:paraId="77D410A0" w14:textId="77777777" w:rsidR="00D62830" w:rsidRPr="001F7913" w:rsidRDefault="00D62830" w:rsidP="00D62830">
            <w:pPr>
              <w:adjustRightInd w:val="0"/>
              <w:snapToGrid w:val="0"/>
              <w:spacing w:line="500" w:lineRule="exact"/>
              <w:ind w:firstLineChars="200" w:firstLine="480"/>
              <w:rPr>
                <w:rFonts w:eastAsia="仿宋"/>
                <w:sz w:val="24"/>
              </w:rPr>
            </w:pPr>
            <w:r w:rsidRPr="001F7913">
              <w:rPr>
                <w:rFonts w:eastAsia="仿宋"/>
                <w:sz w:val="24"/>
              </w:rPr>
              <w:t>式中：</w:t>
            </w:r>
            <w:proofErr w:type="spellStart"/>
            <w:r w:rsidRPr="001F7913">
              <w:rPr>
                <w:rFonts w:eastAsia="仿宋"/>
                <w:i/>
                <w:iCs/>
                <w:sz w:val="24"/>
              </w:rPr>
              <w:t>E</w:t>
            </w:r>
            <w:r w:rsidRPr="001F7913">
              <w:rPr>
                <w:rFonts w:eastAsia="仿宋"/>
                <w:i/>
                <w:iCs/>
                <w:sz w:val="24"/>
                <w:vertAlign w:val="subscript"/>
              </w:rPr>
              <w:t>hs</w:t>
            </w:r>
            <w:proofErr w:type="spellEnd"/>
            <w:r w:rsidRPr="001F7913">
              <w:rPr>
                <w:rFonts w:eastAsia="仿宋"/>
                <w:sz w:val="24"/>
              </w:rPr>
              <w:t>—</w:t>
            </w:r>
            <w:r w:rsidRPr="001F7913">
              <w:rPr>
                <w:rFonts w:eastAsia="仿宋"/>
                <w:sz w:val="24"/>
              </w:rPr>
              <w:t>核算时段内灰</w:t>
            </w:r>
            <w:proofErr w:type="gramStart"/>
            <w:r w:rsidRPr="001F7913">
              <w:rPr>
                <w:rFonts w:eastAsia="仿宋"/>
                <w:sz w:val="24"/>
              </w:rPr>
              <w:t>渣产生</w:t>
            </w:r>
            <w:proofErr w:type="gramEnd"/>
            <w:r w:rsidRPr="001F7913">
              <w:rPr>
                <w:rFonts w:eastAsia="仿宋"/>
                <w:sz w:val="24"/>
              </w:rPr>
              <w:t>量，</w:t>
            </w:r>
            <w:r w:rsidRPr="001F7913">
              <w:rPr>
                <w:rFonts w:eastAsia="仿宋"/>
                <w:sz w:val="24"/>
              </w:rPr>
              <w:t>t</w:t>
            </w:r>
            <w:r w:rsidRPr="001F7913">
              <w:rPr>
                <w:rFonts w:eastAsia="仿宋"/>
                <w:sz w:val="24"/>
              </w:rPr>
              <w:t>；</w:t>
            </w:r>
          </w:p>
          <w:p w14:paraId="1D8EC5E9" w14:textId="0B002B7B" w:rsidR="00D62830" w:rsidRPr="001F7913" w:rsidRDefault="00D62830" w:rsidP="00D62830">
            <w:pPr>
              <w:adjustRightInd w:val="0"/>
              <w:snapToGrid w:val="0"/>
              <w:spacing w:line="500" w:lineRule="exact"/>
              <w:ind w:firstLineChars="200" w:firstLine="480"/>
              <w:rPr>
                <w:sz w:val="24"/>
              </w:rPr>
            </w:pPr>
            <w:r w:rsidRPr="001F7913">
              <w:rPr>
                <w:rFonts w:eastAsia="仿宋"/>
                <w:i/>
                <w:iCs/>
                <w:sz w:val="24"/>
              </w:rPr>
              <w:t>R</w:t>
            </w:r>
            <w:r w:rsidRPr="001F7913">
              <w:rPr>
                <w:rFonts w:eastAsia="仿宋"/>
                <w:sz w:val="24"/>
              </w:rPr>
              <w:t>—</w:t>
            </w:r>
            <w:r w:rsidRPr="001F7913">
              <w:rPr>
                <w:rFonts w:eastAsia="仿宋"/>
                <w:sz w:val="24"/>
              </w:rPr>
              <w:t>核算时段内锅炉燃料耗量，</w:t>
            </w:r>
            <w:r w:rsidRPr="001F7913">
              <w:rPr>
                <w:rFonts w:eastAsia="仿宋"/>
                <w:sz w:val="24"/>
              </w:rPr>
              <w:t>t</w:t>
            </w:r>
            <w:r w:rsidRPr="001F7913">
              <w:rPr>
                <w:rStyle w:val="Char2"/>
              </w:rPr>
              <w:t>，</w:t>
            </w:r>
            <w:r w:rsidR="00520F05">
              <w:rPr>
                <w:rStyle w:val="Char2"/>
                <w:rFonts w:hint="eastAsia"/>
                <w:color w:val="00B050"/>
              </w:rPr>
              <w:t>3403</w:t>
            </w:r>
            <w:r w:rsidRPr="001F7913">
              <w:rPr>
                <w:rStyle w:val="Char2"/>
                <w:rFonts w:hint="eastAsia"/>
              </w:rPr>
              <w:t>t</w:t>
            </w:r>
            <w:r w:rsidRPr="001F7913">
              <w:rPr>
                <w:rStyle w:val="Char2"/>
              </w:rPr>
              <w:t>；</w:t>
            </w:r>
          </w:p>
          <w:p w14:paraId="094B31D2" w14:textId="77777777" w:rsidR="00D62830" w:rsidRPr="001F7913" w:rsidRDefault="00D62830" w:rsidP="00D62830">
            <w:pPr>
              <w:adjustRightInd w:val="0"/>
              <w:snapToGrid w:val="0"/>
              <w:spacing w:line="500" w:lineRule="exact"/>
              <w:ind w:firstLineChars="200" w:firstLine="480"/>
              <w:rPr>
                <w:rFonts w:eastAsia="仿宋"/>
                <w:sz w:val="24"/>
              </w:rPr>
            </w:pPr>
            <w:r w:rsidRPr="001F7913">
              <w:rPr>
                <w:rFonts w:eastAsia="仿宋"/>
                <w:i/>
                <w:iCs/>
                <w:sz w:val="24"/>
              </w:rPr>
              <w:t>A</w:t>
            </w:r>
            <w:r w:rsidRPr="001F7913">
              <w:rPr>
                <w:rFonts w:eastAsia="仿宋"/>
                <w:i/>
                <w:iCs/>
                <w:sz w:val="24"/>
                <w:vertAlign w:val="subscript"/>
              </w:rPr>
              <w:t>ar</w:t>
            </w:r>
            <w:r w:rsidRPr="001F7913">
              <w:rPr>
                <w:rFonts w:eastAsia="仿宋"/>
                <w:sz w:val="24"/>
              </w:rPr>
              <w:t>—</w:t>
            </w:r>
            <w:r w:rsidRPr="001F7913">
              <w:rPr>
                <w:rFonts w:eastAsia="仿宋"/>
                <w:sz w:val="24"/>
              </w:rPr>
              <w:t>收到基灰分的质量分数，</w:t>
            </w:r>
            <w:r w:rsidRPr="001F7913">
              <w:rPr>
                <w:rFonts w:eastAsia="仿宋"/>
                <w:sz w:val="24"/>
              </w:rPr>
              <w:t>%</w:t>
            </w:r>
            <w:r w:rsidRPr="001F7913">
              <w:rPr>
                <w:rFonts w:eastAsia="仿宋"/>
                <w:sz w:val="24"/>
              </w:rPr>
              <w:t>，</w:t>
            </w:r>
            <w:r w:rsidRPr="001F7913">
              <w:rPr>
                <w:rFonts w:eastAsia="仿宋"/>
                <w:i/>
                <w:sz w:val="24"/>
              </w:rPr>
              <w:t>A</w:t>
            </w:r>
            <w:r w:rsidRPr="001F7913">
              <w:rPr>
                <w:rFonts w:eastAsia="仿宋"/>
                <w:i/>
                <w:sz w:val="24"/>
                <w:vertAlign w:val="subscript"/>
              </w:rPr>
              <w:t>ar=</w:t>
            </w:r>
            <w:r w:rsidRPr="001F7913">
              <w:rPr>
                <w:rFonts w:eastAsia="仿宋"/>
                <w:i/>
                <w:sz w:val="24"/>
              </w:rPr>
              <w:t>A</w:t>
            </w:r>
            <w:r w:rsidRPr="001F7913">
              <w:rPr>
                <w:rFonts w:eastAsia="仿宋"/>
                <w:sz w:val="24"/>
                <w:vertAlign w:val="subscript"/>
              </w:rPr>
              <w:t>ad</w:t>
            </w:r>
            <w:r w:rsidRPr="001F7913">
              <w:rPr>
                <w:rFonts w:eastAsia="仿宋" w:hint="eastAsia"/>
                <w:sz w:val="24"/>
              </w:rPr>
              <w:t>（</w:t>
            </w:r>
            <w:r w:rsidRPr="001F7913">
              <w:rPr>
                <w:rFonts w:eastAsia="仿宋" w:hint="eastAsia"/>
                <w:sz w:val="24"/>
              </w:rPr>
              <w:t>1</w:t>
            </w:r>
            <w:r w:rsidRPr="001F7913">
              <w:rPr>
                <w:rFonts w:eastAsia="仿宋"/>
                <w:sz w:val="24"/>
              </w:rPr>
              <w:t>00-</w:t>
            </w:r>
            <w:r w:rsidRPr="001F7913">
              <w:rPr>
                <w:rFonts w:eastAsia="仿宋"/>
                <w:i/>
                <w:iCs/>
                <w:sz w:val="24"/>
              </w:rPr>
              <w:t>M</w:t>
            </w:r>
            <w:r w:rsidRPr="001F7913">
              <w:rPr>
                <w:rFonts w:eastAsia="仿宋"/>
                <w:i/>
                <w:iCs/>
                <w:sz w:val="24"/>
                <w:vertAlign w:val="subscript"/>
              </w:rPr>
              <w:t>ar</w:t>
            </w:r>
            <w:r w:rsidRPr="001F7913">
              <w:rPr>
                <w:rFonts w:eastAsia="仿宋" w:hint="eastAsia"/>
                <w:sz w:val="24"/>
              </w:rPr>
              <w:t>）</w:t>
            </w:r>
            <w:r w:rsidRPr="001F7913">
              <w:rPr>
                <w:rFonts w:eastAsia="仿宋" w:hint="eastAsia"/>
                <w:sz w:val="24"/>
              </w:rPr>
              <w:t>/</w:t>
            </w:r>
            <w:r w:rsidRPr="001F7913">
              <w:rPr>
                <w:rFonts w:eastAsia="仿宋"/>
                <w:sz w:val="24"/>
              </w:rPr>
              <w:t>100</w:t>
            </w:r>
            <w:r w:rsidRPr="001F7913">
              <w:rPr>
                <w:rFonts w:eastAsia="仿宋" w:hint="eastAsia"/>
                <w:sz w:val="24"/>
              </w:rPr>
              <w:t>，本项目</w:t>
            </w:r>
            <w:r w:rsidRPr="001F7913">
              <w:rPr>
                <w:rFonts w:eastAsia="仿宋"/>
                <w:i/>
                <w:sz w:val="24"/>
              </w:rPr>
              <w:t>A</w:t>
            </w:r>
            <w:r w:rsidRPr="001F7913">
              <w:rPr>
                <w:rFonts w:eastAsia="仿宋"/>
                <w:i/>
                <w:sz w:val="24"/>
                <w:vertAlign w:val="subscript"/>
              </w:rPr>
              <w:t>ar</w:t>
            </w:r>
            <w:r w:rsidRPr="001F7913">
              <w:rPr>
                <w:rFonts w:eastAsia="仿宋" w:hint="eastAsia"/>
                <w:iCs/>
                <w:sz w:val="24"/>
              </w:rPr>
              <w:t>取值</w:t>
            </w:r>
            <w:r w:rsidRPr="001F7913">
              <w:rPr>
                <w:rFonts w:eastAsia="仿宋"/>
                <w:iCs/>
                <w:sz w:val="24"/>
              </w:rPr>
              <w:t>4.08</w:t>
            </w:r>
            <w:r w:rsidRPr="001F7913">
              <w:rPr>
                <w:rFonts w:eastAsia="仿宋"/>
                <w:sz w:val="24"/>
              </w:rPr>
              <w:t>；</w:t>
            </w:r>
          </w:p>
          <w:p w14:paraId="24C30548" w14:textId="77777777" w:rsidR="00D62830" w:rsidRPr="001F7913" w:rsidRDefault="00D62830" w:rsidP="00D62830">
            <w:pPr>
              <w:adjustRightInd w:val="0"/>
              <w:snapToGrid w:val="0"/>
              <w:spacing w:line="500" w:lineRule="exact"/>
              <w:ind w:firstLineChars="200" w:firstLine="480"/>
              <w:rPr>
                <w:rFonts w:eastAsia="仿宋"/>
                <w:sz w:val="24"/>
              </w:rPr>
            </w:pPr>
            <w:r w:rsidRPr="001F7913">
              <w:rPr>
                <w:rFonts w:eastAsia="仿宋"/>
                <w:i/>
                <w:iCs/>
                <w:sz w:val="24"/>
              </w:rPr>
              <w:t>q</w:t>
            </w:r>
            <w:r w:rsidRPr="001F7913">
              <w:rPr>
                <w:rFonts w:eastAsia="仿宋"/>
                <w:i/>
                <w:iCs/>
                <w:sz w:val="24"/>
                <w:vertAlign w:val="subscript"/>
              </w:rPr>
              <w:t>4</w:t>
            </w:r>
            <w:r w:rsidRPr="001F7913">
              <w:rPr>
                <w:rFonts w:eastAsia="仿宋"/>
                <w:sz w:val="24"/>
              </w:rPr>
              <w:t>—</w:t>
            </w:r>
            <w:r w:rsidRPr="001F7913">
              <w:rPr>
                <w:rFonts w:eastAsia="仿宋"/>
                <w:sz w:val="24"/>
              </w:rPr>
              <w:t>锅炉机械不完全燃烧热损失，</w:t>
            </w:r>
            <w:r w:rsidRPr="001F7913">
              <w:rPr>
                <w:rFonts w:eastAsia="仿宋"/>
                <w:sz w:val="24"/>
              </w:rPr>
              <w:t>%</w:t>
            </w:r>
            <w:r w:rsidRPr="001F7913">
              <w:rPr>
                <w:rFonts w:eastAsia="仿宋"/>
                <w:sz w:val="24"/>
              </w:rPr>
              <w:t>，取值</w:t>
            </w:r>
            <w:r w:rsidRPr="001F7913">
              <w:rPr>
                <w:rFonts w:eastAsia="仿宋"/>
                <w:sz w:val="24"/>
              </w:rPr>
              <w:t>7%</w:t>
            </w:r>
            <w:r w:rsidRPr="001F7913">
              <w:rPr>
                <w:rFonts w:eastAsia="仿宋"/>
                <w:sz w:val="24"/>
              </w:rPr>
              <w:t>；</w:t>
            </w:r>
          </w:p>
          <w:p w14:paraId="68AE5346" w14:textId="4F38E309" w:rsidR="00D62830" w:rsidRPr="001F7913" w:rsidRDefault="00D62830" w:rsidP="00D62830">
            <w:pPr>
              <w:adjustRightInd w:val="0"/>
              <w:snapToGrid w:val="0"/>
              <w:spacing w:line="500" w:lineRule="exact"/>
              <w:ind w:firstLineChars="200" w:firstLine="480"/>
              <w:rPr>
                <w:rFonts w:eastAsia="仿宋"/>
                <w:sz w:val="24"/>
              </w:rPr>
            </w:pPr>
            <w:proofErr w:type="spellStart"/>
            <w:r w:rsidRPr="001F7913">
              <w:rPr>
                <w:rFonts w:eastAsia="仿宋"/>
                <w:i/>
                <w:iCs/>
                <w:sz w:val="24"/>
              </w:rPr>
              <w:t>Q</w:t>
            </w:r>
            <w:r w:rsidRPr="001F7913">
              <w:rPr>
                <w:rFonts w:eastAsia="仿宋"/>
                <w:i/>
                <w:iCs/>
                <w:sz w:val="24"/>
                <w:vertAlign w:val="subscript"/>
              </w:rPr>
              <w:t>net</w:t>
            </w:r>
            <w:proofErr w:type="spellEnd"/>
            <w:r w:rsidRPr="001F7913">
              <w:rPr>
                <w:rFonts w:eastAsia="仿宋"/>
                <w:i/>
                <w:iCs/>
                <w:sz w:val="24"/>
                <w:vertAlign w:val="subscript"/>
              </w:rPr>
              <w:t>，</w:t>
            </w:r>
            <w:proofErr w:type="spellStart"/>
            <w:r w:rsidRPr="001F7913">
              <w:rPr>
                <w:rFonts w:eastAsia="仿宋"/>
                <w:i/>
                <w:iCs/>
                <w:sz w:val="24"/>
                <w:vertAlign w:val="subscript"/>
              </w:rPr>
              <w:t>ar</w:t>
            </w:r>
            <w:proofErr w:type="spellEnd"/>
            <w:r w:rsidRPr="001F7913">
              <w:rPr>
                <w:rFonts w:eastAsia="仿宋"/>
                <w:sz w:val="24"/>
              </w:rPr>
              <w:t>—</w:t>
            </w:r>
            <w:r w:rsidRPr="001F7913">
              <w:rPr>
                <w:rFonts w:eastAsia="仿宋"/>
                <w:sz w:val="24"/>
              </w:rPr>
              <w:t>收到基低位发热量，</w:t>
            </w:r>
            <w:r w:rsidRPr="001F7913">
              <w:rPr>
                <w:rFonts w:eastAsia="仿宋"/>
                <w:sz w:val="24"/>
              </w:rPr>
              <w:t>KJ/kg</w:t>
            </w:r>
            <w:r w:rsidRPr="001F7913">
              <w:rPr>
                <w:rFonts w:eastAsia="仿宋"/>
                <w:sz w:val="24"/>
              </w:rPr>
              <w:t>，根据</w:t>
            </w:r>
            <w:r w:rsidR="00FA60AF" w:rsidRPr="001F7913">
              <w:rPr>
                <w:rFonts w:eastAsia="仿宋" w:hint="eastAsia"/>
                <w:sz w:val="24"/>
              </w:rPr>
              <w:t>附件</w:t>
            </w:r>
            <w:r w:rsidR="001F7913">
              <w:rPr>
                <w:rFonts w:eastAsia="仿宋" w:hint="eastAsia"/>
                <w:sz w:val="24"/>
              </w:rPr>
              <w:t>8</w:t>
            </w:r>
            <w:r w:rsidRPr="001F7913">
              <w:rPr>
                <w:rFonts w:eastAsia="仿宋"/>
                <w:sz w:val="24"/>
              </w:rPr>
              <w:t>，取</w:t>
            </w:r>
            <w:r w:rsidR="00862763" w:rsidRPr="001F7913">
              <w:rPr>
                <w:rFonts w:eastAsia="仿宋" w:hint="eastAsia"/>
                <w:snapToGrid w:val="0"/>
                <w:sz w:val="24"/>
              </w:rPr>
              <w:lastRenderedPageBreak/>
              <w:t>1665</w:t>
            </w:r>
            <w:r w:rsidRPr="001F7913">
              <w:rPr>
                <w:rFonts w:eastAsia="仿宋"/>
                <w:snapToGrid w:val="0"/>
                <w:sz w:val="24"/>
              </w:rPr>
              <w:t>0</w:t>
            </w:r>
            <w:r w:rsidRPr="001F7913">
              <w:rPr>
                <w:rFonts w:eastAsia="仿宋"/>
                <w:sz w:val="24"/>
              </w:rPr>
              <w:t>KJ/kg</w:t>
            </w:r>
            <w:r w:rsidRPr="001F7913">
              <w:rPr>
                <w:rFonts w:eastAsia="仿宋"/>
                <w:sz w:val="24"/>
              </w:rPr>
              <w:t>。</w:t>
            </w:r>
          </w:p>
          <w:p w14:paraId="02BDA682" w14:textId="7D4B659C" w:rsidR="00D62830" w:rsidRPr="001F7913" w:rsidRDefault="00D62830" w:rsidP="00BE6E01">
            <w:pPr>
              <w:adjustRightInd w:val="0"/>
              <w:snapToGrid w:val="0"/>
              <w:spacing w:line="500" w:lineRule="exact"/>
              <w:ind w:firstLineChars="200" w:firstLine="480"/>
              <w:rPr>
                <w:rFonts w:eastAsia="仿宋"/>
                <w:sz w:val="24"/>
              </w:rPr>
            </w:pPr>
            <w:r w:rsidRPr="001F7913">
              <w:rPr>
                <w:rFonts w:eastAsia="仿宋"/>
                <w:sz w:val="24"/>
              </w:rPr>
              <w:t>则生物质</w:t>
            </w:r>
            <w:r w:rsidRPr="001F7913">
              <w:rPr>
                <w:rFonts w:eastAsia="仿宋" w:hint="eastAsia"/>
                <w:sz w:val="24"/>
              </w:rPr>
              <w:t>热风炉</w:t>
            </w:r>
            <w:r w:rsidRPr="001F7913">
              <w:rPr>
                <w:rFonts w:eastAsia="仿宋"/>
                <w:sz w:val="24"/>
              </w:rPr>
              <w:t>的灰</w:t>
            </w:r>
            <w:proofErr w:type="gramStart"/>
            <w:r w:rsidRPr="001F7913">
              <w:rPr>
                <w:rFonts w:eastAsia="仿宋"/>
                <w:sz w:val="24"/>
              </w:rPr>
              <w:t>渣产生</w:t>
            </w:r>
            <w:proofErr w:type="gramEnd"/>
            <w:r w:rsidRPr="001F7913">
              <w:rPr>
                <w:rFonts w:eastAsia="仿宋"/>
                <w:sz w:val="24"/>
              </w:rPr>
              <w:t>量为</w:t>
            </w:r>
            <w:r w:rsidR="006C662E" w:rsidRPr="006C662E">
              <w:rPr>
                <w:rFonts w:eastAsia="仿宋" w:hint="eastAsia"/>
                <w:color w:val="00B050"/>
                <w:sz w:val="24"/>
              </w:rPr>
              <w:t>140.18</w:t>
            </w:r>
            <w:r w:rsidRPr="001F7913">
              <w:rPr>
                <w:rFonts w:eastAsia="仿宋"/>
                <w:sz w:val="24"/>
              </w:rPr>
              <w:t>t/a</w:t>
            </w:r>
            <w:r w:rsidRPr="001F7913">
              <w:rPr>
                <w:rFonts w:eastAsia="仿宋"/>
                <w:sz w:val="24"/>
              </w:rPr>
              <w:t>，</w:t>
            </w:r>
            <w:r w:rsidR="00BE6E01" w:rsidRPr="00BE6E01">
              <w:rPr>
                <w:rFonts w:eastAsia="仿宋" w:hint="eastAsia"/>
                <w:color w:val="00B0F0"/>
                <w:sz w:val="24"/>
              </w:rPr>
              <w:t>根据《固体废物分类与代码目录》，</w:t>
            </w:r>
            <w:r w:rsidR="00BE6E01" w:rsidRPr="001F7913">
              <w:rPr>
                <w:rFonts w:eastAsia="仿宋" w:hint="eastAsia"/>
                <w:sz w:val="24"/>
              </w:rPr>
              <w:t>锅炉灰渣</w:t>
            </w:r>
            <w:r w:rsidR="00BE6E01" w:rsidRPr="00BE6E01">
              <w:rPr>
                <w:rFonts w:eastAsia="仿宋" w:hint="eastAsia"/>
                <w:color w:val="00B0F0"/>
                <w:sz w:val="24"/>
              </w:rPr>
              <w:t>的废物种类为</w:t>
            </w:r>
            <w:r w:rsidR="00BE6E01" w:rsidRPr="00BE6E01">
              <w:rPr>
                <w:rFonts w:eastAsia="仿宋"/>
                <w:color w:val="00B0F0"/>
                <w:sz w:val="24"/>
              </w:rPr>
              <w:t>SW17</w:t>
            </w:r>
            <w:r w:rsidR="00BE6E01" w:rsidRPr="00BE6E01">
              <w:rPr>
                <w:rFonts w:eastAsia="仿宋"/>
                <w:color w:val="00B0F0"/>
                <w:sz w:val="24"/>
              </w:rPr>
              <w:t>可再生类废物</w:t>
            </w:r>
            <w:r w:rsidR="00BE6E01" w:rsidRPr="00BE6E01">
              <w:rPr>
                <w:rFonts w:eastAsia="仿宋" w:hint="eastAsia"/>
                <w:color w:val="00B0F0"/>
                <w:sz w:val="24"/>
              </w:rPr>
              <w:t>，</w:t>
            </w:r>
            <w:r w:rsidR="00BE6E01" w:rsidRPr="00BE6E01">
              <w:rPr>
                <w:rFonts w:eastAsia="仿宋"/>
                <w:color w:val="00B0F0"/>
                <w:sz w:val="24"/>
              </w:rPr>
              <w:t>废物代码</w:t>
            </w:r>
            <w:r w:rsidR="00BE6E01" w:rsidRPr="00BE6E01">
              <w:rPr>
                <w:rFonts w:eastAsia="仿宋" w:hint="eastAsia"/>
                <w:color w:val="00B0F0"/>
                <w:sz w:val="24"/>
              </w:rPr>
              <w:t>为：</w:t>
            </w:r>
            <w:r w:rsidR="00BE6E01" w:rsidRPr="00BE6E01">
              <w:rPr>
                <w:rFonts w:eastAsia="仿宋"/>
                <w:color w:val="00B0F0"/>
                <w:sz w:val="24"/>
              </w:rPr>
              <w:t>900-099-S17</w:t>
            </w:r>
            <w:r w:rsidRPr="00BE6E01">
              <w:rPr>
                <w:rFonts w:eastAsia="仿宋" w:hint="eastAsia"/>
                <w:color w:val="00B0F0"/>
                <w:sz w:val="24"/>
              </w:rPr>
              <w:t>，</w:t>
            </w:r>
            <w:r w:rsidR="00467D35" w:rsidRPr="00BE6E01">
              <w:rPr>
                <w:rFonts w:eastAsia="仿宋" w:hint="eastAsia"/>
                <w:color w:val="00B0F0"/>
                <w:sz w:val="24"/>
              </w:rPr>
              <w:t>锅炉房</w:t>
            </w:r>
            <w:r w:rsidR="00467D35" w:rsidRPr="00BE6E01">
              <w:rPr>
                <w:rFonts w:eastAsia="仿宋"/>
                <w:color w:val="00B0F0"/>
                <w:sz w:val="24"/>
              </w:rPr>
              <w:t>内设置封闭式灰渣储存间</w:t>
            </w:r>
            <w:r w:rsidRPr="00BE6E01">
              <w:rPr>
                <w:rFonts w:eastAsia="仿宋"/>
                <w:color w:val="00B0F0"/>
                <w:sz w:val="24"/>
              </w:rPr>
              <w:t>，暂存后定期外售综合利用。</w:t>
            </w:r>
          </w:p>
          <w:p w14:paraId="253B5611" w14:textId="3608C78D" w:rsidR="00D62830" w:rsidRPr="00BE6E01" w:rsidRDefault="00D62830" w:rsidP="00D62830">
            <w:pPr>
              <w:adjustRightInd w:val="0"/>
              <w:snapToGrid w:val="0"/>
              <w:spacing w:line="500" w:lineRule="exact"/>
              <w:ind w:firstLineChars="200" w:firstLine="480"/>
              <w:rPr>
                <w:rFonts w:eastAsia="仿宋"/>
                <w:color w:val="00B0F0"/>
                <w:sz w:val="24"/>
              </w:rPr>
            </w:pPr>
            <w:r w:rsidRPr="00BE6E01">
              <w:rPr>
                <w:rFonts w:eastAsia="仿宋" w:hint="eastAsia"/>
                <w:color w:val="00B0F0"/>
                <w:sz w:val="24"/>
              </w:rPr>
              <w:t>（</w:t>
            </w:r>
            <w:r w:rsidRPr="00BE6E01">
              <w:rPr>
                <w:rFonts w:eastAsia="仿宋" w:hint="eastAsia"/>
                <w:color w:val="00B0F0"/>
                <w:sz w:val="24"/>
              </w:rPr>
              <w:t>5</w:t>
            </w:r>
            <w:r w:rsidRPr="00BE6E01">
              <w:rPr>
                <w:rFonts w:eastAsia="仿宋" w:hint="eastAsia"/>
                <w:color w:val="00B0F0"/>
                <w:sz w:val="24"/>
              </w:rPr>
              <w:t>）布袋除尘器收尘</w:t>
            </w:r>
          </w:p>
          <w:p w14:paraId="7DF0EF88" w14:textId="748C8459" w:rsidR="00BE50E6" w:rsidRPr="00BE6E01" w:rsidRDefault="00BE50E6" w:rsidP="00BE6E01">
            <w:pPr>
              <w:adjustRightInd w:val="0"/>
              <w:snapToGrid w:val="0"/>
              <w:spacing w:line="500" w:lineRule="exact"/>
              <w:ind w:firstLineChars="200" w:firstLine="480"/>
              <w:rPr>
                <w:rFonts w:eastAsia="仿宋"/>
                <w:color w:val="00B0F0"/>
                <w:sz w:val="24"/>
              </w:rPr>
            </w:pPr>
            <w:r w:rsidRPr="00BE6E01">
              <w:rPr>
                <w:rFonts w:eastAsia="仿宋" w:hint="eastAsia"/>
                <w:color w:val="00B0F0"/>
                <w:sz w:val="24"/>
              </w:rPr>
              <w:t>本项目锅炉器收尘为</w:t>
            </w:r>
            <w:r w:rsidR="006C662E" w:rsidRPr="00BE6E01">
              <w:rPr>
                <w:rFonts w:eastAsia="仿宋" w:hint="eastAsia"/>
                <w:color w:val="00B0F0"/>
                <w:sz w:val="24"/>
              </w:rPr>
              <w:t>27.72</w:t>
            </w:r>
            <w:r w:rsidRPr="00BE6E01">
              <w:rPr>
                <w:rFonts w:eastAsia="仿宋" w:hint="eastAsia"/>
                <w:color w:val="00B0F0"/>
                <w:sz w:val="24"/>
              </w:rPr>
              <w:t>t/a</w:t>
            </w:r>
            <w:r w:rsidRPr="00BE6E01">
              <w:rPr>
                <w:rFonts w:eastAsia="仿宋" w:hint="eastAsia"/>
                <w:color w:val="00B0F0"/>
                <w:sz w:val="24"/>
              </w:rPr>
              <w:t>，</w:t>
            </w:r>
            <w:r w:rsidR="00BE6E01" w:rsidRPr="00BE6E01">
              <w:rPr>
                <w:rFonts w:eastAsia="仿宋" w:hint="eastAsia"/>
                <w:color w:val="00B0F0"/>
                <w:sz w:val="24"/>
              </w:rPr>
              <w:t>根据《固体废物分类与代码目录》</w:t>
            </w:r>
            <w:r w:rsidR="00BE6E01" w:rsidRPr="00BE6E01">
              <w:rPr>
                <w:rFonts w:eastAsia="仿宋" w:hint="eastAsia"/>
                <w:color w:val="00B0F0"/>
                <w:sz w:val="24"/>
              </w:rPr>
              <w:t>，</w:t>
            </w:r>
            <w:r w:rsidR="00BE6E01" w:rsidRPr="00BE6E01">
              <w:rPr>
                <w:rFonts w:eastAsia="仿宋" w:hint="eastAsia"/>
                <w:color w:val="00B0F0"/>
                <w:sz w:val="24"/>
              </w:rPr>
              <w:t>布袋除尘器收尘的废物种类为</w:t>
            </w:r>
            <w:r w:rsidR="00BE6E01" w:rsidRPr="00BE6E01">
              <w:rPr>
                <w:rFonts w:eastAsia="仿宋"/>
                <w:color w:val="00B0F0"/>
                <w:sz w:val="24"/>
              </w:rPr>
              <w:t>SW17</w:t>
            </w:r>
            <w:r w:rsidR="00BE6E01" w:rsidRPr="00BE6E01">
              <w:rPr>
                <w:rFonts w:eastAsia="仿宋"/>
                <w:color w:val="00B0F0"/>
                <w:sz w:val="24"/>
              </w:rPr>
              <w:t>可再生类废物</w:t>
            </w:r>
            <w:r w:rsidR="00BE6E01" w:rsidRPr="00BE6E01">
              <w:rPr>
                <w:rFonts w:eastAsia="仿宋" w:hint="eastAsia"/>
                <w:color w:val="00B0F0"/>
                <w:sz w:val="24"/>
              </w:rPr>
              <w:t>，</w:t>
            </w:r>
            <w:r w:rsidR="00BE6E01" w:rsidRPr="00BE6E01">
              <w:rPr>
                <w:rFonts w:eastAsia="仿宋"/>
                <w:color w:val="00B0F0"/>
                <w:sz w:val="24"/>
              </w:rPr>
              <w:t>废物代码</w:t>
            </w:r>
            <w:r w:rsidR="00BE6E01" w:rsidRPr="00BE6E01">
              <w:rPr>
                <w:rFonts w:eastAsia="仿宋" w:hint="eastAsia"/>
                <w:color w:val="00B0F0"/>
                <w:sz w:val="24"/>
              </w:rPr>
              <w:t>为：</w:t>
            </w:r>
            <w:r w:rsidR="00BE6E01" w:rsidRPr="00BE6E01">
              <w:rPr>
                <w:rFonts w:eastAsia="仿宋"/>
                <w:color w:val="00B0F0"/>
                <w:sz w:val="24"/>
              </w:rPr>
              <w:t>900-099-S17</w:t>
            </w:r>
            <w:r w:rsidR="00BE6E01" w:rsidRPr="00BE6E01">
              <w:rPr>
                <w:rFonts w:eastAsia="仿宋" w:hint="eastAsia"/>
                <w:color w:val="00B0F0"/>
                <w:sz w:val="24"/>
              </w:rPr>
              <w:t>，锅炉房</w:t>
            </w:r>
            <w:r w:rsidR="00BE6E01" w:rsidRPr="00BE6E01">
              <w:rPr>
                <w:rFonts w:eastAsia="仿宋"/>
                <w:color w:val="00B0F0"/>
                <w:sz w:val="24"/>
              </w:rPr>
              <w:t>内设置封闭式灰渣储存间</w:t>
            </w:r>
            <w:r w:rsidRPr="00BE6E01">
              <w:rPr>
                <w:rFonts w:eastAsia="仿宋"/>
                <w:color w:val="00B0F0"/>
                <w:sz w:val="24"/>
              </w:rPr>
              <w:t>，暂存后定期外售综合利用</w:t>
            </w:r>
            <w:r w:rsidRPr="00BE6E01">
              <w:rPr>
                <w:rFonts w:eastAsia="仿宋" w:hint="eastAsia"/>
                <w:color w:val="00B0F0"/>
                <w:sz w:val="24"/>
              </w:rPr>
              <w:t>。</w:t>
            </w:r>
          </w:p>
          <w:p w14:paraId="0E3EE747" w14:textId="5E65346E" w:rsidR="00167A48" w:rsidRPr="00BE6E01" w:rsidRDefault="00167A48" w:rsidP="00167A48">
            <w:pPr>
              <w:adjustRightInd w:val="0"/>
              <w:snapToGrid w:val="0"/>
              <w:spacing w:line="500" w:lineRule="exact"/>
              <w:ind w:firstLineChars="200" w:firstLine="480"/>
              <w:rPr>
                <w:rFonts w:eastAsia="仿宋"/>
                <w:color w:val="00B0F0"/>
                <w:sz w:val="24"/>
              </w:rPr>
            </w:pPr>
            <w:r w:rsidRPr="00BE6E01">
              <w:rPr>
                <w:rFonts w:eastAsia="仿宋" w:hint="eastAsia"/>
                <w:color w:val="00B0F0"/>
                <w:sz w:val="24"/>
              </w:rPr>
              <w:t>（</w:t>
            </w:r>
            <w:r w:rsidR="00D62830" w:rsidRPr="00BE6E01">
              <w:rPr>
                <w:rFonts w:eastAsia="仿宋" w:hint="eastAsia"/>
                <w:color w:val="00B0F0"/>
                <w:sz w:val="24"/>
              </w:rPr>
              <w:t>6</w:t>
            </w:r>
            <w:r w:rsidRPr="00BE6E01">
              <w:rPr>
                <w:rFonts w:eastAsia="仿宋" w:hint="eastAsia"/>
                <w:color w:val="00B0F0"/>
                <w:sz w:val="24"/>
              </w:rPr>
              <w:t>）废布袋</w:t>
            </w:r>
          </w:p>
          <w:p w14:paraId="1539A085" w14:textId="0B803FE8" w:rsidR="00BE50E6" w:rsidRPr="00BE6E01" w:rsidRDefault="00BE50E6" w:rsidP="00BE6E01">
            <w:pPr>
              <w:adjustRightInd w:val="0"/>
              <w:snapToGrid w:val="0"/>
              <w:spacing w:line="500" w:lineRule="exact"/>
              <w:ind w:firstLineChars="200" w:firstLine="480"/>
              <w:rPr>
                <w:rFonts w:eastAsia="仿宋"/>
                <w:color w:val="00B0F0"/>
                <w:sz w:val="24"/>
              </w:rPr>
            </w:pPr>
            <w:r w:rsidRPr="00BE6E01">
              <w:rPr>
                <w:rFonts w:eastAsia="仿宋" w:hint="eastAsia"/>
                <w:color w:val="00B0F0"/>
                <w:sz w:val="24"/>
              </w:rPr>
              <w:t>本项目更换下来的废布袋产生量为</w:t>
            </w:r>
            <w:r w:rsidR="006C662E" w:rsidRPr="00BE6E01">
              <w:rPr>
                <w:rFonts w:eastAsia="仿宋" w:hint="eastAsia"/>
                <w:color w:val="00B0F0"/>
                <w:sz w:val="24"/>
              </w:rPr>
              <w:t>0.1</w:t>
            </w:r>
            <w:r w:rsidRPr="00BE6E01">
              <w:rPr>
                <w:rFonts w:eastAsia="仿宋" w:hint="eastAsia"/>
                <w:color w:val="00B0F0"/>
                <w:sz w:val="24"/>
              </w:rPr>
              <w:t>t/a</w:t>
            </w:r>
            <w:r w:rsidRPr="00BE6E01">
              <w:rPr>
                <w:rFonts w:eastAsia="仿宋" w:hint="eastAsia"/>
                <w:color w:val="00B0F0"/>
                <w:sz w:val="24"/>
              </w:rPr>
              <w:t>，</w:t>
            </w:r>
            <w:r w:rsidR="00BE6E01" w:rsidRPr="00BE6E01">
              <w:rPr>
                <w:rFonts w:eastAsia="仿宋" w:hint="eastAsia"/>
                <w:color w:val="00B0F0"/>
                <w:sz w:val="24"/>
              </w:rPr>
              <w:t>根据《固体废物分类与代码目录》，废布袋的废物种类为</w:t>
            </w:r>
            <w:r w:rsidR="00BE6E01" w:rsidRPr="00BE6E01">
              <w:rPr>
                <w:rFonts w:eastAsia="仿宋"/>
                <w:color w:val="00B0F0"/>
                <w:sz w:val="24"/>
              </w:rPr>
              <w:t>SW59</w:t>
            </w:r>
            <w:r w:rsidR="00BE6E01" w:rsidRPr="00BE6E01">
              <w:rPr>
                <w:rFonts w:eastAsia="仿宋"/>
                <w:color w:val="00B0F0"/>
                <w:sz w:val="24"/>
              </w:rPr>
              <w:t>其他工业固体废物</w:t>
            </w:r>
            <w:r w:rsidR="00BE6E01" w:rsidRPr="00BE6E01">
              <w:rPr>
                <w:rFonts w:eastAsia="仿宋" w:hint="eastAsia"/>
                <w:color w:val="00B0F0"/>
                <w:sz w:val="24"/>
              </w:rPr>
              <w:t>，</w:t>
            </w:r>
            <w:r w:rsidR="00BE6E01" w:rsidRPr="00BE6E01">
              <w:rPr>
                <w:rFonts w:eastAsia="仿宋"/>
                <w:color w:val="00B0F0"/>
                <w:sz w:val="24"/>
              </w:rPr>
              <w:t>废物代码</w:t>
            </w:r>
            <w:r w:rsidR="00BE6E01" w:rsidRPr="00BE6E01">
              <w:rPr>
                <w:rFonts w:eastAsia="仿宋" w:hint="eastAsia"/>
                <w:color w:val="00B0F0"/>
                <w:sz w:val="24"/>
              </w:rPr>
              <w:t>为：</w:t>
            </w:r>
            <w:r w:rsidR="00BE6E01" w:rsidRPr="00BE6E01">
              <w:rPr>
                <w:rFonts w:eastAsia="仿宋"/>
                <w:color w:val="00B0F0"/>
                <w:sz w:val="24"/>
              </w:rPr>
              <w:t>900-099-S59</w:t>
            </w:r>
            <w:r w:rsidRPr="00BE6E01">
              <w:rPr>
                <w:rFonts w:eastAsia="仿宋" w:hint="eastAsia"/>
                <w:color w:val="00B0F0"/>
                <w:sz w:val="24"/>
              </w:rPr>
              <w:t>，废布袋集中收集，定期交由厂家回收处置。</w:t>
            </w:r>
          </w:p>
          <w:p w14:paraId="4300B424" w14:textId="7031604E" w:rsidR="00D62830" w:rsidRPr="00BE6E01" w:rsidRDefault="00D62830" w:rsidP="00D62830">
            <w:pPr>
              <w:adjustRightInd w:val="0"/>
              <w:snapToGrid w:val="0"/>
              <w:spacing w:line="500" w:lineRule="exact"/>
              <w:ind w:firstLineChars="200" w:firstLine="480"/>
              <w:rPr>
                <w:rFonts w:eastAsia="仿宋"/>
                <w:color w:val="00B0F0"/>
                <w:sz w:val="24"/>
              </w:rPr>
            </w:pPr>
            <w:r w:rsidRPr="00BE6E01">
              <w:rPr>
                <w:rFonts w:eastAsia="仿宋" w:hint="eastAsia"/>
                <w:color w:val="00B0F0"/>
                <w:sz w:val="24"/>
              </w:rPr>
              <w:t>（</w:t>
            </w:r>
            <w:r w:rsidRPr="00BE6E01">
              <w:rPr>
                <w:rFonts w:eastAsia="仿宋" w:hint="eastAsia"/>
                <w:color w:val="00B0F0"/>
                <w:sz w:val="24"/>
              </w:rPr>
              <w:t>7</w:t>
            </w:r>
            <w:r w:rsidRPr="00BE6E01">
              <w:rPr>
                <w:rFonts w:eastAsia="仿宋" w:hint="eastAsia"/>
                <w:color w:val="00B0F0"/>
                <w:sz w:val="24"/>
              </w:rPr>
              <w:t>）废离子交换树脂</w:t>
            </w:r>
          </w:p>
          <w:p w14:paraId="7BA805E1" w14:textId="553BA4AB" w:rsidR="00BE50E6" w:rsidRPr="00BE6E01" w:rsidRDefault="00BE50E6" w:rsidP="00BE6E01">
            <w:pPr>
              <w:adjustRightInd w:val="0"/>
              <w:snapToGrid w:val="0"/>
              <w:spacing w:line="500" w:lineRule="exact"/>
              <w:ind w:firstLineChars="200" w:firstLine="480"/>
              <w:rPr>
                <w:rFonts w:eastAsia="仿宋"/>
                <w:color w:val="00B0F0"/>
                <w:sz w:val="24"/>
              </w:rPr>
            </w:pPr>
            <w:r w:rsidRPr="00BE6E01">
              <w:rPr>
                <w:rFonts w:eastAsia="仿宋" w:hint="eastAsia"/>
                <w:color w:val="00B0F0"/>
                <w:sz w:val="24"/>
              </w:rPr>
              <w:t>废离子交换树脂产生量约为</w:t>
            </w:r>
            <w:r w:rsidR="006C662E" w:rsidRPr="00BE6E01">
              <w:rPr>
                <w:rFonts w:eastAsia="仿宋" w:hint="eastAsia"/>
                <w:color w:val="00B0F0"/>
                <w:sz w:val="24"/>
              </w:rPr>
              <w:t>0.05</w:t>
            </w:r>
            <w:r w:rsidRPr="00BE6E01">
              <w:rPr>
                <w:rFonts w:eastAsia="仿宋" w:hint="eastAsia"/>
                <w:color w:val="00B0F0"/>
                <w:sz w:val="24"/>
              </w:rPr>
              <w:t>t/a</w:t>
            </w:r>
            <w:r w:rsidR="00BE6E01" w:rsidRPr="00BE6E01">
              <w:rPr>
                <w:rFonts w:eastAsia="仿宋" w:hint="eastAsia"/>
                <w:color w:val="00B0F0"/>
                <w:sz w:val="24"/>
              </w:rPr>
              <w:t>，根据《固体废物分类与代码目录》，废布袋的废物种类为</w:t>
            </w:r>
            <w:r w:rsidR="00BE6E01" w:rsidRPr="00BE6E01">
              <w:rPr>
                <w:rFonts w:eastAsia="仿宋"/>
                <w:color w:val="00B0F0"/>
                <w:sz w:val="24"/>
              </w:rPr>
              <w:t>SW59</w:t>
            </w:r>
            <w:r w:rsidR="00BE6E01" w:rsidRPr="00BE6E01">
              <w:rPr>
                <w:rFonts w:eastAsia="仿宋"/>
                <w:color w:val="00B0F0"/>
                <w:sz w:val="24"/>
              </w:rPr>
              <w:t>其他工业固体废物</w:t>
            </w:r>
            <w:r w:rsidR="00BE6E01" w:rsidRPr="00BE6E01">
              <w:rPr>
                <w:rFonts w:eastAsia="仿宋" w:hint="eastAsia"/>
                <w:color w:val="00B0F0"/>
                <w:sz w:val="24"/>
              </w:rPr>
              <w:t>，</w:t>
            </w:r>
            <w:r w:rsidR="00BE6E01" w:rsidRPr="00BE6E01">
              <w:rPr>
                <w:rFonts w:eastAsia="仿宋"/>
                <w:color w:val="00B0F0"/>
                <w:sz w:val="24"/>
              </w:rPr>
              <w:t>废物代码</w:t>
            </w:r>
            <w:r w:rsidR="00BE6E01" w:rsidRPr="00BE6E01">
              <w:rPr>
                <w:rFonts w:eastAsia="仿宋" w:hint="eastAsia"/>
                <w:color w:val="00B0F0"/>
                <w:sz w:val="24"/>
              </w:rPr>
              <w:t>为：</w:t>
            </w:r>
            <w:r w:rsidR="00BE6E01" w:rsidRPr="00BE6E01">
              <w:rPr>
                <w:rFonts w:eastAsia="仿宋"/>
                <w:color w:val="00B0F0"/>
                <w:sz w:val="24"/>
              </w:rPr>
              <w:t>900-008-S59</w:t>
            </w:r>
            <w:r w:rsidRPr="00BE6E01">
              <w:rPr>
                <w:rFonts w:eastAsia="仿宋" w:hint="eastAsia"/>
                <w:color w:val="00B0F0"/>
                <w:sz w:val="24"/>
              </w:rPr>
              <w:t>，废离子交换树脂定期交由厂家回收处置。</w:t>
            </w:r>
          </w:p>
          <w:p w14:paraId="06EEE7A7" w14:textId="4861CBE2" w:rsidR="00B325EC" w:rsidRDefault="00B325EC">
            <w:pPr>
              <w:adjustRightInd w:val="0"/>
              <w:snapToGrid w:val="0"/>
              <w:spacing w:line="500" w:lineRule="exact"/>
              <w:ind w:firstLineChars="200" w:firstLine="480"/>
              <w:rPr>
                <w:rFonts w:eastAsia="仿宋"/>
                <w:color w:val="00B0F0"/>
                <w:sz w:val="24"/>
              </w:rPr>
            </w:pPr>
            <w:r>
              <w:rPr>
                <w:rFonts w:eastAsia="仿宋" w:hint="eastAsia"/>
                <w:color w:val="00B0F0"/>
                <w:sz w:val="24"/>
              </w:rPr>
              <w:t>（</w:t>
            </w:r>
            <w:r>
              <w:rPr>
                <w:rFonts w:eastAsia="仿宋" w:hint="eastAsia"/>
                <w:color w:val="00B0F0"/>
                <w:sz w:val="24"/>
              </w:rPr>
              <w:t>8</w:t>
            </w:r>
            <w:r>
              <w:rPr>
                <w:rFonts w:eastAsia="仿宋" w:hint="eastAsia"/>
                <w:color w:val="00B0F0"/>
                <w:sz w:val="24"/>
              </w:rPr>
              <w:t>）化验室废物</w:t>
            </w:r>
          </w:p>
          <w:p w14:paraId="5AEA7481" w14:textId="50B221EB" w:rsidR="00B325EC" w:rsidRDefault="00B325EC" w:rsidP="00B325EC">
            <w:pPr>
              <w:adjustRightInd w:val="0"/>
              <w:snapToGrid w:val="0"/>
              <w:spacing w:line="500" w:lineRule="exact"/>
              <w:ind w:firstLineChars="200" w:firstLine="480"/>
              <w:rPr>
                <w:rFonts w:eastAsia="仿宋" w:hint="eastAsia"/>
                <w:color w:val="00B0F0"/>
                <w:sz w:val="24"/>
              </w:rPr>
            </w:pPr>
            <w:r w:rsidRPr="00B325EC">
              <w:rPr>
                <w:rFonts w:eastAsia="仿宋" w:hint="eastAsia"/>
                <w:color w:val="00B0F0"/>
                <w:sz w:val="24"/>
              </w:rPr>
              <w:t>本项目</w:t>
            </w:r>
            <w:r w:rsidRPr="00B325EC">
              <w:rPr>
                <w:rFonts w:eastAsia="仿宋" w:hint="eastAsia"/>
                <w:color w:val="00B0F0"/>
                <w:sz w:val="24"/>
              </w:rPr>
              <w:t>采用</w:t>
            </w:r>
            <w:r w:rsidRPr="00B325EC">
              <w:rPr>
                <w:rFonts w:eastAsia="仿宋"/>
                <w:color w:val="00B0F0"/>
                <w:sz w:val="24"/>
              </w:rPr>
              <w:t>固体培养基法</w:t>
            </w:r>
            <w:r w:rsidRPr="00B325EC">
              <w:rPr>
                <w:rFonts w:eastAsia="仿宋" w:hint="eastAsia"/>
                <w:color w:val="00B0F0"/>
                <w:sz w:val="24"/>
              </w:rPr>
              <w:t>对</w:t>
            </w:r>
            <w:r w:rsidRPr="00B325EC">
              <w:rPr>
                <w:rFonts w:eastAsia="仿宋" w:hint="eastAsia"/>
                <w:color w:val="00B0F0"/>
                <w:sz w:val="24"/>
              </w:rPr>
              <w:t>桦树</w:t>
            </w:r>
            <w:proofErr w:type="gramStart"/>
            <w:r w:rsidRPr="00B325EC">
              <w:rPr>
                <w:rFonts w:eastAsia="仿宋" w:hint="eastAsia"/>
                <w:color w:val="00B0F0"/>
                <w:sz w:val="24"/>
              </w:rPr>
              <w:t>汁产品</w:t>
            </w:r>
            <w:proofErr w:type="gramEnd"/>
            <w:r w:rsidRPr="00B325EC">
              <w:rPr>
                <w:rFonts w:eastAsia="仿宋" w:hint="eastAsia"/>
                <w:color w:val="00B0F0"/>
                <w:sz w:val="24"/>
              </w:rPr>
              <w:t>的</w:t>
            </w:r>
            <w:r w:rsidRPr="00B325EC">
              <w:rPr>
                <w:rFonts w:eastAsia="仿宋"/>
                <w:color w:val="00B0F0"/>
                <w:sz w:val="24"/>
              </w:rPr>
              <w:t>微生物</w:t>
            </w:r>
            <w:r>
              <w:rPr>
                <w:rFonts w:eastAsia="仿宋" w:hint="eastAsia"/>
                <w:color w:val="00B0F0"/>
                <w:sz w:val="24"/>
              </w:rPr>
              <w:t>含量进行</w:t>
            </w:r>
            <w:r w:rsidRPr="00B325EC">
              <w:rPr>
                <w:rFonts w:eastAsia="仿宋" w:hint="eastAsia"/>
                <w:color w:val="00B0F0"/>
                <w:sz w:val="24"/>
              </w:rPr>
              <w:t>检测</w:t>
            </w:r>
            <w:r>
              <w:rPr>
                <w:rFonts w:eastAsia="仿宋" w:hint="eastAsia"/>
                <w:color w:val="00B0F0"/>
                <w:sz w:val="24"/>
              </w:rPr>
              <w:t>，固定培养基的配方为</w:t>
            </w:r>
            <w:r w:rsidRPr="00B325EC">
              <w:rPr>
                <w:rFonts w:eastAsia="仿宋" w:hint="eastAsia"/>
                <w:color w:val="00B0F0"/>
                <w:sz w:val="24"/>
              </w:rPr>
              <w:t>牛肉膏</w:t>
            </w:r>
            <w:r w:rsidRPr="00B325EC">
              <w:rPr>
                <w:rFonts w:eastAsia="仿宋" w:hint="eastAsia"/>
                <w:color w:val="00B0F0"/>
                <w:sz w:val="24"/>
              </w:rPr>
              <w:t>、</w:t>
            </w:r>
            <w:r w:rsidRPr="00B325EC">
              <w:rPr>
                <w:rFonts w:eastAsia="仿宋" w:hint="eastAsia"/>
                <w:color w:val="00B0F0"/>
                <w:sz w:val="24"/>
              </w:rPr>
              <w:t>蛋白胨、氯化钠</w:t>
            </w:r>
            <w:r>
              <w:rPr>
                <w:rFonts w:eastAsia="仿宋" w:hint="eastAsia"/>
                <w:color w:val="00B0F0"/>
                <w:sz w:val="24"/>
              </w:rPr>
              <w:t>，检测结束后会有化验室</w:t>
            </w:r>
            <w:r>
              <w:rPr>
                <w:rFonts w:eastAsia="仿宋" w:hint="eastAsia"/>
                <w:color w:val="00B0F0"/>
                <w:sz w:val="24"/>
              </w:rPr>
              <w:t>废物</w:t>
            </w:r>
            <w:r>
              <w:rPr>
                <w:rFonts w:eastAsia="仿宋" w:hint="eastAsia"/>
                <w:color w:val="00B0F0"/>
                <w:sz w:val="24"/>
              </w:rPr>
              <w:t>产生，产生量约为</w:t>
            </w:r>
            <w:r>
              <w:rPr>
                <w:rFonts w:eastAsia="仿宋" w:hint="eastAsia"/>
                <w:color w:val="00B0F0"/>
                <w:sz w:val="24"/>
              </w:rPr>
              <w:t>0.2t/a</w:t>
            </w:r>
            <w:r>
              <w:rPr>
                <w:rFonts w:eastAsia="仿宋" w:hint="eastAsia"/>
                <w:color w:val="00B0F0"/>
                <w:sz w:val="24"/>
              </w:rPr>
              <w:t>，</w:t>
            </w:r>
            <w:r w:rsidRPr="00BE6E01">
              <w:rPr>
                <w:rFonts w:eastAsia="仿宋" w:hint="eastAsia"/>
                <w:color w:val="00B0F0"/>
                <w:sz w:val="24"/>
              </w:rPr>
              <w:t>据《固体废物分类与代码目录》，</w:t>
            </w:r>
            <w:r>
              <w:rPr>
                <w:rFonts w:eastAsia="仿宋" w:hint="eastAsia"/>
                <w:color w:val="00B0F0"/>
                <w:sz w:val="24"/>
              </w:rPr>
              <w:t>根据</w:t>
            </w:r>
            <w:r w:rsidRPr="00BE6E01">
              <w:rPr>
                <w:rFonts w:eastAsia="仿宋" w:hint="eastAsia"/>
                <w:color w:val="00B0F0"/>
                <w:sz w:val="24"/>
              </w:rPr>
              <w:t>《固体废物分类与代码目录》，</w:t>
            </w:r>
            <w:r>
              <w:rPr>
                <w:rFonts w:eastAsia="仿宋" w:hint="eastAsia"/>
                <w:color w:val="00B0F0"/>
                <w:sz w:val="24"/>
              </w:rPr>
              <w:t>化验室</w:t>
            </w:r>
            <w:r>
              <w:rPr>
                <w:rFonts w:eastAsia="仿宋" w:hint="eastAsia"/>
                <w:color w:val="00B0F0"/>
                <w:sz w:val="24"/>
              </w:rPr>
              <w:t>废物</w:t>
            </w:r>
            <w:r w:rsidRPr="00BE6E01">
              <w:rPr>
                <w:rFonts w:eastAsia="仿宋" w:hint="eastAsia"/>
                <w:color w:val="00B0F0"/>
                <w:sz w:val="24"/>
              </w:rPr>
              <w:t>的废物种类为</w:t>
            </w:r>
            <w:r w:rsidRPr="00B325EC">
              <w:rPr>
                <w:rFonts w:eastAsia="仿宋"/>
                <w:color w:val="00B0F0"/>
                <w:sz w:val="24"/>
              </w:rPr>
              <w:t>SW92</w:t>
            </w:r>
            <w:r w:rsidRPr="00B325EC">
              <w:rPr>
                <w:rFonts w:eastAsia="仿宋"/>
                <w:color w:val="00B0F0"/>
                <w:sz w:val="24"/>
              </w:rPr>
              <w:t>实验室固体废物</w:t>
            </w:r>
            <w:r w:rsidRPr="00BE6E01">
              <w:rPr>
                <w:rFonts w:eastAsia="仿宋" w:hint="eastAsia"/>
                <w:color w:val="00B0F0"/>
                <w:sz w:val="24"/>
              </w:rPr>
              <w:t>，</w:t>
            </w:r>
            <w:r w:rsidRPr="00BE6E01">
              <w:rPr>
                <w:rFonts w:eastAsia="仿宋"/>
                <w:color w:val="00B0F0"/>
                <w:sz w:val="24"/>
              </w:rPr>
              <w:t>废物代码</w:t>
            </w:r>
            <w:r w:rsidRPr="00BE6E01">
              <w:rPr>
                <w:rFonts w:eastAsia="仿宋" w:hint="eastAsia"/>
                <w:color w:val="00B0F0"/>
                <w:sz w:val="24"/>
              </w:rPr>
              <w:t>为：</w:t>
            </w:r>
            <w:r w:rsidRPr="00B325EC">
              <w:rPr>
                <w:rFonts w:eastAsia="仿宋"/>
                <w:color w:val="00B0F0"/>
                <w:sz w:val="24"/>
              </w:rPr>
              <w:t>900-001-S92</w:t>
            </w:r>
            <w:r w:rsidRPr="00BE6E01">
              <w:rPr>
                <w:rFonts w:eastAsia="仿宋" w:hint="eastAsia"/>
                <w:color w:val="00B0F0"/>
                <w:sz w:val="24"/>
              </w:rPr>
              <w:t>，</w:t>
            </w:r>
            <w:r w:rsidRPr="00BE6E01">
              <w:rPr>
                <w:rFonts w:eastAsia="仿宋"/>
                <w:color w:val="00B0F0"/>
                <w:sz w:val="24"/>
              </w:rPr>
              <w:t>交由环卫部门</w:t>
            </w:r>
            <w:r>
              <w:rPr>
                <w:rFonts w:eastAsia="仿宋" w:hint="eastAsia"/>
                <w:color w:val="00B0F0"/>
                <w:sz w:val="24"/>
              </w:rPr>
              <w:t>统一</w:t>
            </w:r>
            <w:r w:rsidRPr="00BE6E01">
              <w:rPr>
                <w:rFonts w:eastAsia="仿宋"/>
                <w:color w:val="00B0F0"/>
                <w:sz w:val="24"/>
              </w:rPr>
              <w:t>清运</w:t>
            </w:r>
            <w:r>
              <w:rPr>
                <w:rFonts w:eastAsia="仿宋" w:hint="eastAsia"/>
                <w:color w:val="00B0F0"/>
                <w:sz w:val="24"/>
              </w:rPr>
              <w:t>处理。</w:t>
            </w:r>
          </w:p>
          <w:p w14:paraId="6B8BA34D" w14:textId="538AD22E" w:rsidR="002A1D4B" w:rsidRPr="00BE6E01" w:rsidRDefault="00000000">
            <w:pPr>
              <w:adjustRightInd w:val="0"/>
              <w:snapToGrid w:val="0"/>
              <w:spacing w:line="500" w:lineRule="exact"/>
              <w:ind w:firstLineChars="200" w:firstLine="480"/>
              <w:rPr>
                <w:rFonts w:eastAsia="仿宋"/>
                <w:color w:val="00B0F0"/>
                <w:sz w:val="24"/>
              </w:rPr>
            </w:pPr>
            <w:r w:rsidRPr="00BE6E01">
              <w:rPr>
                <w:rFonts w:eastAsia="仿宋"/>
                <w:color w:val="00B0F0"/>
                <w:sz w:val="24"/>
              </w:rPr>
              <w:t>（</w:t>
            </w:r>
            <w:r w:rsidR="00B325EC">
              <w:rPr>
                <w:rFonts w:eastAsia="仿宋" w:hint="eastAsia"/>
                <w:color w:val="00B0F0"/>
                <w:sz w:val="24"/>
              </w:rPr>
              <w:t>9</w:t>
            </w:r>
            <w:r w:rsidRPr="00BE6E01">
              <w:rPr>
                <w:rFonts w:eastAsia="仿宋"/>
                <w:color w:val="00B0F0"/>
                <w:sz w:val="24"/>
              </w:rPr>
              <w:t>）生活垃圾</w:t>
            </w:r>
          </w:p>
          <w:p w14:paraId="6704AFF0" w14:textId="7949BD78" w:rsidR="002A1D4B" w:rsidRPr="00BE6E01" w:rsidRDefault="00000000" w:rsidP="00BE6E01">
            <w:pPr>
              <w:adjustRightInd w:val="0"/>
              <w:snapToGrid w:val="0"/>
              <w:spacing w:line="500" w:lineRule="exact"/>
              <w:ind w:firstLineChars="200" w:firstLine="480"/>
              <w:rPr>
                <w:rFonts w:eastAsia="仿宋"/>
                <w:color w:val="00B0F0"/>
                <w:sz w:val="24"/>
              </w:rPr>
            </w:pPr>
            <w:r w:rsidRPr="00BE6E01">
              <w:rPr>
                <w:rFonts w:eastAsia="仿宋"/>
                <w:color w:val="00B0F0"/>
                <w:sz w:val="24"/>
              </w:rPr>
              <w:t>运营期劳动定员为</w:t>
            </w:r>
            <w:r w:rsidR="00BC34F3" w:rsidRPr="00BE6E01">
              <w:rPr>
                <w:rFonts w:eastAsia="仿宋" w:hint="eastAsia"/>
                <w:color w:val="00B0F0"/>
                <w:sz w:val="24"/>
              </w:rPr>
              <w:t>90</w:t>
            </w:r>
            <w:r w:rsidR="00BC34F3" w:rsidRPr="00BE6E01">
              <w:rPr>
                <w:rFonts w:eastAsia="仿宋" w:hint="eastAsia"/>
                <w:color w:val="00B0F0"/>
                <w:sz w:val="24"/>
              </w:rPr>
              <w:t>人</w:t>
            </w:r>
            <w:r w:rsidRPr="00BE6E01">
              <w:rPr>
                <w:rFonts w:eastAsia="仿宋" w:hint="eastAsia"/>
                <w:color w:val="00B0F0"/>
                <w:sz w:val="24"/>
              </w:rPr>
              <w:t>，</w:t>
            </w:r>
            <w:r w:rsidRPr="00BE6E01">
              <w:rPr>
                <w:rFonts w:eastAsia="仿宋"/>
                <w:color w:val="00B0F0"/>
                <w:sz w:val="24"/>
              </w:rPr>
              <w:t>生活垃圾产生量约为每人</w:t>
            </w:r>
            <w:r w:rsidR="006C662E" w:rsidRPr="00BE6E01">
              <w:rPr>
                <w:rFonts w:eastAsia="仿宋"/>
                <w:color w:val="00B0F0"/>
                <w:sz w:val="24"/>
              </w:rPr>
              <w:t>0.5</w:t>
            </w:r>
            <w:r w:rsidRPr="00BE6E01">
              <w:rPr>
                <w:rFonts w:eastAsia="仿宋"/>
                <w:color w:val="00B0F0"/>
                <w:sz w:val="24"/>
              </w:rPr>
              <w:t>kg/d</w:t>
            </w:r>
            <w:r w:rsidRPr="00BE6E01">
              <w:rPr>
                <w:rFonts w:eastAsia="仿宋"/>
                <w:color w:val="00B0F0"/>
                <w:sz w:val="24"/>
              </w:rPr>
              <w:t>，生</w:t>
            </w:r>
            <w:r w:rsidRPr="00BE6E01">
              <w:rPr>
                <w:rFonts w:eastAsia="仿宋"/>
                <w:color w:val="00B0F0"/>
                <w:sz w:val="24"/>
              </w:rPr>
              <w:lastRenderedPageBreak/>
              <w:t>活垃圾产生量为</w:t>
            </w:r>
            <w:r w:rsidR="00D62830" w:rsidRPr="00BE6E01">
              <w:rPr>
                <w:rFonts w:eastAsia="仿宋" w:hint="eastAsia"/>
                <w:color w:val="00B0F0"/>
                <w:sz w:val="24"/>
              </w:rPr>
              <w:t>45</w:t>
            </w:r>
            <w:r w:rsidRPr="00BE6E01">
              <w:rPr>
                <w:rFonts w:eastAsia="仿宋"/>
                <w:color w:val="00B0F0"/>
                <w:sz w:val="24"/>
              </w:rPr>
              <w:t>kg/d</w:t>
            </w:r>
            <w:r w:rsidRPr="00BE6E01">
              <w:rPr>
                <w:rFonts w:eastAsia="仿宋" w:hint="eastAsia"/>
                <w:color w:val="00B0F0"/>
                <w:sz w:val="24"/>
              </w:rPr>
              <w:t>，</w:t>
            </w:r>
            <w:r w:rsidR="00D62830" w:rsidRPr="00BE6E01">
              <w:rPr>
                <w:rFonts w:eastAsia="仿宋" w:hint="eastAsia"/>
                <w:color w:val="00B0F0"/>
                <w:sz w:val="24"/>
              </w:rPr>
              <w:t>9</w:t>
            </w:r>
            <w:r w:rsidRPr="00BE6E01">
              <w:rPr>
                <w:rFonts w:eastAsia="仿宋"/>
                <w:color w:val="00B0F0"/>
                <w:sz w:val="24"/>
              </w:rPr>
              <w:t>t/a</w:t>
            </w:r>
            <w:r w:rsidRPr="00BE6E01">
              <w:rPr>
                <w:rFonts w:eastAsia="仿宋"/>
                <w:color w:val="00B0F0"/>
                <w:sz w:val="24"/>
              </w:rPr>
              <w:t>，</w:t>
            </w:r>
            <w:r w:rsidR="00BE6E01" w:rsidRPr="00BE6E01">
              <w:rPr>
                <w:rFonts w:eastAsia="仿宋" w:hint="eastAsia"/>
                <w:color w:val="00B0F0"/>
                <w:sz w:val="24"/>
              </w:rPr>
              <w:t>根据</w:t>
            </w:r>
            <w:r w:rsidR="00BE6E01" w:rsidRPr="00BE6E01">
              <w:rPr>
                <w:rFonts w:eastAsia="仿宋" w:hint="eastAsia"/>
                <w:snapToGrid w:val="0"/>
                <w:color w:val="00B0F0"/>
                <w:kern w:val="0"/>
                <w:sz w:val="24"/>
              </w:rPr>
              <w:t>《固体废物分类与代码目录》</w:t>
            </w:r>
            <w:r w:rsidR="00BE6E01" w:rsidRPr="00BE6E01">
              <w:rPr>
                <w:rFonts w:eastAsia="仿宋" w:hint="eastAsia"/>
                <w:color w:val="00B0F0"/>
                <w:sz w:val="24"/>
              </w:rPr>
              <w:t>，</w:t>
            </w:r>
            <w:r w:rsidR="00BE6E01" w:rsidRPr="00BE6E01">
              <w:rPr>
                <w:rFonts w:eastAsia="仿宋"/>
                <w:color w:val="00B0F0"/>
                <w:sz w:val="24"/>
              </w:rPr>
              <w:t>生活垃圾</w:t>
            </w:r>
            <w:r w:rsidR="00BE6E01" w:rsidRPr="00BE6E01">
              <w:rPr>
                <w:rFonts w:eastAsia="仿宋" w:hint="eastAsia"/>
                <w:color w:val="00B0F0"/>
                <w:sz w:val="24"/>
              </w:rPr>
              <w:t>的废物种类为</w:t>
            </w:r>
            <w:r w:rsidR="00BE6E01" w:rsidRPr="00BE6E01">
              <w:rPr>
                <w:rFonts w:eastAsia="仿宋"/>
                <w:color w:val="00B0F0"/>
                <w:sz w:val="24"/>
              </w:rPr>
              <w:t>SW64</w:t>
            </w:r>
            <w:r w:rsidR="00BE6E01" w:rsidRPr="00BE6E01">
              <w:rPr>
                <w:rFonts w:eastAsia="仿宋"/>
                <w:color w:val="00B0F0"/>
                <w:sz w:val="24"/>
              </w:rPr>
              <w:t>其他垃圾</w:t>
            </w:r>
            <w:r w:rsidR="00BE6E01" w:rsidRPr="00BE6E01">
              <w:rPr>
                <w:rFonts w:eastAsia="仿宋" w:hint="eastAsia"/>
                <w:color w:val="00B0F0"/>
                <w:sz w:val="24"/>
              </w:rPr>
              <w:t>，</w:t>
            </w:r>
            <w:r w:rsidR="00BE6E01" w:rsidRPr="00BE6E01">
              <w:rPr>
                <w:rFonts w:eastAsia="仿宋" w:hint="eastAsia"/>
                <w:color w:val="00B0F0"/>
                <w:sz w:val="24"/>
              </w:rPr>
              <w:t>废物代码为：</w:t>
            </w:r>
            <w:r w:rsidR="00BE6E01" w:rsidRPr="00BE6E01">
              <w:rPr>
                <w:rFonts w:eastAsia="仿宋"/>
                <w:color w:val="00B0F0"/>
                <w:sz w:val="24"/>
              </w:rPr>
              <w:t>900-099-S64</w:t>
            </w:r>
            <w:r w:rsidR="00BE6E01" w:rsidRPr="00BE6E01">
              <w:rPr>
                <w:rFonts w:eastAsia="仿宋" w:hint="eastAsia"/>
                <w:color w:val="00B0F0"/>
                <w:sz w:val="24"/>
              </w:rPr>
              <w:t>。</w:t>
            </w:r>
            <w:r w:rsidRPr="00BE6E01">
              <w:rPr>
                <w:rFonts w:eastAsia="仿宋"/>
                <w:color w:val="00B0F0"/>
                <w:sz w:val="24"/>
              </w:rPr>
              <w:t>生活垃圾</w:t>
            </w:r>
            <w:r w:rsidR="00B325EC" w:rsidRPr="00BE6E01">
              <w:rPr>
                <w:rFonts w:eastAsia="仿宋" w:hint="eastAsia"/>
                <w:color w:val="00B0F0"/>
                <w:sz w:val="24"/>
              </w:rPr>
              <w:t>，</w:t>
            </w:r>
            <w:r w:rsidR="00B325EC" w:rsidRPr="00BE6E01">
              <w:rPr>
                <w:rFonts w:eastAsia="仿宋"/>
                <w:color w:val="00B0F0"/>
                <w:sz w:val="24"/>
              </w:rPr>
              <w:t>交由环卫部门</w:t>
            </w:r>
            <w:r w:rsidR="00B325EC">
              <w:rPr>
                <w:rFonts w:eastAsia="仿宋" w:hint="eastAsia"/>
                <w:color w:val="00B0F0"/>
                <w:sz w:val="24"/>
              </w:rPr>
              <w:t>统一</w:t>
            </w:r>
            <w:r w:rsidR="00B325EC" w:rsidRPr="00BE6E01">
              <w:rPr>
                <w:rFonts w:eastAsia="仿宋"/>
                <w:color w:val="00B0F0"/>
                <w:sz w:val="24"/>
              </w:rPr>
              <w:t>清运</w:t>
            </w:r>
            <w:r w:rsidR="00B325EC">
              <w:rPr>
                <w:rFonts w:eastAsia="仿宋" w:hint="eastAsia"/>
                <w:color w:val="00B0F0"/>
                <w:sz w:val="24"/>
              </w:rPr>
              <w:t>处理</w:t>
            </w:r>
            <w:r w:rsidRPr="00BE6E01">
              <w:rPr>
                <w:rFonts w:eastAsia="仿宋"/>
                <w:color w:val="00B0F0"/>
                <w:sz w:val="24"/>
              </w:rPr>
              <w:t>。</w:t>
            </w:r>
          </w:p>
          <w:p w14:paraId="39DE8AD7" w14:textId="592BD5F0" w:rsidR="002A1D4B" w:rsidRPr="001F7913" w:rsidRDefault="00000000">
            <w:pPr>
              <w:pStyle w:val="aff8"/>
              <w:adjustRightInd w:val="0"/>
              <w:snapToGrid w:val="0"/>
              <w:spacing w:line="500" w:lineRule="exact"/>
              <w:rPr>
                <w:rFonts w:ascii="Times New Roman" w:eastAsia="仿宋" w:hAnsi="Times New Roman"/>
                <w:b/>
                <w:bCs/>
              </w:rPr>
            </w:pPr>
            <w:r w:rsidRPr="001F7913">
              <w:rPr>
                <w:rFonts w:ascii="Times New Roman" w:eastAsia="仿宋" w:hAnsi="Times New Roman"/>
                <w:b/>
                <w:bCs/>
              </w:rPr>
              <w:t>表</w:t>
            </w:r>
            <w:r w:rsidRPr="001F7913">
              <w:rPr>
                <w:rFonts w:ascii="Times New Roman" w:eastAsia="仿宋" w:hAnsi="Times New Roman"/>
                <w:b/>
                <w:bCs/>
              </w:rPr>
              <w:t>4-1</w:t>
            </w:r>
            <w:r w:rsidR="00325B39" w:rsidRPr="001F7913">
              <w:rPr>
                <w:rFonts w:ascii="Times New Roman" w:eastAsia="仿宋" w:hAnsi="Times New Roman" w:hint="eastAsia"/>
                <w:b/>
                <w:bCs/>
              </w:rPr>
              <w:t>3</w:t>
            </w:r>
            <w:r w:rsidRPr="001F7913">
              <w:rPr>
                <w:rFonts w:ascii="Times New Roman" w:eastAsia="仿宋" w:hAnsi="Times New Roman"/>
                <w:b/>
                <w:bCs/>
              </w:rPr>
              <w:t>本项目固废汇总表</w:t>
            </w:r>
          </w:p>
          <w:tbl>
            <w:tblPr>
              <w:tblW w:w="5000" w:type="pct"/>
              <w:jc w:val="center"/>
              <w:tblBorders>
                <w:top w:val="single" w:sz="12" w:space="0" w:color="auto"/>
                <w:bottom w:val="single" w:sz="12" w:space="0" w:color="auto"/>
                <w:insideH w:val="single" w:sz="4" w:space="0" w:color="auto"/>
                <w:insideV w:val="single" w:sz="4" w:space="0" w:color="auto"/>
              </w:tblBorders>
              <w:tblLayout w:type="fixed"/>
              <w:tblLook w:val="04A0" w:firstRow="1" w:lastRow="0" w:firstColumn="1" w:lastColumn="0" w:noHBand="0" w:noVBand="1"/>
            </w:tblPr>
            <w:tblGrid>
              <w:gridCol w:w="730"/>
              <w:gridCol w:w="817"/>
              <w:gridCol w:w="1043"/>
              <w:gridCol w:w="593"/>
              <w:gridCol w:w="681"/>
              <w:gridCol w:w="765"/>
              <w:gridCol w:w="832"/>
              <w:gridCol w:w="720"/>
              <w:gridCol w:w="915"/>
            </w:tblGrid>
            <w:tr w:rsidR="00BE6E01" w:rsidRPr="00BE6E01" w14:paraId="05599BB5" w14:textId="77777777" w:rsidTr="00BE6E01">
              <w:trPr>
                <w:trHeight w:val="36"/>
                <w:jc w:val="center"/>
              </w:trPr>
              <w:tc>
                <w:tcPr>
                  <w:tcW w:w="730" w:type="dxa"/>
                  <w:vMerge w:val="restart"/>
                  <w:vAlign w:val="center"/>
                </w:tcPr>
                <w:p w14:paraId="633D9D80" w14:textId="77777777" w:rsidR="00BE6E01" w:rsidRPr="00BE6E01" w:rsidRDefault="00BE6E01" w:rsidP="00D62830">
                  <w:pPr>
                    <w:adjustRightInd w:val="0"/>
                    <w:snapToGrid w:val="0"/>
                    <w:jc w:val="center"/>
                    <w:rPr>
                      <w:rFonts w:eastAsia="仿宋"/>
                      <w:snapToGrid w:val="0"/>
                      <w:color w:val="00B0F0"/>
                      <w:sz w:val="18"/>
                      <w:szCs w:val="18"/>
                    </w:rPr>
                  </w:pPr>
                  <w:r w:rsidRPr="00BE6E01">
                    <w:rPr>
                      <w:rFonts w:eastAsia="仿宋"/>
                      <w:snapToGrid w:val="0"/>
                      <w:color w:val="00B0F0"/>
                      <w:sz w:val="18"/>
                      <w:szCs w:val="18"/>
                    </w:rPr>
                    <w:t>固废</w:t>
                  </w:r>
                </w:p>
                <w:p w14:paraId="4DD02053" w14:textId="77777777" w:rsidR="00BE6E01" w:rsidRPr="00BE6E01" w:rsidRDefault="00BE6E01" w:rsidP="00D62830">
                  <w:pPr>
                    <w:adjustRightInd w:val="0"/>
                    <w:snapToGrid w:val="0"/>
                    <w:jc w:val="center"/>
                    <w:rPr>
                      <w:rFonts w:eastAsia="仿宋"/>
                      <w:snapToGrid w:val="0"/>
                      <w:color w:val="00B0F0"/>
                      <w:sz w:val="18"/>
                      <w:szCs w:val="18"/>
                    </w:rPr>
                  </w:pPr>
                  <w:r w:rsidRPr="00BE6E01">
                    <w:rPr>
                      <w:rFonts w:eastAsia="仿宋"/>
                      <w:snapToGrid w:val="0"/>
                      <w:color w:val="00B0F0"/>
                      <w:sz w:val="18"/>
                      <w:szCs w:val="18"/>
                    </w:rPr>
                    <w:t>名称</w:t>
                  </w:r>
                </w:p>
              </w:tc>
              <w:tc>
                <w:tcPr>
                  <w:tcW w:w="817" w:type="dxa"/>
                  <w:vMerge w:val="restart"/>
                  <w:vAlign w:val="center"/>
                </w:tcPr>
                <w:p w14:paraId="4474EE6A" w14:textId="77777777" w:rsidR="00BE6E01" w:rsidRPr="00BE6E01" w:rsidRDefault="00BE6E01" w:rsidP="00D62830">
                  <w:pPr>
                    <w:adjustRightInd w:val="0"/>
                    <w:snapToGrid w:val="0"/>
                    <w:jc w:val="center"/>
                    <w:rPr>
                      <w:rFonts w:eastAsia="仿宋"/>
                      <w:snapToGrid w:val="0"/>
                      <w:color w:val="00B0F0"/>
                      <w:sz w:val="18"/>
                      <w:szCs w:val="18"/>
                    </w:rPr>
                  </w:pPr>
                  <w:r w:rsidRPr="00BE6E01">
                    <w:rPr>
                      <w:rFonts w:eastAsia="仿宋"/>
                      <w:snapToGrid w:val="0"/>
                      <w:color w:val="00B0F0"/>
                      <w:sz w:val="18"/>
                      <w:szCs w:val="18"/>
                    </w:rPr>
                    <w:t>产生装置或工艺单元</w:t>
                  </w:r>
                </w:p>
              </w:tc>
              <w:tc>
                <w:tcPr>
                  <w:tcW w:w="1043" w:type="dxa"/>
                  <w:vMerge w:val="restart"/>
                  <w:vAlign w:val="center"/>
                </w:tcPr>
                <w:p w14:paraId="4E0C796A" w14:textId="414BC5CB" w:rsidR="00BE6E01" w:rsidRPr="00BE6E01" w:rsidRDefault="00BE6E01" w:rsidP="00D62830">
                  <w:pPr>
                    <w:adjustRightInd w:val="0"/>
                    <w:snapToGrid w:val="0"/>
                    <w:jc w:val="center"/>
                    <w:rPr>
                      <w:rFonts w:eastAsia="仿宋"/>
                      <w:snapToGrid w:val="0"/>
                      <w:color w:val="00B0F0"/>
                      <w:sz w:val="18"/>
                      <w:szCs w:val="18"/>
                    </w:rPr>
                  </w:pPr>
                  <w:r w:rsidRPr="00BE6E01">
                    <w:rPr>
                      <w:rFonts w:eastAsia="仿宋" w:hint="eastAsia"/>
                      <w:snapToGrid w:val="0"/>
                      <w:color w:val="00B0F0"/>
                      <w:sz w:val="18"/>
                      <w:szCs w:val="18"/>
                    </w:rPr>
                    <w:t>废物类别</w:t>
                  </w:r>
                </w:p>
              </w:tc>
              <w:tc>
                <w:tcPr>
                  <w:tcW w:w="593" w:type="dxa"/>
                  <w:vMerge w:val="restart"/>
                  <w:vAlign w:val="center"/>
                </w:tcPr>
                <w:p w14:paraId="0A34B987" w14:textId="319C238C" w:rsidR="00BE6E01" w:rsidRPr="00BE6E01" w:rsidRDefault="00BE6E01" w:rsidP="00D62830">
                  <w:pPr>
                    <w:adjustRightInd w:val="0"/>
                    <w:snapToGrid w:val="0"/>
                    <w:jc w:val="center"/>
                    <w:rPr>
                      <w:rFonts w:eastAsia="仿宋"/>
                      <w:snapToGrid w:val="0"/>
                      <w:color w:val="00B0F0"/>
                      <w:sz w:val="18"/>
                      <w:szCs w:val="18"/>
                    </w:rPr>
                  </w:pPr>
                  <w:r w:rsidRPr="00BE6E01">
                    <w:rPr>
                      <w:rFonts w:eastAsia="仿宋"/>
                      <w:snapToGrid w:val="0"/>
                      <w:color w:val="00B0F0"/>
                      <w:sz w:val="18"/>
                      <w:szCs w:val="18"/>
                    </w:rPr>
                    <w:t>类别代码</w:t>
                  </w:r>
                </w:p>
              </w:tc>
              <w:tc>
                <w:tcPr>
                  <w:tcW w:w="1446" w:type="dxa"/>
                  <w:gridSpan w:val="2"/>
                  <w:vAlign w:val="center"/>
                </w:tcPr>
                <w:p w14:paraId="23BE2BD6" w14:textId="77777777" w:rsidR="00BE6E01" w:rsidRPr="00BE6E01" w:rsidRDefault="00BE6E01" w:rsidP="00D62830">
                  <w:pPr>
                    <w:adjustRightInd w:val="0"/>
                    <w:snapToGrid w:val="0"/>
                    <w:jc w:val="center"/>
                    <w:rPr>
                      <w:rFonts w:eastAsia="仿宋"/>
                      <w:snapToGrid w:val="0"/>
                      <w:color w:val="00B0F0"/>
                      <w:sz w:val="18"/>
                      <w:szCs w:val="18"/>
                    </w:rPr>
                  </w:pPr>
                  <w:r w:rsidRPr="00BE6E01">
                    <w:rPr>
                      <w:rFonts w:eastAsia="仿宋"/>
                      <w:snapToGrid w:val="0"/>
                      <w:color w:val="00B0F0"/>
                      <w:sz w:val="18"/>
                      <w:szCs w:val="18"/>
                    </w:rPr>
                    <w:t>产生情况</w:t>
                  </w:r>
                </w:p>
              </w:tc>
              <w:tc>
                <w:tcPr>
                  <w:tcW w:w="1552" w:type="dxa"/>
                  <w:gridSpan w:val="2"/>
                  <w:vAlign w:val="center"/>
                </w:tcPr>
                <w:p w14:paraId="51A488A2" w14:textId="77777777" w:rsidR="00BE6E01" w:rsidRPr="00BE6E01" w:rsidRDefault="00BE6E01" w:rsidP="00D62830">
                  <w:pPr>
                    <w:adjustRightInd w:val="0"/>
                    <w:snapToGrid w:val="0"/>
                    <w:jc w:val="center"/>
                    <w:rPr>
                      <w:rFonts w:eastAsia="仿宋"/>
                      <w:snapToGrid w:val="0"/>
                      <w:color w:val="00B0F0"/>
                      <w:sz w:val="18"/>
                      <w:szCs w:val="18"/>
                    </w:rPr>
                  </w:pPr>
                  <w:r w:rsidRPr="00BE6E01">
                    <w:rPr>
                      <w:rFonts w:eastAsia="仿宋"/>
                      <w:snapToGrid w:val="0"/>
                      <w:color w:val="00B0F0"/>
                      <w:sz w:val="18"/>
                      <w:szCs w:val="18"/>
                    </w:rPr>
                    <w:t>处理措施</w:t>
                  </w:r>
                </w:p>
              </w:tc>
              <w:tc>
                <w:tcPr>
                  <w:tcW w:w="915" w:type="dxa"/>
                  <w:vMerge w:val="restart"/>
                  <w:vAlign w:val="center"/>
                </w:tcPr>
                <w:p w14:paraId="301A8B2A" w14:textId="77777777" w:rsidR="00BE6E01" w:rsidRPr="00BE6E01" w:rsidRDefault="00BE6E01" w:rsidP="00D62830">
                  <w:pPr>
                    <w:adjustRightInd w:val="0"/>
                    <w:snapToGrid w:val="0"/>
                    <w:jc w:val="center"/>
                    <w:rPr>
                      <w:rFonts w:eastAsia="仿宋"/>
                      <w:snapToGrid w:val="0"/>
                      <w:color w:val="00B0F0"/>
                      <w:sz w:val="18"/>
                      <w:szCs w:val="18"/>
                    </w:rPr>
                  </w:pPr>
                  <w:r w:rsidRPr="00BE6E01">
                    <w:rPr>
                      <w:rFonts w:eastAsia="仿宋"/>
                      <w:snapToGrid w:val="0"/>
                      <w:color w:val="00B0F0"/>
                      <w:sz w:val="18"/>
                      <w:szCs w:val="18"/>
                    </w:rPr>
                    <w:t>最终去向</w:t>
                  </w:r>
                </w:p>
              </w:tc>
            </w:tr>
            <w:tr w:rsidR="00BE6E01" w:rsidRPr="00BE6E01" w14:paraId="14F2A650" w14:textId="77777777" w:rsidTr="00BE6E01">
              <w:trPr>
                <w:trHeight w:val="64"/>
                <w:jc w:val="center"/>
              </w:trPr>
              <w:tc>
                <w:tcPr>
                  <w:tcW w:w="730" w:type="dxa"/>
                  <w:vMerge/>
                  <w:vAlign w:val="center"/>
                </w:tcPr>
                <w:p w14:paraId="59B7333D" w14:textId="77777777" w:rsidR="00BE6E01" w:rsidRPr="00BE6E01" w:rsidRDefault="00BE6E01" w:rsidP="00D62830">
                  <w:pPr>
                    <w:widowControl/>
                    <w:adjustRightInd w:val="0"/>
                    <w:snapToGrid w:val="0"/>
                    <w:jc w:val="left"/>
                    <w:rPr>
                      <w:rFonts w:eastAsia="仿宋"/>
                      <w:snapToGrid w:val="0"/>
                      <w:color w:val="00B0F0"/>
                      <w:sz w:val="18"/>
                      <w:szCs w:val="18"/>
                    </w:rPr>
                  </w:pPr>
                </w:p>
              </w:tc>
              <w:tc>
                <w:tcPr>
                  <w:tcW w:w="817" w:type="dxa"/>
                  <w:vMerge/>
                  <w:vAlign w:val="center"/>
                </w:tcPr>
                <w:p w14:paraId="643585BF" w14:textId="77777777" w:rsidR="00BE6E01" w:rsidRPr="00BE6E01" w:rsidRDefault="00BE6E01" w:rsidP="00D62830">
                  <w:pPr>
                    <w:widowControl/>
                    <w:adjustRightInd w:val="0"/>
                    <w:snapToGrid w:val="0"/>
                    <w:jc w:val="left"/>
                    <w:rPr>
                      <w:rFonts w:eastAsia="仿宋"/>
                      <w:snapToGrid w:val="0"/>
                      <w:color w:val="00B0F0"/>
                      <w:sz w:val="18"/>
                      <w:szCs w:val="18"/>
                    </w:rPr>
                  </w:pPr>
                </w:p>
              </w:tc>
              <w:tc>
                <w:tcPr>
                  <w:tcW w:w="1043" w:type="dxa"/>
                  <w:vMerge/>
                  <w:vAlign w:val="center"/>
                </w:tcPr>
                <w:p w14:paraId="7F417617" w14:textId="77777777" w:rsidR="00BE6E01" w:rsidRPr="00BE6E01" w:rsidRDefault="00BE6E01" w:rsidP="00D62830">
                  <w:pPr>
                    <w:adjustRightInd w:val="0"/>
                    <w:snapToGrid w:val="0"/>
                    <w:jc w:val="center"/>
                    <w:rPr>
                      <w:rFonts w:eastAsia="仿宋"/>
                      <w:snapToGrid w:val="0"/>
                      <w:color w:val="00B0F0"/>
                      <w:sz w:val="18"/>
                      <w:szCs w:val="18"/>
                    </w:rPr>
                  </w:pPr>
                </w:p>
              </w:tc>
              <w:tc>
                <w:tcPr>
                  <w:tcW w:w="593" w:type="dxa"/>
                  <w:vMerge/>
                  <w:vAlign w:val="center"/>
                </w:tcPr>
                <w:p w14:paraId="10CB1CC9" w14:textId="4F9AC341" w:rsidR="00BE6E01" w:rsidRPr="00BE6E01" w:rsidRDefault="00BE6E01" w:rsidP="00D62830">
                  <w:pPr>
                    <w:adjustRightInd w:val="0"/>
                    <w:snapToGrid w:val="0"/>
                    <w:jc w:val="center"/>
                    <w:rPr>
                      <w:rFonts w:eastAsia="仿宋"/>
                      <w:snapToGrid w:val="0"/>
                      <w:color w:val="00B0F0"/>
                      <w:sz w:val="18"/>
                      <w:szCs w:val="18"/>
                    </w:rPr>
                  </w:pPr>
                </w:p>
              </w:tc>
              <w:tc>
                <w:tcPr>
                  <w:tcW w:w="681" w:type="dxa"/>
                  <w:vAlign w:val="center"/>
                </w:tcPr>
                <w:p w14:paraId="5B1BF6B4" w14:textId="77777777" w:rsidR="00BE6E01" w:rsidRPr="00BE6E01" w:rsidRDefault="00BE6E01" w:rsidP="00D62830">
                  <w:pPr>
                    <w:adjustRightInd w:val="0"/>
                    <w:snapToGrid w:val="0"/>
                    <w:jc w:val="center"/>
                    <w:rPr>
                      <w:rFonts w:eastAsia="仿宋"/>
                      <w:snapToGrid w:val="0"/>
                      <w:color w:val="00B0F0"/>
                      <w:sz w:val="18"/>
                      <w:szCs w:val="18"/>
                    </w:rPr>
                  </w:pPr>
                  <w:r w:rsidRPr="00BE6E01">
                    <w:rPr>
                      <w:rFonts w:eastAsia="仿宋"/>
                      <w:snapToGrid w:val="0"/>
                      <w:color w:val="00B0F0"/>
                      <w:sz w:val="18"/>
                      <w:szCs w:val="18"/>
                    </w:rPr>
                    <w:t>核算方法</w:t>
                  </w:r>
                </w:p>
              </w:tc>
              <w:tc>
                <w:tcPr>
                  <w:tcW w:w="765" w:type="dxa"/>
                  <w:vAlign w:val="center"/>
                </w:tcPr>
                <w:p w14:paraId="5AD42D42" w14:textId="3B8913EA" w:rsidR="00BE6E01" w:rsidRPr="00BE6E01" w:rsidRDefault="00BE6E01" w:rsidP="00D62830">
                  <w:pPr>
                    <w:adjustRightInd w:val="0"/>
                    <w:snapToGrid w:val="0"/>
                    <w:jc w:val="center"/>
                    <w:rPr>
                      <w:rFonts w:eastAsia="仿宋"/>
                      <w:snapToGrid w:val="0"/>
                      <w:color w:val="00B0F0"/>
                      <w:sz w:val="18"/>
                      <w:szCs w:val="18"/>
                    </w:rPr>
                  </w:pPr>
                  <w:r w:rsidRPr="00BE6E01">
                    <w:rPr>
                      <w:rFonts w:eastAsia="仿宋"/>
                      <w:snapToGrid w:val="0"/>
                      <w:color w:val="00B0F0"/>
                      <w:sz w:val="18"/>
                      <w:szCs w:val="18"/>
                    </w:rPr>
                    <w:t>产生量</w:t>
                  </w:r>
                  <w:r w:rsidRPr="00BE6E01">
                    <w:rPr>
                      <w:rFonts w:eastAsia="仿宋"/>
                      <w:snapToGrid w:val="0"/>
                      <w:color w:val="00B0F0"/>
                      <w:sz w:val="18"/>
                      <w:szCs w:val="18"/>
                    </w:rPr>
                    <w:t>t/a</w:t>
                  </w:r>
                </w:p>
              </w:tc>
              <w:tc>
                <w:tcPr>
                  <w:tcW w:w="832" w:type="dxa"/>
                  <w:vAlign w:val="center"/>
                </w:tcPr>
                <w:p w14:paraId="18D91CF6" w14:textId="77777777" w:rsidR="00BE6E01" w:rsidRPr="00BE6E01" w:rsidRDefault="00BE6E01" w:rsidP="00D62830">
                  <w:pPr>
                    <w:adjustRightInd w:val="0"/>
                    <w:snapToGrid w:val="0"/>
                    <w:jc w:val="center"/>
                    <w:rPr>
                      <w:rFonts w:eastAsia="仿宋"/>
                      <w:snapToGrid w:val="0"/>
                      <w:color w:val="00B0F0"/>
                      <w:sz w:val="18"/>
                      <w:szCs w:val="18"/>
                    </w:rPr>
                  </w:pPr>
                  <w:r w:rsidRPr="00BE6E01">
                    <w:rPr>
                      <w:rFonts w:eastAsia="仿宋"/>
                      <w:snapToGrid w:val="0"/>
                      <w:color w:val="00B0F0"/>
                      <w:sz w:val="18"/>
                      <w:szCs w:val="18"/>
                    </w:rPr>
                    <w:t>工艺</w:t>
                  </w:r>
                </w:p>
              </w:tc>
              <w:tc>
                <w:tcPr>
                  <w:tcW w:w="720" w:type="dxa"/>
                  <w:vAlign w:val="center"/>
                </w:tcPr>
                <w:p w14:paraId="5C38D6FE" w14:textId="129364A7" w:rsidR="00BE6E01" w:rsidRPr="00BE6E01" w:rsidRDefault="00BE6E01" w:rsidP="00D62830">
                  <w:pPr>
                    <w:adjustRightInd w:val="0"/>
                    <w:snapToGrid w:val="0"/>
                    <w:jc w:val="center"/>
                    <w:rPr>
                      <w:rFonts w:eastAsia="仿宋"/>
                      <w:snapToGrid w:val="0"/>
                      <w:color w:val="00B0F0"/>
                      <w:sz w:val="18"/>
                      <w:szCs w:val="18"/>
                    </w:rPr>
                  </w:pPr>
                  <w:r w:rsidRPr="00BE6E01">
                    <w:rPr>
                      <w:rFonts w:eastAsia="仿宋"/>
                      <w:snapToGrid w:val="0"/>
                      <w:color w:val="00B0F0"/>
                      <w:sz w:val="18"/>
                      <w:szCs w:val="18"/>
                    </w:rPr>
                    <w:t>处置量</w:t>
                  </w:r>
                  <w:r w:rsidRPr="00BE6E01">
                    <w:rPr>
                      <w:rFonts w:eastAsia="仿宋" w:hint="eastAsia"/>
                      <w:snapToGrid w:val="0"/>
                      <w:color w:val="00B0F0"/>
                      <w:sz w:val="18"/>
                      <w:szCs w:val="18"/>
                    </w:rPr>
                    <w:t>/</w:t>
                  </w:r>
                  <w:r w:rsidRPr="00BE6E01">
                    <w:rPr>
                      <w:rFonts w:eastAsia="仿宋"/>
                      <w:snapToGrid w:val="0"/>
                      <w:color w:val="00B0F0"/>
                      <w:sz w:val="18"/>
                      <w:szCs w:val="18"/>
                    </w:rPr>
                    <w:t>t/a</w:t>
                  </w:r>
                </w:p>
              </w:tc>
              <w:tc>
                <w:tcPr>
                  <w:tcW w:w="915" w:type="dxa"/>
                  <w:vMerge/>
                  <w:vAlign w:val="center"/>
                </w:tcPr>
                <w:p w14:paraId="0B9CAF02" w14:textId="77777777" w:rsidR="00BE6E01" w:rsidRPr="00BE6E01" w:rsidRDefault="00BE6E01" w:rsidP="00D62830">
                  <w:pPr>
                    <w:widowControl/>
                    <w:adjustRightInd w:val="0"/>
                    <w:snapToGrid w:val="0"/>
                    <w:jc w:val="left"/>
                    <w:rPr>
                      <w:rFonts w:eastAsia="仿宋"/>
                      <w:snapToGrid w:val="0"/>
                      <w:color w:val="00B0F0"/>
                      <w:sz w:val="18"/>
                      <w:szCs w:val="18"/>
                    </w:rPr>
                  </w:pPr>
                </w:p>
              </w:tc>
            </w:tr>
            <w:tr w:rsidR="00BE6E01" w:rsidRPr="00BE6E01" w14:paraId="0652C4BD" w14:textId="77777777" w:rsidTr="00BE6E01">
              <w:trPr>
                <w:trHeight w:val="624"/>
                <w:jc w:val="center"/>
              </w:trPr>
              <w:tc>
                <w:tcPr>
                  <w:tcW w:w="730" w:type="dxa"/>
                  <w:vAlign w:val="center"/>
                </w:tcPr>
                <w:p w14:paraId="53076D36" w14:textId="4669BD02" w:rsidR="00BE6E01" w:rsidRPr="00BE6E01" w:rsidRDefault="00BE6E01" w:rsidP="004941CE">
                  <w:pPr>
                    <w:widowControl/>
                    <w:adjustRightInd w:val="0"/>
                    <w:snapToGrid w:val="0"/>
                    <w:jc w:val="center"/>
                    <w:rPr>
                      <w:rFonts w:eastAsia="仿宋"/>
                      <w:color w:val="00B0F0"/>
                      <w:sz w:val="18"/>
                      <w:szCs w:val="18"/>
                    </w:rPr>
                  </w:pPr>
                  <w:r w:rsidRPr="00BE6E01">
                    <w:rPr>
                      <w:rFonts w:eastAsia="仿宋" w:hint="eastAsia"/>
                      <w:color w:val="00B0F0"/>
                      <w:sz w:val="18"/>
                      <w:szCs w:val="18"/>
                    </w:rPr>
                    <w:t>滤渣</w:t>
                  </w:r>
                </w:p>
              </w:tc>
              <w:tc>
                <w:tcPr>
                  <w:tcW w:w="817" w:type="dxa"/>
                  <w:vAlign w:val="center"/>
                </w:tcPr>
                <w:p w14:paraId="5EF593D2" w14:textId="6184CA05" w:rsidR="00BE6E01" w:rsidRPr="00BE6E01" w:rsidRDefault="00BE6E01" w:rsidP="004941CE">
                  <w:pPr>
                    <w:widowControl/>
                    <w:adjustRightInd w:val="0"/>
                    <w:snapToGrid w:val="0"/>
                    <w:jc w:val="center"/>
                    <w:rPr>
                      <w:rFonts w:eastAsia="仿宋"/>
                      <w:snapToGrid w:val="0"/>
                      <w:color w:val="00B0F0"/>
                      <w:sz w:val="18"/>
                      <w:szCs w:val="18"/>
                    </w:rPr>
                  </w:pPr>
                  <w:r w:rsidRPr="00BE6E01">
                    <w:rPr>
                      <w:rFonts w:eastAsia="仿宋" w:hint="eastAsia"/>
                      <w:color w:val="00B0F0"/>
                      <w:kern w:val="0"/>
                      <w:sz w:val="18"/>
                      <w:szCs w:val="18"/>
                    </w:rPr>
                    <w:t>过滤</w:t>
                  </w:r>
                </w:p>
              </w:tc>
              <w:tc>
                <w:tcPr>
                  <w:tcW w:w="1043" w:type="dxa"/>
                  <w:vAlign w:val="center"/>
                </w:tcPr>
                <w:p w14:paraId="2B5A1ACD" w14:textId="0AE9A8E6" w:rsidR="00BE6E01" w:rsidRPr="00BE6E01" w:rsidRDefault="00BE6E01" w:rsidP="004941CE">
                  <w:pPr>
                    <w:adjustRightInd w:val="0"/>
                    <w:snapToGrid w:val="0"/>
                    <w:jc w:val="center"/>
                    <w:rPr>
                      <w:rFonts w:eastAsia="仿宋" w:hint="eastAsia"/>
                      <w:snapToGrid w:val="0"/>
                      <w:color w:val="00B0F0"/>
                      <w:sz w:val="18"/>
                      <w:szCs w:val="18"/>
                    </w:rPr>
                  </w:pPr>
                  <w:r w:rsidRPr="00BE6E01">
                    <w:rPr>
                      <w:rFonts w:eastAsia="仿宋"/>
                      <w:color w:val="00B0F0"/>
                      <w:sz w:val="18"/>
                      <w:szCs w:val="18"/>
                    </w:rPr>
                    <w:t>W59</w:t>
                  </w:r>
                  <w:r w:rsidRPr="00BE6E01">
                    <w:rPr>
                      <w:rFonts w:eastAsia="仿宋"/>
                      <w:color w:val="00B0F0"/>
                      <w:sz w:val="18"/>
                      <w:szCs w:val="18"/>
                    </w:rPr>
                    <w:t>其他工业固体废物</w:t>
                  </w:r>
                </w:p>
              </w:tc>
              <w:tc>
                <w:tcPr>
                  <w:tcW w:w="593" w:type="dxa"/>
                  <w:vAlign w:val="center"/>
                </w:tcPr>
                <w:p w14:paraId="1A835813" w14:textId="5D6B2C26" w:rsidR="00BE6E01" w:rsidRPr="00BE6E01" w:rsidRDefault="00BE6E01" w:rsidP="00BE6E01">
                  <w:pPr>
                    <w:adjustRightInd w:val="0"/>
                    <w:snapToGrid w:val="0"/>
                    <w:jc w:val="center"/>
                    <w:rPr>
                      <w:rFonts w:eastAsia="仿宋"/>
                      <w:snapToGrid w:val="0"/>
                      <w:color w:val="00B0F0"/>
                      <w:sz w:val="18"/>
                      <w:szCs w:val="18"/>
                    </w:rPr>
                  </w:pPr>
                  <w:r w:rsidRPr="00BE6E01">
                    <w:rPr>
                      <w:rFonts w:eastAsia="仿宋"/>
                      <w:color w:val="00B0F0"/>
                      <w:sz w:val="18"/>
                      <w:szCs w:val="18"/>
                    </w:rPr>
                    <w:t>900-099-S59</w:t>
                  </w:r>
                </w:p>
              </w:tc>
              <w:tc>
                <w:tcPr>
                  <w:tcW w:w="681" w:type="dxa"/>
                  <w:vMerge w:val="restart"/>
                  <w:vAlign w:val="center"/>
                </w:tcPr>
                <w:p w14:paraId="3BD6813B" w14:textId="017CF804" w:rsidR="00BE6E01" w:rsidRPr="00BE6E01" w:rsidRDefault="00BE6E01" w:rsidP="004941CE">
                  <w:pPr>
                    <w:adjustRightInd w:val="0"/>
                    <w:snapToGrid w:val="0"/>
                    <w:jc w:val="center"/>
                    <w:rPr>
                      <w:rFonts w:eastAsia="仿宋"/>
                      <w:snapToGrid w:val="0"/>
                      <w:color w:val="00B0F0"/>
                      <w:sz w:val="18"/>
                      <w:szCs w:val="18"/>
                    </w:rPr>
                  </w:pPr>
                  <w:r w:rsidRPr="00BE6E01">
                    <w:rPr>
                      <w:rFonts w:eastAsia="仿宋"/>
                      <w:snapToGrid w:val="0"/>
                      <w:color w:val="00B0F0"/>
                      <w:sz w:val="18"/>
                      <w:szCs w:val="18"/>
                    </w:rPr>
                    <w:t>类比法</w:t>
                  </w:r>
                </w:p>
              </w:tc>
              <w:tc>
                <w:tcPr>
                  <w:tcW w:w="765" w:type="dxa"/>
                  <w:vAlign w:val="center"/>
                </w:tcPr>
                <w:p w14:paraId="2F289458" w14:textId="35AAD282" w:rsidR="00BE6E01" w:rsidRPr="00BE6E01" w:rsidRDefault="00BE6E01" w:rsidP="004941CE">
                  <w:pPr>
                    <w:adjustRightInd w:val="0"/>
                    <w:snapToGrid w:val="0"/>
                    <w:jc w:val="center"/>
                    <w:rPr>
                      <w:rFonts w:eastAsia="仿宋"/>
                      <w:snapToGrid w:val="0"/>
                      <w:color w:val="00B0F0"/>
                      <w:sz w:val="18"/>
                      <w:szCs w:val="18"/>
                    </w:rPr>
                  </w:pPr>
                  <w:r w:rsidRPr="00BE6E01">
                    <w:rPr>
                      <w:rFonts w:eastAsia="仿宋" w:hint="eastAsia"/>
                      <w:color w:val="00B0F0"/>
                      <w:sz w:val="18"/>
                      <w:szCs w:val="18"/>
                    </w:rPr>
                    <w:t>0.8</w:t>
                  </w:r>
                </w:p>
              </w:tc>
              <w:tc>
                <w:tcPr>
                  <w:tcW w:w="832" w:type="dxa"/>
                  <w:vMerge w:val="restart"/>
                  <w:vAlign w:val="center"/>
                </w:tcPr>
                <w:p w14:paraId="42CFBAA0" w14:textId="44CB9346" w:rsidR="00BE6E01" w:rsidRPr="00BE6E01" w:rsidRDefault="00BE6E01" w:rsidP="004941CE">
                  <w:pPr>
                    <w:adjustRightInd w:val="0"/>
                    <w:snapToGrid w:val="0"/>
                    <w:jc w:val="center"/>
                    <w:rPr>
                      <w:rFonts w:eastAsia="仿宋"/>
                      <w:snapToGrid w:val="0"/>
                      <w:color w:val="00B0F0"/>
                      <w:sz w:val="18"/>
                      <w:szCs w:val="18"/>
                    </w:rPr>
                  </w:pPr>
                  <w:r w:rsidRPr="00BE6E01">
                    <w:rPr>
                      <w:rFonts w:eastAsia="仿宋" w:hint="eastAsia"/>
                      <w:snapToGrid w:val="0"/>
                      <w:color w:val="00B0F0"/>
                      <w:sz w:val="18"/>
                      <w:szCs w:val="18"/>
                    </w:rPr>
                    <w:t>作为饲料送至当地养殖场牲畜喂养</w:t>
                  </w:r>
                </w:p>
              </w:tc>
              <w:tc>
                <w:tcPr>
                  <w:tcW w:w="720" w:type="dxa"/>
                  <w:vAlign w:val="center"/>
                </w:tcPr>
                <w:p w14:paraId="363770FB" w14:textId="2B58FFA0" w:rsidR="00BE6E01" w:rsidRPr="00BE6E01" w:rsidRDefault="00BE6E01" w:rsidP="004941CE">
                  <w:pPr>
                    <w:adjustRightInd w:val="0"/>
                    <w:snapToGrid w:val="0"/>
                    <w:jc w:val="center"/>
                    <w:rPr>
                      <w:rFonts w:eastAsia="仿宋"/>
                      <w:snapToGrid w:val="0"/>
                      <w:color w:val="00B0F0"/>
                      <w:sz w:val="18"/>
                      <w:szCs w:val="18"/>
                    </w:rPr>
                  </w:pPr>
                  <w:r w:rsidRPr="00BE6E01">
                    <w:rPr>
                      <w:rFonts w:eastAsia="仿宋" w:hint="eastAsia"/>
                      <w:color w:val="00B0F0"/>
                      <w:sz w:val="18"/>
                      <w:szCs w:val="18"/>
                    </w:rPr>
                    <w:t>0.8</w:t>
                  </w:r>
                </w:p>
              </w:tc>
              <w:tc>
                <w:tcPr>
                  <w:tcW w:w="915" w:type="dxa"/>
                  <w:vMerge w:val="restart"/>
                  <w:vAlign w:val="center"/>
                </w:tcPr>
                <w:p w14:paraId="07F61365" w14:textId="0892A211" w:rsidR="00BE6E01" w:rsidRPr="00BE6E01" w:rsidRDefault="00BE6E01" w:rsidP="004941CE">
                  <w:pPr>
                    <w:widowControl/>
                    <w:adjustRightInd w:val="0"/>
                    <w:snapToGrid w:val="0"/>
                    <w:jc w:val="left"/>
                    <w:rPr>
                      <w:rFonts w:eastAsia="仿宋"/>
                      <w:snapToGrid w:val="0"/>
                      <w:color w:val="00B0F0"/>
                      <w:sz w:val="18"/>
                      <w:szCs w:val="18"/>
                    </w:rPr>
                  </w:pPr>
                  <w:r w:rsidRPr="00BE6E01">
                    <w:rPr>
                      <w:rFonts w:eastAsia="仿宋" w:hint="eastAsia"/>
                      <w:snapToGrid w:val="0"/>
                      <w:color w:val="00B0F0"/>
                      <w:sz w:val="18"/>
                      <w:szCs w:val="18"/>
                    </w:rPr>
                    <w:t>作为饲料送至当地养殖场牲畜喂养</w:t>
                  </w:r>
                </w:p>
              </w:tc>
            </w:tr>
            <w:tr w:rsidR="00BE6E01" w:rsidRPr="00BE6E01" w14:paraId="65020482" w14:textId="77777777" w:rsidTr="00BE6E01">
              <w:trPr>
                <w:trHeight w:val="56"/>
                <w:jc w:val="center"/>
              </w:trPr>
              <w:tc>
                <w:tcPr>
                  <w:tcW w:w="730" w:type="dxa"/>
                  <w:vAlign w:val="center"/>
                </w:tcPr>
                <w:p w14:paraId="0A908756" w14:textId="3E4708EB" w:rsidR="00BE6E01" w:rsidRPr="00BE6E01" w:rsidRDefault="00BE6E01" w:rsidP="004941CE">
                  <w:pPr>
                    <w:widowControl/>
                    <w:adjustRightInd w:val="0"/>
                    <w:snapToGrid w:val="0"/>
                    <w:jc w:val="center"/>
                    <w:rPr>
                      <w:rFonts w:eastAsia="仿宋"/>
                      <w:color w:val="00B0F0"/>
                      <w:sz w:val="18"/>
                      <w:szCs w:val="18"/>
                    </w:rPr>
                  </w:pPr>
                  <w:r w:rsidRPr="00BE6E01">
                    <w:rPr>
                      <w:rFonts w:eastAsia="仿宋" w:hint="eastAsia"/>
                      <w:color w:val="00B0F0"/>
                      <w:sz w:val="18"/>
                      <w:szCs w:val="18"/>
                    </w:rPr>
                    <w:t>不合格产品</w:t>
                  </w:r>
                </w:p>
              </w:tc>
              <w:tc>
                <w:tcPr>
                  <w:tcW w:w="817" w:type="dxa"/>
                  <w:vAlign w:val="center"/>
                </w:tcPr>
                <w:p w14:paraId="65A4AD68" w14:textId="462DF6D0" w:rsidR="00BE6E01" w:rsidRPr="00BE6E01" w:rsidRDefault="00BE6E01" w:rsidP="004941CE">
                  <w:pPr>
                    <w:widowControl/>
                    <w:adjustRightInd w:val="0"/>
                    <w:snapToGrid w:val="0"/>
                    <w:jc w:val="center"/>
                    <w:rPr>
                      <w:rFonts w:eastAsia="仿宋"/>
                      <w:snapToGrid w:val="0"/>
                      <w:color w:val="00B0F0"/>
                      <w:sz w:val="18"/>
                      <w:szCs w:val="18"/>
                    </w:rPr>
                  </w:pPr>
                  <w:r w:rsidRPr="00BE6E01">
                    <w:rPr>
                      <w:rFonts w:eastAsia="仿宋" w:hint="eastAsia"/>
                      <w:color w:val="00B0F0"/>
                      <w:kern w:val="0"/>
                      <w:sz w:val="18"/>
                      <w:szCs w:val="18"/>
                    </w:rPr>
                    <w:t>检测</w:t>
                  </w:r>
                </w:p>
              </w:tc>
              <w:tc>
                <w:tcPr>
                  <w:tcW w:w="1043" w:type="dxa"/>
                  <w:vAlign w:val="center"/>
                </w:tcPr>
                <w:p w14:paraId="64C5F709" w14:textId="41012CBD" w:rsidR="00BE6E01" w:rsidRPr="00BE6E01" w:rsidRDefault="00BE6E01" w:rsidP="004941CE">
                  <w:pPr>
                    <w:adjustRightInd w:val="0"/>
                    <w:snapToGrid w:val="0"/>
                    <w:jc w:val="center"/>
                    <w:rPr>
                      <w:rFonts w:eastAsia="仿宋" w:hint="eastAsia"/>
                      <w:snapToGrid w:val="0"/>
                      <w:color w:val="00B0F0"/>
                      <w:sz w:val="18"/>
                      <w:szCs w:val="18"/>
                    </w:rPr>
                  </w:pPr>
                  <w:r w:rsidRPr="00BE6E01">
                    <w:rPr>
                      <w:rFonts w:eastAsia="仿宋"/>
                      <w:color w:val="00B0F0"/>
                      <w:sz w:val="18"/>
                      <w:szCs w:val="18"/>
                    </w:rPr>
                    <w:t>W59</w:t>
                  </w:r>
                  <w:r w:rsidRPr="00BE6E01">
                    <w:rPr>
                      <w:rFonts w:eastAsia="仿宋"/>
                      <w:color w:val="00B0F0"/>
                      <w:sz w:val="18"/>
                      <w:szCs w:val="18"/>
                    </w:rPr>
                    <w:t>其他工业固体废物</w:t>
                  </w:r>
                </w:p>
              </w:tc>
              <w:tc>
                <w:tcPr>
                  <w:tcW w:w="593" w:type="dxa"/>
                  <w:vAlign w:val="center"/>
                </w:tcPr>
                <w:p w14:paraId="22ACE54A" w14:textId="21DA3324" w:rsidR="00BE6E01" w:rsidRPr="00BE6E01" w:rsidRDefault="00BE6E01" w:rsidP="00BE6E01">
                  <w:pPr>
                    <w:adjustRightInd w:val="0"/>
                    <w:snapToGrid w:val="0"/>
                    <w:jc w:val="center"/>
                    <w:rPr>
                      <w:rFonts w:eastAsia="仿宋"/>
                      <w:snapToGrid w:val="0"/>
                      <w:color w:val="00B0F0"/>
                      <w:sz w:val="18"/>
                      <w:szCs w:val="18"/>
                    </w:rPr>
                  </w:pPr>
                  <w:r w:rsidRPr="00BE6E01">
                    <w:rPr>
                      <w:rFonts w:eastAsia="仿宋"/>
                      <w:color w:val="00B0F0"/>
                      <w:sz w:val="18"/>
                      <w:szCs w:val="18"/>
                    </w:rPr>
                    <w:t>900-099-S59</w:t>
                  </w:r>
                </w:p>
              </w:tc>
              <w:tc>
                <w:tcPr>
                  <w:tcW w:w="681" w:type="dxa"/>
                  <w:vMerge/>
                  <w:vAlign w:val="center"/>
                </w:tcPr>
                <w:p w14:paraId="5DE503E6" w14:textId="66AFCDF4" w:rsidR="00BE6E01" w:rsidRPr="00BE6E01" w:rsidRDefault="00BE6E01" w:rsidP="004941CE">
                  <w:pPr>
                    <w:adjustRightInd w:val="0"/>
                    <w:snapToGrid w:val="0"/>
                    <w:jc w:val="center"/>
                    <w:rPr>
                      <w:rFonts w:eastAsia="仿宋"/>
                      <w:snapToGrid w:val="0"/>
                      <w:color w:val="00B0F0"/>
                      <w:sz w:val="18"/>
                      <w:szCs w:val="18"/>
                    </w:rPr>
                  </w:pPr>
                </w:p>
              </w:tc>
              <w:tc>
                <w:tcPr>
                  <w:tcW w:w="765" w:type="dxa"/>
                  <w:vAlign w:val="center"/>
                </w:tcPr>
                <w:p w14:paraId="35D37B5A" w14:textId="6A89590D" w:rsidR="00BE6E01" w:rsidRPr="00BE6E01" w:rsidRDefault="00BE6E01" w:rsidP="004941CE">
                  <w:pPr>
                    <w:adjustRightInd w:val="0"/>
                    <w:snapToGrid w:val="0"/>
                    <w:jc w:val="center"/>
                    <w:rPr>
                      <w:rFonts w:eastAsia="仿宋"/>
                      <w:snapToGrid w:val="0"/>
                      <w:color w:val="00B0F0"/>
                      <w:sz w:val="18"/>
                      <w:szCs w:val="18"/>
                    </w:rPr>
                  </w:pPr>
                  <w:r w:rsidRPr="00BE6E01">
                    <w:rPr>
                      <w:rFonts w:eastAsia="仿宋"/>
                      <w:color w:val="00B0F0"/>
                      <w:sz w:val="18"/>
                      <w:szCs w:val="18"/>
                    </w:rPr>
                    <w:t>0.5</w:t>
                  </w:r>
                </w:p>
              </w:tc>
              <w:tc>
                <w:tcPr>
                  <w:tcW w:w="832" w:type="dxa"/>
                  <w:vMerge/>
                  <w:vAlign w:val="center"/>
                </w:tcPr>
                <w:p w14:paraId="0D2FFBA6" w14:textId="77777777" w:rsidR="00BE6E01" w:rsidRPr="00BE6E01" w:rsidRDefault="00BE6E01" w:rsidP="004941CE">
                  <w:pPr>
                    <w:adjustRightInd w:val="0"/>
                    <w:snapToGrid w:val="0"/>
                    <w:jc w:val="center"/>
                    <w:rPr>
                      <w:rFonts w:eastAsia="仿宋"/>
                      <w:snapToGrid w:val="0"/>
                      <w:color w:val="00B0F0"/>
                      <w:sz w:val="18"/>
                      <w:szCs w:val="18"/>
                    </w:rPr>
                  </w:pPr>
                </w:p>
              </w:tc>
              <w:tc>
                <w:tcPr>
                  <w:tcW w:w="720" w:type="dxa"/>
                  <w:vAlign w:val="center"/>
                </w:tcPr>
                <w:p w14:paraId="04D5BB84" w14:textId="105369EE" w:rsidR="00BE6E01" w:rsidRPr="00BE6E01" w:rsidRDefault="00BE6E01" w:rsidP="004941CE">
                  <w:pPr>
                    <w:adjustRightInd w:val="0"/>
                    <w:snapToGrid w:val="0"/>
                    <w:jc w:val="center"/>
                    <w:rPr>
                      <w:rFonts w:eastAsia="仿宋"/>
                      <w:snapToGrid w:val="0"/>
                      <w:color w:val="00B0F0"/>
                      <w:sz w:val="18"/>
                      <w:szCs w:val="18"/>
                    </w:rPr>
                  </w:pPr>
                  <w:r w:rsidRPr="00BE6E01">
                    <w:rPr>
                      <w:rFonts w:eastAsia="仿宋"/>
                      <w:color w:val="00B0F0"/>
                      <w:sz w:val="18"/>
                      <w:szCs w:val="18"/>
                    </w:rPr>
                    <w:t>0.5</w:t>
                  </w:r>
                </w:p>
              </w:tc>
              <w:tc>
                <w:tcPr>
                  <w:tcW w:w="915" w:type="dxa"/>
                  <w:vMerge/>
                  <w:vAlign w:val="center"/>
                </w:tcPr>
                <w:p w14:paraId="168770E0" w14:textId="1BD7D15E" w:rsidR="00BE6E01" w:rsidRPr="00BE6E01" w:rsidRDefault="00BE6E01" w:rsidP="004941CE">
                  <w:pPr>
                    <w:widowControl/>
                    <w:adjustRightInd w:val="0"/>
                    <w:snapToGrid w:val="0"/>
                    <w:jc w:val="left"/>
                    <w:rPr>
                      <w:rFonts w:eastAsia="仿宋"/>
                      <w:snapToGrid w:val="0"/>
                      <w:color w:val="00B0F0"/>
                      <w:sz w:val="18"/>
                      <w:szCs w:val="18"/>
                    </w:rPr>
                  </w:pPr>
                </w:p>
              </w:tc>
            </w:tr>
            <w:tr w:rsidR="00BE6E01" w:rsidRPr="00BE6E01" w14:paraId="511EAC86" w14:textId="77777777" w:rsidTr="00BE6E01">
              <w:trPr>
                <w:trHeight w:val="385"/>
                <w:jc w:val="center"/>
              </w:trPr>
              <w:tc>
                <w:tcPr>
                  <w:tcW w:w="730" w:type="dxa"/>
                  <w:vAlign w:val="center"/>
                </w:tcPr>
                <w:p w14:paraId="2934B07E" w14:textId="0A0FEE9A" w:rsidR="00BE6E01" w:rsidRPr="00BE6E01" w:rsidRDefault="00BE6E01" w:rsidP="004941CE">
                  <w:pPr>
                    <w:widowControl/>
                    <w:adjustRightInd w:val="0"/>
                    <w:snapToGrid w:val="0"/>
                    <w:jc w:val="center"/>
                    <w:rPr>
                      <w:rFonts w:eastAsia="仿宋" w:hint="eastAsia"/>
                      <w:color w:val="00B0F0"/>
                      <w:sz w:val="18"/>
                      <w:szCs w:val="18"/>
                    </w:rPr>
                  </w:pPr>
                  <w:r w:rsidRPr="00BE6E01">
                    <w:rPr>
                      <w:rFonts w:eastAsia="仿宋" w:hint="eastAsia"/>
                      <w:color w:val="00B0F0"/>
                      <w:sz w:val="18"/>
                      <w:szCs w:val="18"/>
                    </w:rPr>
                    <w:t>废包装物</w:t>
                  </w:r>
                </w:p>
              </w:tc>
              <w:tc>
                <w:tcPr>
                  <w:tcW w:w="817" w:type="dxa"/>
                  <w:vAlign w:val="center"/>
                </w:tcPr>
                <w:p w14:paraId="65639834" w14:textId="4A14AD78" w:rsidR="00BE6E01" w:rsidRPr="00BE6E01" w:rsidRDefault="00BE6E01" w:rsidP="004941CE">
                  <w:pPr>
                    <w:widowControl/>
                    <w:adjustRightInd w:val="0"/>
                    <w:snapToGrid w:val="0"/>
                    <w:jc w:val="center"/>
                    <w:rPr>
                      <w:rFonts w:eastAsia="仿宋" w:hint="eastAsia"/>
                      <w:color w:val="00B0F0"/>
                      <w:kern w:val="0"/>
                      <w:sz w:val="18"/>
                      <w:szCs w:val="18"/>
                    </w:rPr>
                  </w:pPr>
                  <w:r w:rsidRPr="00BE6E01">
                    <w:rPr>
                      <w:rFonts w:eastAsia="仿宋" w:hint="eastAsia"/>
                      <w:color w:val="00B0F0"/>
                      <w:kern w:val="0"/>
                      <w:sz w:val="18"/>
                      <w:szCs w:val="18"/>
                    </w:rPr>
                    <w:t>罐装</w:t>
                  </w:r>
                </w:p>
              </w:tc>
              <w:tc>
                <w:tcPr>
                  <w:tcW w:w="1043" w:type="dxa"/>
                  <w:vAlign w:val="center"/>
                </w:tcPr>
                <w:p w14:paraId="1F7DA155" w14:textId="567F4E5D" w:rsidR="00BE6E01" w:rsidRPr="00BE6E01" w:rsidRDefault="00BE6E01" w:rsidP="004941CE">
                  <w:pPr>
                    <w:adjustRightInd w:val="0"/>
                    <w:snapToGrid w:val="0"/>
                    <w:jc w:val="center"/>
                    <w:rPr>
                      <w:rFonts w:eastAsia="仿宋"/>
                      <w:snapToGrid w:val="0"/>
                      <w:color w:val="00B0F0"/>
                      <w:sz w:val="18"/>
                      <w:szCs w:val="18"/>
                    </w:rPr>
                  </w:pPr>
                  <w:r w:rsidRPr="00BE6E01">
                    <w:rPr>
                      <w:rFonts w:eastAsia="仿宋"/>
                      <w:color w:val="00B0F0"/>
                      <w:sz w:val="18"/>
                      <w:szCs w:val="18"/>
                    </w:rPr>
                    <w:t>SW17</w:t>
                  </w:r>
                  <w:r w:rsidRPr="00BE6E01">
                    <w:rPr>
                      <w:rFonts w:eastAsia="仿宋" w:hint="eastAsia"/>
                      <w:color w:val="00B0F0"/>
                      <w:sz w:val="18"/>
                      <w:szCs w:val="18"/>
                    </w:rPr>
                    <w:t>可再生类废物</w:t>
                  </w:r>
                </w:p>
              </w:tc>
              <w:tc>
                <w:tcPr>
                  <w:tcW w:w="593" w:type="dxa"/>
                  <w:vAlign w:val="center"/>
                </w:tcPr>
                <w:p w14:paraId="10AF1277" w14:textId="58D24543" w:rsidR="00BE6E01" w:rsidRPr="00BE6E01" w:rsidRDefault="00BE6E01" w:rsidP="00BE6E01">
                  <w:pPr>
                    <w:adjustRightInd w:val="0"/>
                    <w:snapToGrid w:val="0"/>
                    <w:rPr>
                      <w:rFonts w:eastAsia="仿宋" w:hint="eastAsia"/>
                      <w:snapToGrid w:val="0"/>
                      <w:color w:val="00B0F0"/>
                      <w:sz w:val="18"/>
                      <w:szCs w:val="18"/>
                    </w:rPr>
                  </w:pPr>
                  <w:r w:rsidRPr="00BE6E01">
                    <w:rPr>
                      <w:rFonts w:eastAsia="仿宋"/>
                      <w:color w:val="00B0F0"/>
                      <w:sz w:val="18"/>
                      <w:szCs w:val="18"/>
                    </w:rPr>
                    <w:t>900-005-S17</w:t>
                  </w:r>
                </w:p>
              </w:tc>
              <w:tc>
                <w:tcPr>
                  <w:tcW w:w="681" w:type="dxa"/>
                  <w:vMerge/>
                  <w:vAlign w:val="center"/>
                </w:tcPr>
                <w:p w14:paraId="27641927" w14:textId="33F265BA" w:rsidR="00BE6E01" w:rsidRPr="00BE6E01" w:rsidRDefault="00BE6E01" w:rsidP="004941CE">
                  <w:pPr>
                    <w:adjustRightInd w:val="0"/>
                    <w:snapToGrid w:val="0"/>
                    <w:jc w:val="center"/>
                    <w:rPr>
                      <w:rFonts w:eastAsia="仿宋"/>
                      <w:snapToGrid w:val="0"/>
                      <w:color w:val="00B0F0"/>
                      <w:sz w:val="18"/>
                      <w:szCs w:val="18"/>
                    </w:rPr>
                  </w:pPr>
                </w:p>
              </w:tc>
              <w:tc>
                <w:tcPr>
                  <w:tcW w:w="765" w:type="dxa"/>
                  <w:vAlign w:val="center"/>
                </w:tcPr>
                <w:p w14:paraId="4625B04E" w14:textId="322A45C1" w:rsidR="00BE6E01" w:rsidRPr="00BE6E01" w:rsidRDefault="00BE6E01" w:rsidP="004941CE">
                  <w:pPr>
                    <w:adjustRightInd w:val="0"/>
                    <w:snapToGrid w:val="0"/>
                    <w:jc w:val="center"/>
                    <w:rPr>
                      <w:rFonts w:eastAsia="仿宋"/>
                      <w:color w:val="00B0F0"/>
                      <w:sz w:val="18"/>
                      <w:szCs w:val="18"/>
                    </w:rPr>
                  </w:pPr>
                  <w:r w:rsidRPr="00BE6E01">
                    <w:rPr>
                      <w:rFonts w:eastAsia="仿宋"/>
                      <w:color w:val="00B0F0"/>
                      <w:sz w:val="18"/>
                      <w:szCs w:val="18"/>
                    </w:rPr>
                    <w:t>0.1</w:t>
                  </w:r>
                </w:p>
              </w:tc>
              <w:tc>
                <w:tcPr>
                  <w:tcW w:w="832" w:type="dxa"/>
                  <w:vMerge w:val="restart"/>
                  <w:vAlign w:val="center"/>
                </w:tcPr>
                <w:p w14:paraId="2EE97096" w14:textId="045DCBE6" w:rsidR="00BE6E01" w:rsidRPr="00BE6E01" w:rsidRDefault="00BE6E01" w:rsidP="004941CE">
                  <w:pPr>
                    <w:adjustRightInd w:val="0"/>
                    <w:snapToGrid w:val="0"/>
                    <w:jc w:val="center"/>
                    <w:rPr>
                      <w:rFonts w:eastAsia="仿宋" w:hint="eastAsia"/>
                      <w:snapToGrid w:val="0"/>
                      <w:color w:val="00B0F0"/>
                      <w:sz w:val="18"/>
                      <w:szCs w:val="18"/>
                    </w:rPr>
                  </w:pPr>
                  <w:r w:rsidRPr="00BE6E01">
                    <w:rPr>
                      <w:rFonts w:eastAsia="仿宋"/>
                      <w:snapToGrid w:val="0"/>
                      <w:color w:val="00B0F0"/>
                      <w:sz w:val="18"/>
                      <w:szCs w:val="18"/>
                    </w:rPr>
                    <w:t>外售综合利用</w:t>
                  </w:r>
                </w:p>
              </w:tc>
              <w:tc>
                <w:tcPr>
                  <w:tcW w:w="720" w:type="dxa"/>
                  <w:vAlign w:val="center"/>
                </w:tcPr>
                <w:p w14:paraId="4C90F293" w14:textId="1D7FBCFA" w:rsidR="00BE6E01" w:rsidRPr="00BE6E01" w:rsidRDefault="00BE6E01" w:rsidP="004941CE">
                  <w:pPr>
                    <w:adjustRightInd w:val="0"/>
                    <w:snapToGrid w:val="0"/>
                    <w:jc w:val="center"/>
                    <w:rPr>
                      <w:rFonts w:eastAsia="仿宋"/>
                      <w:color w:val="00B0F0"/>
                      <w:sz w:val="18"/>
                      <w:szCs w:val="18"/>
                    </w:rPr>
                  </w:pPr>
                  <w:r w:rsidRPr="00BE6E01">
                    <w:rPr>
                      <w:rFonts w:eastAsia="仿宋"/>
                      <w:color w:val="00B0F0"/>
                      <w:sz w:val="18"/>
                      <w:szCs w:val="18"/>
                    </w:rPr>
                    <w:t>0.1</w:t>
                  </w:r>
                </w:p>
              </w:tc>
              <w:tc>
                <w:tcPr>
                  <w:tcW w:w="915" w:type="dxa"/>
                  <w:vMerge w:val="restart"/>
                  <w:vAlign w:val="center"/>
                </w:tcPr>
                <w:p w14:paraId="6FB6C133" w14:textId="14E9B18A" w:rsidR="00BE6E01" w:rsidRPr="00BE6E01" w:rsidRDefault="00BE6E01" w:rsidP="004941CE">
                  <w:pPr>
                    <w:widowControl/>
                    <w:adjustRightInd w:val="0"/>
                    <w:snapToGrid w:val="0"/>
                    <w:jc w:val="left"/>
                    <w:rPr>
                      <w:rFonts w:eastAsia="仿宋"/>
                      <w:snapToGrid w:val="0"/>
                      <w:color w:val="00B0F0"/>
                      <w:sz w:val="18"/>
                      <w:szCs w:val="18"/>
                    </w:rPr>
                  </w:pPr>
                  <w:r w:rsidRPr="00BE6E01">
                    <w:rPr>
                      <w:rFonts w:eastAsia="仿宋"/>
                      <w:snapToGrid w:val="0"/>
                      <w:color w:val="00B0F0"/>
                      <w:sz w:val="18"/>
                      <w:szCs w:val="18"/>
                    </w:rPr>
                    <w:t>外售综合利用</w:t>
                  </w:r>
                </w:p>
              </w:tc>
            </w:tr>
            <w:tr w:rsidR="00BE6E01" w:rsidRPr="00BE6E01" w14:paraId="22100885" w14:textId="77777777" w:rsidTr="00BE6E01">
              <w:trPr>
                <w:trHeight w:val="340"/>
                <w:jc w:val="center"/>
              </w:trPr>
              <w:tc>
                <w:tcPr>
                  <w:tcW w:w="730" w:type="dxa"/>
                  <w:vAlign w:val="center"/>
                </w:tcPr>
                <w:p w14:paraId="73E2E18E" w14:textId="739B9453" w:rsidR="00BE6E01" w:rsidRPr="00BE6E01" w:rsidRDefault="00BE6E01" w:rsidP="004941CE">
                  <w:pPr>
                    <w:widowControl/>
                    <w:adjustRightInd w:val="0"/>
                    <w:snapToGrid w:val="0"/>
                    <w:jc w:val="center"/>
                    <w:rPr>
                      <w:rFonts w:eastAsia="仿宋" w:hint="eastAsia"/>
                      <w:color w:val="00B0F0"/>
                      <w:sz w:val="18"/>
                      <w:szCs w:val="18"/>
                    </w:rPr>
                  </w:pPr>
                  <w:r w:rsidRPr="00BE6E01">
                    <w:rPr>
                      <w:rFonts w:eastAsia="仿宋" w:hint="eastAsia"/>
                      <w:color w:val="00B0F0"/>
                      <w:sz w:val="18"/>
                      <w:szCs w:val="18"/>
                    </w:rPr>
                    <w:t>锅炉灰渣</w:t>
                  </w:r>
                </w:p>
              </w:tc>
              <w:tc>
                <w:tcPr>
                  <w:tcW w:w="817" w:type="dxa"/>
                  <w:vAlign w:val="center"/>
                </w:tcPr>
                <w:p w14:paraId="61F4004A" w14:textId="32961D94" w:rsidR="00BE6E01" w:rsidRPr="00BE6E01" w:rsidRDefault="00BE6E01" w:rsidP="004941CE">
                  <w:pPr>
                    <w:widowControl/>
                    <w:adjustRightInd w:val="0"/>
                    <w:snapToGrid w:val="0"/>
                    <w:jc w:val="center"/>
                    <w:rPr>
                      <w:rFonts w:eastAsia="仿宋" w:hint="eastAsia"/>
                      <w:color w:val="00B0F0"/>
                      <w:kern w:val="0"/>
                      <w:sz w:val="18"/>
                      <w:szCs w:val="18"/>
                    </w:rPr>
                  </w:pPr>
                  <w:r w:rsidRPr="00BE6E01">
                    <w:rPr>
                      <w:rFonts w:eastAsia="仿宋" w:hint="eastAsia"/>
                      <w:color w:val="00B0F0"/>
                      <w:sz w:val="18"/>
                      <w:szCs w:val="18"/>
                    </w:rPr>
                    <w:t>锅炉</w:t>
                  </w:r>
                </w:p>
              </w:tc>
              <w:tc>
                <w:tcPr>
                  <w:tcW w:w="1043" w:type="dxa"/>
                  <w:vAlign w:val="center"/>
                </w:tcPr>
                <w:p w14:paraId="52BAAAC1" w14:textId="2A6E061A" w:rsidR="00BE6E01" w:rsidRPr="00BE6E01" w:rsidRDefault="00BE6E01" w:rsidP="004941CE">
                  <w:pPr>
                    <w:adjustRightInd w:val="0"/>
                    <w:snapToGrid w:val="0"/>
                    <w:jc w:val="center"/>
                    <w:rPr>
                      <w:rFonts w:hint="eastAsia"/>
                      <w:color w:val="00B0F0"/>
                      <w:sz w:val="18"/>
                      <w:szCs w:val="18"/>
                    </w:rPr>
                  </w:pPr>
                  <w:r w:rsidRPr="00BE6E01">
                    <w:rPr>
                      <w:rFonts w:eastAsia="仿宋"/>
                      <w:color w:val="00B0F0"/>
                      <w:sz w:val="18"/>
                      <w:szCs w:val="18"/>
                    </w:rPr>
                    <w:t>SW17</w:t>
                  </w:r>
                  <w:r w:rsidRPr="00BE6E01">
                    <w:rPr>
                      <w:rFonts w:eastAsia="仿宋"/>
                      <w:color w:val="00B0F0"/>
                      <w:sz w:val="18"/>
                      <w:szCs w:val="18"/>
                    </w:rPr>
                    <w:t>可再生类废物</w:t>
                  </w:r>
                </w:p>
              </w:tc>
              <w:tc>
                <w:tcPr>
                  <w:tcW w:w="593" w:type="dxa"/>
                  <w:vAlign w:val="center"/>
                </w:tcPr>
                <w:p w14:paraId="122D7FE9" w14:textId="6A033082" w:rsidR="00BE6E01" w:rsidRPr="00BE6E01" w:rsidRDefault="00BE6E01" w:rsidP="00BE6E01">
                  <w:pPr>
                    <w:adjustRightInd w:val="0"/>
                    <w:snapToGrid w:val="0"/>
                    <w:rPr>
                      <w:rFonts w:eastAsia="仿宋" w:hint="eastAsia"/>
                      <w:snapToGrid w:val="0"/>
                      <w:color w:val="00B0F0"/>
                      <w:sz w:val="18"/>
                      <w:szCs w:val="18"/>
                    </w:rPr>
                  </w:pPr>
                  <w:r w:rsidRPr="00BE6E01">
                    <w:rPr>
                      <w:rFonts w:eastAsia="仿宋"/>
                      <w:color w:val="00B0F0"/>
                      <w:sz w:val="18"/>
                      <w:szCs w:val="18"/>
                    </w:rPr>
                    <w:t>900-099-S17</w:t>
                  </w:r>
                </w:p>
              </w:tc>
              <w:tc>
                <w:tcPr>
                  <w:tcW w:w="681" w:type="dxa"/>
                  <w:vMerge/>
                  <w:vAlign w:val="center"/>
                </w:tcPr>
                <w:p w14:paraId="7690C144" w14:textId="1AB6089F" w:rsidR="00BE6E01" w:rsidRPr="00BE6E01" w:rsidRDefault="00BE6E01" w:rsidP="004941CE">
                  <w:pPr>
                    <w:adjustRightInd w:val="0"/>
                    <w:snapToGrid w:val="0"/>
                    <w:jc w:val="center"/>
                    <w:rPr>
                      <w:rFonts w:eastAsia="仿宋"/>
                      <w:snapToGrid w:val="0"/>
                      <w:color w:val="00B0F0"/>
                      <w:sz w:val="18"/>
                      <w:szCs w:val="18"/>
                    </w:rPr>
                  </w:pPr>
                </w:p>
              </w:tc>
              <w:tc>
                <w:tcPr>
                  <w:tcW w:w="765" w:type="dxa"/>
                  <w:vAlign w:val="center"/>
                </w:tcPr>
                <w:p w14:paraId="2A5353AD" w14:textId="1AC2C486" w:rsidR="00BE6E01" w:rsidRPr="00BE6E01" w:rsidRDefault="00BE6E01" w:rsidP="004941CE">
                  <w:pPr>
                    <w:adjustRightInd w:val="0"/>
                    <w:snapToGrid w:val="0"/>
                    <w:jc w:val="center"/>
                    <w:rPr>
                      <w:rFonts w:eastAsia="仿宋"/>
                      <w:color w:val="00B0F0"/>
                      <w:sz w:val="18"/>
                      <w:szCs w:val="18"/>
                    </w:rPr>
                  </w:pPr>
                  <w:r w:rsidRPr="00BE6E01">
                    <w:rPr>
                      <w:rFonts w:eastAsia="仿宋" w:hint="eastAsia"/>
                      <w:snapToGrid w:val="0"/>
                      <w:color w:val="00B0F0"/>
                      <w:sz w:val="18"/>
                      <w:szCs w:val="18"/>
                    </w:rPr>
                    <w:t>140.18</w:t>
                  </w:r>
                </w:p>
              </w:tc>
              <w:tc>
                <w:tcPr>
                  <w:tcW w:w="832" w:type="dxa"/>
                  <w:vMerge/>
                  <w:vAlign w:val="center"/>
                </w:tcPr>
                <w:p w14:paraId="59BDE4FE" w14:textId="56180C3B" w:rsidR="00BE6E01" w:rsidRPr="00BE6E01" w:rsidRDefault="00BE6E01" w:rsidP="004941CE">
                  <w:pPr>
                    <w:adjustRightInd w:val="0"/>
                    <w:snapToGrid w:val="0"/>
                    <w:jc w:val="center"/>
                    <w:rPr>
                      <w:rFonts w:eastAsia="仿宋"/>
                      <w:snapToGrid w:val="0"/>
                      <w:color w:val="00B0F0"/>
                      <w:sz w:val="18"/>
                      <w:szCs w:val="18"/>
                    </w:rPr>
                  </w:pPr>
                </w:p>
              </w:tc>
              <w:tc>
                <w:tcPr>
                  <w:tcW w:w="720" w:type="dxa"/>
                  <w:vAlign w:val="center"/>
                </w:tcPr>
                <w:p w14:paraId="6506D99C" w14:textId="5D05E2DD" w:rsidR="00BE6E01" w:rsidRPr="00BE6E01" w:rsidRDefault="00BE6E01" w:rsidP="004941CE">
                  <w:pPr>
                    <w:adjustRightInd w:val="0"/>
                    <w:snapToGrid w:val="0"/>
                    <w:jc w:val="center"/>
                    <w:rPr>
                      <w:rFonts w:eastAsia="仿宋"/>
                      <w:color w:val="00B0F0"/>
                      <w:sz w:val="18"/>
                      <w:szCs w:val="18"/>
                    </w:rPr>
                  </w:pPr>
                  <w:r w:rsidRPr="00BE6E01">
                    <w:rPr>
                      <w:rFonts w:eastAsia="仿宋" w:hint="eastAsia"/>
                      <w:snapToGrid w:val="0"/>
                      <w:color w:val="00B0F0"/>
                      <w:sz w:val="18"/>
                      <w:szCs w:val="18"/>
                    </w:rPr>
                    <w:t>140.18</w:t>
                  </w:r>
                </w:p>
              </w:tc>
              <w:tc>
                <w:tcPr>
                  <w:tcW w:w="915" w:type="dxa"/>
                  <w:vMerge/>
                  <w:vAlign w:val="center"/>
                </w:tcPr>
                <w:p w14:paraId="52D720BE" w14:textId="3BF98FEF" w:rsidR="00BE6E01" w:rsidRPr="00BE6E01" w:rsidRDefault="00BE6E01" w:rsidP="004941CE">
                  <w:pPr>
                    <w:widowControl/>
                    <w:adjustRightInd w:val="0"/>
                    <w:snapToGrid w:val="0"/>
                    <w:jc w:val="left"/>
                    <w:rPr>
                      <w:rFonts w:eastAsia="仿宋"/>
                      <w:snapToGrid w:val="0"/>
                      <w:color w:val="00B0F0"/>
                      <w:sz w:val="18"/>
                      <w:szCs w:val="18"/>
                    </w:rPr>
                  </w:pPr>
                </w:p>
              </w:tc>
            </w:tr>
            <w:tr w:rsidR="00BE6E01" w:rsidRPr="00BE6E01" w14:paraId="18C0A24E" w14:textId="77777777" w:rsidTr="00BE6E01">
              <w:trPr>
                <w:trHeight w:val="56"/>
                <w:jc w:val="center"/>
              </w:trPr>
              <w:tc>
                <w:tcPr>
                  <w:tcW w:w="730" w:type="dxa"/>
                  <w:vAlign w:val="center"/>
                </w:tcPr>
                <w:p w14:paraId="23EE1613" w14:textId="7361F566" w:rsidR="00BE6E01" w:rsidRPr="00BE6E01" w:rsidRDefault="00BE6E01" w:rsidP="004941CE">
                  <w:pPr>
                    <w:widowControl/>
                    <w:adjustRightInd w:val="0"/>
                    <w:snapToGrid w:val="0"/>
                    <w:jc w:val="center"/>
                    <w:rPr>
                      <w:rFonts w:eastAsia="仿宋" w:hint="eastAsia"/>
                      <w:color w:val="00B0F0"/>
                      <w:sz w:val="18"/>
                      <w:szCs w:val="18"/>
                    </w:rPr>
                  </w:pPr>
                  <w:r w:rsidRPr="00BE6E01">
                    <w:rPr>
                      <w:rFonts w:eastAsia="仿宋" w:hint="eastAsia"/>
                      <w:color w:val="00B0F0"/>
                      <w:sz w:val="18"/>
                      <w:szCs w:val="18"/>
                    </w:rPr>
                    <w:t>布袋除尘器收尘</w:t>
                  </w:r>
                </w:p>
              </w:tc>
              <w:tc>
                <w:tcPr>
                  <w:tcW w:w="817" w:type="dxa"/>
                  <w:vAlign w:val="center"/>
                </w:tcPr>
                <w:p w14:paraId="7FD1905E" w14:textId="1010441E" w:rsidR="00BE6E01" w:rsidRPr="00BE6E01" w:rsidRDefault="00BE6E01" w:rsidP="004941CE">
                  <w:pPr>
                    <w:widowControl/>
                    <w:adjustRightInd w:val="0"/>
                    <w:snapToGrid w:val="0"/>
                    <w:jc w:val="center"/>
                    <w:rPr>
                      <w:rFonts w:eastAsia="仿宋" w:hint="eastAsia"/>
                      <w:color w:val="00B0F0"/>
                      <w:kern w:val="0"/>
                      <w:sz w:val="18"/>
                      <w:szCs w:val="18"/>
                    </w:rPr>
                  </w:pPr>
                  <w:r w:rsidRPr="00BE6E01">
                    <w:rPr>
                      <w:rFonts w:eastAsia="仿宋" w:hint="eastAsia"/>
                      <w:color w:val="00B0F0"/>
                      <w:sz w:val="18"/>
                      <w:szCs w:val="18"/>
                    </w:rPr>
                    <w:t>锅炉</w:t>
                  </w:r>
                </w:p>
              </w:tc>
              <w:tc>
                <w:tcPr>
                  <w:tcW w:w="1043" w:type="dxa"/>
                  <w:vAlign w:val="center"/>
                </w:tcPr>
                <w:p w14:paraId="49A72B0A" w14:textId="59ECDBC0" w:rsidR="00BE6E01" w:rsidRPr="00BE6E01" w:rsidRDefault="00BE6E01" w:rsidP="004941CE">
                  <w:pPr>
                    <w:adjustRightInd w:val="0"/>
                    <w:snapToGrid w:val="0"/>
                    <w:jc w:val="center"/>
                    <w:rPr>
                      <w:rFonts w:eastAsia="仿宋" w:hint="eastAsia"/>
                      <w:color w:val="00B0F0"/>
                      <w:sz w:val="18"/>
                      <w:szCs w:val="18"/>
                    </w:rPr>
                  </w:pPr>
                  <w:r w:rsidRPr="00BE6E01">
                    <w:rPr>
                      <w:rFonts w:eastAsia="仿宋"/>
                      <w:color w:val="00B0F0"/>
                      <w:sz w:val="18"/>
                      <w:szCs w:val="18"/>
                    </w:rPr>
                    <w:t>SW17</w:t>
                  </w:r>
                  <w:r w:rsidRPr="00BE6E01">
                    <w:rPr>
                      <w:rFonts w:eastAsia="仿宋"/>
                      <w:color w:val="00B0F0"/>
                      <w:sz w:val="18"/>
                      <w:szCs w:val="18"/>
                    </w:rPr>
                    <w:t>可再生类废物</w:t>
                  </w:r>
                </w:p>
              </w:tc>
              <w:tc>
                <w:tcPr>
                  <w:tcW w:w="593" w:type="dxa"/>
                  <w:vAlign w:val="center"/>
                </w:tcPr>
                <w:p w14:paraId="7DE3E76F" w14:textId="74D869D1" w:rsidR="00BE6E01" w:rsidRPr="00BE6E01" w:rsidRDefault="00BE6E01" w:rsidP="00BE6E01">
                  <w:pPr>
                    <w:adjustRightInd w:val="0"/>
                    <w:snapToGrid w:val="0"/>
                    <w:rPr>
                      <w:rFonts w:eastAsia="仿宋" w:hint="eastAsia"/>
                      <w:snapToGrid w:val="0"/>
                      <w:color w:val="00B0F0"/>
                      <w:sz w:val="18"/>
                      <w:szCs w:val="18"/>
                    </w:rPr>
                  </w:pPr>
                  <w:r w:rsidRPr="00BE6E01">
                    <w:rPr>
                      <w:rFonts w:eastAsia="仿宋"/>
                      <w:color w:val="00B0F0"/>
                      <w:sz w:val="18"/>
                      <w:szCs w:val="18"/>
                    </w:rPr>
                    <w:t>900-099-S17</w:t>
                  </w:r>
                </w:p>
              </w:tc>
              <w:tc>
                <w:tcPr>
                  <w:tcW w:w="681" w:type="dxa"/>
                  <w:vMerge/>
                  <w:vAlign w:val="center"/>
                </w:tcPr>
                <w:p w14:paraId="2B328775" w14:textId="17AD5D00" w:rsidR="00BE6E01" w:rsidRPr="00BE6E01" w:rsidRDefault="00BE6E01" w:rsidP="004941CE">
                  <w:pPr>
                    <w:adjustRightInd w:val="0"/>
                    <w:snapToGrid w:val="0"/>
                    <w:jc w:val="center"/>
                    <w:rPr>
                      <w:rFonts w:eastAsia="仿宋"/>
                      <w:snapToGrid w:val="0"/>
                      <w:color w:val="00B0F0"/>
                      <w:sz w:val="18"/>
                      <w:szCs w:val="18"/>
                    </w:rPr>
                  </w:pPr>
                </w:p>
              </w:tc>
              <w:tc>
                <w:tcPr>
                  <w:tcW w:w="765" w:type="dxa"/>
                  <w:vAlign w:val="center"/>
                </w:tcPr>
                <w:p w14:paraId="4C837057" w14:textId="3CFA0021" w:rsidR="00BE6E01" w:rsidRPr="00BE6E01" w:rsidRDefault="00BE6E01" w:rsidP="004941CE">
                  <w:pPr>
                    <w:adjustRightInd w:val="0"/>
                    <w:snapToGrid w:val="0"/>
                    <w:jc w:val="center"/>
                    <w:rPr>
                      <w:rFonts w:eastAsia="仿宋"/>
                      <w:color w:val="00B0F0"/>
                      <w:sz w:val="18"/>
                      <w:szCs w:val="18"/>
                    </w:rPr>
                  </w:pPr>
                  <w:r w:rsidRPr="00BE6E01">
                    <w:rPr>
                      <w:rFonts w:eastAsia="仿宋" w:hint="eastAsia"/>
                      <w:snapToGrid w:val="0"/>
                      <w:color w:val="00B0F0"/>
                      <w:sz w:val="18"/>
                      <w:szCs w:val="18"/>
                    </w:rPr>
                    <w:t>27.72</w:t>
                  </w:r>
                </w:p>
              </w:tc>
              <w:tc>
                <w:tcPr>
                  <w:tcW w:w="832" w:type="dxa"/>
                  <w:vMerge/>
                  <w:vAlign w:val="center"/>
                </w:tcPr>
                <w:p w14:paraId="69799577" w14:textId="2A0D45B8" w:rsidR="00BE6E01" w:rsidRPr="00BE6E01" w:rsidRDefault="00BE6E01" w:rsidP="004941CE">
                  <w:pPr>
                    <w:adjustRightInd w:val="0"/>
                    <w:snapToGrid w:val="0"/>
                    <w:jc w:val="center"/>
                    <w:rPr>
                      <w:rFonts w:eastAsia="仿宋"/>
                      <w:snapToGrid w:val="0"/>
                      <w:color w:val="00B0F0"/>
                      <w:sz w:val="18"/>
                      <w:szCs w:val="18"/>
                    </w:rPr>
                  </w:pPr>
                </w:p>
              </w:tc>
              <w:tc>
                <w:tcPr>
                  <w:tcW w:w="720" w:type="dxa"/>
                  <w:vAlign w:val="center"/>
                </w:tcPr>
                <w:p w14:paraId="7867EA97" w14:textId="06AC5D30" w:rsidR="00BE6E01" w:rsidRPr="00BE6E01" w:rsidRDefault="00BE6E01" w:rsidP="004941CE">
                  <w:pPr>
                    <w:adjustRightInd w:val="0"/>
                    <w:snapToGrid w:val="0"/>
                    <w:jc w:val="center"/>
                    <w:rPr>
                      <w:rFonts w:eastAsia="仿宋"/>
                      <w:color w:val="00B0F0"/>
                      <w:sz w:val="18"/>
                      <w:szCs w:val="18"/>
                    </w:rPr>
                  </w:pPr>
                  <w:r w:rsidRPr="00BE6E01">
                    <w:rPr>
                      <w:rFonts w:eastAsia="仿宋" w:hint="eastAsia"/>
                      <w:snapToGrid w:val="0"/>
                      <w:color w:val="00B0F0"/>
                      <w:sz w:val="18"/>
                      <w:szCs w:val="18"/>
                    </w:rPr>
                    <w:t>27.72</w:t>
                  </w:r>
                </w:p>
              </w:tc>
              <w:tc>
                <w:tcPr>
                  <w:tcW w:w="915" w:type="dxa"/>
                  <w:vMerge/>
                  <w:vAlign w:val="center"/>
                </w:tcPr>
                <w:p w14:paraId="459FA66E" w14:textId="1C63CE99" w:rsidR="00BE6E01" w:rsidRPr="00BE6E01" w:rsidRDefault="00BE6E01" w:rsidP="004941CE">
                  <w:pPr>
                    <w:widowControl/>
                    <w:adjustRightInd w:val="0"/>
                    <w:snapToGrid w:val="0"/>
                    <w:jc w:val="left"/>
                    <w:rPr>
                      <w:rFonts w:eastAsia="仿宋" w:hint="eastAsia"/>
                      <w:snapToGrid w:val="0"/>
                      <w:color w:val="00B0F0"/>
                      <w:sz w:val="18"/>
                      <w:szCs w:val="18"/>
                    </w:rPr>
                  </w:pPr>
                </w:p>
              </w:tc>
            </w:tr>
            <w:tr w:rsidR="00BE6E01" w:rsidRPr="00BE6E01" w14:paraId="72C6FED0" w14:textId="77777777" w:rsidTr="00BE6E01">
              <w:trPr>
                <w:trHeight w:val="340"/>
                <w:jc w:val="center"/>
              </w:trPr>
              <w:tc>
                <w:tcPr>
                  <w:tcW w:w="730" w:type="dxa"/>
                  <w:vAlign w:val="center"/>
                </w:tcPr>
                <w:p w14:paraId="1E879288" w14:textId="56000A82" w:rsidR="00BE6E01" w:rsidRPr="00BE6E01" w:rsidRDefault="00BE6E01" w:rsidP="004941CE">
                  <w:pPr>
                    <w:widowControl/>
                    <w:adjustRightInd w:val="0"/>
                    <w:snapToGrid w:val="0"/>
                    <w:jc w:val="center"/>
                    <w:rPr>
                      <w:rFonts w:eastAsia="仿宋" w:hint="eastAsia"/>
                      <w:color w:val="00B0F0"/>
                      <w:sz w:val="18"/>
                      <w:szCs w:val="18"/>
                    </w:rPr>
                  </w:pPr>
                  <w:r w:rsidRPr="00BE6E01">
                    <w:rPr>
                      <w:rFonts w:eastAsia="仿宋"/>
                      <w:color w:val="00B0F0"/>
                      <w:sz w:val="18"/>
                      <w:szCs w:val="18"/>
                    </w:rPr>
                    <w:t>废</w:t>
                  </w:r>
                  <w:r w:rsidRPr="00BE6E01">
                    <w:rPr>
                      <w:rFonts w:eastAsia="仿宋" w:hint="eastAsia"/>
                      <w:color w:val="00B0F0"/>
                      <w:sz w:val="18"/>
                      <w:szCs w:val="18"/>
                    </w:rPr>
                    <w:t>布袋</w:t>
                  </w:r>
                </w:p>
              </w:tc>
              <w:tc>
                <w:tcPr>
                  <w:tcW w:w="817" w:type="dxa"/>
                  <w:vAlign w:val="center"/>
                </w:tcPr>
                <w:p w14:paraId="520D1B23" w14:textId="5A9FF1E5" w:rsidR="00BE6E01" w:rsidRPr="00BE6E01" w:rsidRDefault="00BE6E01" w:rsidP="004941CE">
                  <w:pPr>
                    <w:widowControl/>
                    <w:adjustRightInd w:val="0"/>
                    <w:snapToGrid w:val="0"/>
                    <w:jc w:val="center"/>
                    <w:rPr>
                      <w:rFonts w:eastAsia="仿宋" w:hint="eastAsia"/>
                      <w:color w:val="00B0F0"/>
                      <w:sz w:val="18"/>
                      <w:szCs w:val="18"/>
                    </w:rPr>
                  </w:pPr>
                  <w:r w:rsidRPr="00BE6E01">
                    <w:rPr>
                      <w:rFonts w:eastAsia="仿宋" w:hint="eastAsia"/>
                      <w:color w:val="00B0F0"/>
                      <w:sz w:val="18"/>
                      <w:szCs w:val="18"/>
                    </w:rPr>
                    <w:t>锅炉</w:t>
                  </w:r>
                </w:p>
              </w:tc>
              <w:tc>
                <w:tcPr>
                  <w:tcW w:w="1043" w:type="dxa"/>
                  <w:vAlign w:val="center"/>
                </w:tcPr>
                <w:p w14:paraId="678A8919" w14:textId="294D110D" w:rsidR="00BE6E01" w:rsidRPr="00BE6E01" w:rsidRDefault="00BE6E01" w:rsidP="004941CE">
                  <w:pPr>
                    <w:adjustRightInd w:val="0"/>
                    <w:snapToGrid w:val="0"/>
                    <w:jc w:val="center"/>
                    <w:rPr>
                      <w:rFonts w:eastAsia="仿宋"/>
                      <w:color w:val="00B0F0"/>
                      <w:sz w:val="18"/>
                      <w:szCs w:val="18"/>
                    </w:rPr>
                  </w:pPr>
                  <w:r w:rsidRPr="00BE6E01">
                    <w:rPr>
                      <w:rFonts w:eastAsia="仿宋"/>
                      <w:color w:val="00B0F0"/>
                      <w:sz w:val="18"/>
                      <w:szCs w:val="18"/>
                    </w:rPr>
                    <w:t>SW59</w:t>
                  </w:r>
                  <w:r w:rsidRPr="00BE6E01">
                    <w:rPr>
                      <w:rFonts w:eastAsia="仿宋"/>
                      <w:color w:val="00B0F0"/>
                      <w:sz w:val="18"/>
                      <w:szCs w:val="18"/>
                    </w:rPr>
                    <w:t>其他工业固体废物</w:t>
                  </w:r>
                </w:p>
              </w:tc>
              <w:tc>
                <w:tcPr>
                  <w:tcW w:w="593" w:type="dxa"/>
                  <w:vAlign w:val="center"/>
                </w:tcPr>
                <w:p w14:paraId="5CCBF7C9" w14:textId="5CA23FD1" w:rsidR="00BE6E01" w:rsidRPr="00BE6E01" w:rsidRDefault="00BE6E01" w:rsidP="00BE6E01">
                  <w:pPr>
                    <w:adjustRightInd w:val="0"/>
                    <w:snapToGrid w:val="0"/>
                    <w:rPr>
                      <w:rFonts w:eastAsia="仿宋" w:hint="eastAsia"/>
                      <w:color w:val="00B0F0"/>
                      <w:sz w:val="18"/>
                      <w:szCs w:val="18"/>
                    </w:rPr>
                  </w:pPr>
                  <w:r w:rsidRPr="00BE6E01">
                    <w:rPr>
                      <w:rFonts w:eastAsia="仿宋"/>
                      <w:color w:val="00B0F0"/>
                      <w:sz w:val="18"/>
                      <w:szCs w:val="18"/>
                    </w:rPr>
                    <w:t>900-099-S59</w:t>
                  </w:r>
                </w:p>
              </w:tc>
              <w:tc>
                <w:tcPr>
                  <w:tcW w:w="681" w:type="dxa"/>
                  <w:vMerge/>
                  <w:vAlign w:val="center"/>
                </w:tcPr>
                <w:p w14:paraId="17EDBBE1" w14:textId="04141438" w:rsidR="00BE6E01" w:rsidRPr="00BE6E01" w:rsidRDefault="00BE6E01" w:rsidP="004941CE">
                  <w:pPr>
                    <w:adjustRightInd w:val="0"/>
                    <w:snapToGrid w:val="0"/>
                    <w:jc w:val="center"/>
                    <w:rPr>
                      <w:rFonts w:eastAsia="仿宋"/>
                      <w:snapToGrid w:val="0"/>
                      <w:color w:val="00B0F0"/>
                      <w:sz w:val="18"/>
                      <w:szCs w:val="18"/>
                    </w:rPr>
                  </w:pPr>
                </w:p>
              </w:tc>
              <w:tc>
                <w:tcPr>
                  <w:tcW w:w="765" w:type="dxa"/>
                  <w:vAlign w:val="center"/>
                </w:tcPr>
                <w:p w14:paraId="164D62C2" w14:textId="5DE3B559" w:rsidR="00BE6E01" w:rsidRPr="00BE6E01" w:rsidRDefault="00BE6E01" w:rsidP="004941CE">
                  <w:pPr>
                    <w:adjustRightInd w:val="0"/>
                    <w:snapToGrid w:val="0"/>
                    <w:jc w:val="center"/>
                    <w:rPr>
                      <w:rFonts w:eastAsia="仿宋" w:hint="eastAsia"/>
                      <w:snapToGrid w:val="0"/>
                      <w:color w:val="00B0F0"/>
                      <w:sz w:val="18"/>
                      <w:szCs w:val="18"/>
                    </w:rPr>
                  </w:pPr>
                  <w:r w:rsidRPr="00BE6E01">
                    <w:rPr>
                      <w:rFonts w:eastAsia="仿宋"/>
                      <w:color w:val="00B0F0"/>
                      <w:sz w:val="18"/>
                      <w:szCs w:val="18"/>
                    </w:rPr>
                    <w:t>0.1</w:t>
                  </w:r>
                </w:p>
              </w:tc>
              <w:tc>
                <w:tcPr>
                  <w:tcW w:w="832" w:type="dxa"/>
                  <w:vMerge w:val="restart"/>
                  <w:vAlign w:val="center"/>
                </w:tcPr>
                <w:p w14:paraId="31D272E9" w14:textId="1FC3B8F2" w:rsidR="00BE6E01" w:rsidRPr="00BE6E01" w:rsidRDefault="00BE6E01" w:rsidP="004941CE">
                  <w:pPr>
                    <w:adjustRightInd w:val="0"/>
                    <w:snapToGrid w:val="0"/>
                    <w:jc w:val="center"/>
                    <w:rPr>
                      <w:rFonts w:eastAsia="仿宋"/>
                      <w:snapToGrid w:val="0"/>
                      <w:color w:val="00B0F0"/>
                      <w:sz w:val="18"/>
                      <w:szCs w:val="18"/>
                    </w:rPr>
                  </w:pPr>
                  <w:r w:rsidRPr="00BE6E01">
                    <w:rPr>
                      <w:rFonts w:eastAsia="仿宋" w:hint="eastAsia"/>
                      <w:snapToGrid w:val="0"/>
                      <w:color w:val="00B0F0"/>
                      <w:sz w:val="18"/>
                      <w:szCs w:val="18"/>
                    </w:rPr>
                    <w:t>厂家回收</w:t>
                  </w:r>
                </w:p>
              </w:tc>
              <w:tc>
                <w:tcPr>
                  <w:tcW w:w="720" w:type="dxa"/>
                  <w:vAlign w:val="center"/>
                </w:tcPr>
                <w:p w14:paraId="718F2497" w14:textId="412D6C9B" w:rsidR="00BE6E01" w:rsidRPr="00BE6E01" w:rsidRDefault="00BE6E01" w:rsidP="004941CE">
                  <w:pPr>
                    <w:adjustRightInd w:val="0"/>
                    <w:snapToGrid w:val="0"/>
                    <w:jc w:val="center"/>
                    <w:rPr>
                      <w:rFonts w:eastAsia="仿宋" w:hint="eastAsia"/>
                      <w:snapToGrid w:val="0"/>
                      <w:color w:val="00B0F0"/>
                      <w:sz w:val="18"/>
                      <w:szCs w:val="18"/>
                    </w:rPr>
                  </w:pPr>
                  <w:r w:rsidRPr="00BE6E01">
                    <w:rPr>
                      <w:rFonts w:eastAsia="仿宋"/>
                      <w:color w:val="00B0F0"/>
                      <w:sz w:val="18"/>
                      <w:szCs w:val="18"/>
                    </w:rPr>
                    <w:t>0.1</w:t>
                  </w:r>
                </w:p>
              </w:tc>
              <w:tc>
                <w:tcPr>
                  <w:tcW w:w="915" w:type="dxa"/>
                  <w:vMerge w:val="restart"/>
                  <w:vAlign w:val="center"/>
                </w:tcPr>
                <w:p w14:paraId="1B7BADCB" w14:textId="77E22332" w:rsidR="00BE6E01" w:rsidRPr="00BE6E01" w:rsidRDefault="00BE6E01" w:rsidP="004941CE">
                  <w:pPr>
                    <w:widowControl/>
                    <w:adjustRightInd w:val="0"/>
                    <w:snapToGrid w:val="0"/>
                    <w:jc w:val="left"/>
                    <w:rPr>
                      <w:rFonts w:eastAsia="仿宋"/>
                      <w:snapToGrid w:val="0"/>
                      <w:color w:val="00B0F0"/>
                      <w:sz w:val="18"/>
                      <w:szCs w:val="18"/>
                    </w:rPr>
                  </w:pPr>
                  <w:r w:rsidRPr="00BE6E01">
                    <w:rPr>
                      <w:rFonts w:eastAsia="仿宋" w:hint="eastAsia"/>
                      <w:snapToGrid w:val="0"/>
                      <w:color w:val="00B0F0"/>
                      <w:sz w:val="18"/>
                      <w:szCs w:val="18"/>
                    </w:rPr>
                    <w:t>厂家回收</w:t>
                  </w:r>
                </w:p>
              </w:tc>
            </w:tr>
            <w:tr w:rsidR="00BE6E01" w:rsidRPr="00BE6E01" w14:paraId="40874406" w14:textId="77777777" w:rsidTr="00BE6E01">
              <w:trPr>
                <w:trHeight w:val="56"/>
                <w:jc w:val="center"/>
              </w:trPr>
              <w:tc>
                <w:tcPr>
                  <w:tcW w:w="730" w:type="dxa"/>
                  <w:vAlign w:val="center"/>
                </w:tcPr>
                <w:p w14:paraId="52D776EE" w14:textId="346EBCAD" w:rsidR="00BE6E01" w:rsidRPr="00BE6E01" w:rsidRDefault="00BE6E01" w:rsidP="004941CE">
                  <w:pPr>
                    <w:widowControl/>
                    <w:adjustRightInd w:val="0"/>
                    <w:snapToGrid w:val="0"/>
                    <w:jc w:val="center"/>
                    <w:rPr>
                      <w:rFonts w:eastAsia="仿宋"/>
                      <w:color w:val="00B0F0"/>
                      <w:sz w:val="18"/>
                      <w:szCs w:val="18"/>
                    </w:rPr>
                  </w:pPr>
                  <w:r w:rsidRPr="00BE6E01">
                    <w:rPr>
                      <w:rFonts w:eastAsia="仿宋" w:hint="eastAsia"/>
                      <w:color w:val="00B0F0"/>
                      <w:sz w:val="18"/>
                      <w:szCs w:val="18"/>
                    </w:rPr>
                    <w:t>废离子交换树脂</w:t>
                  </w:r>
                </w:p>
              </w:tc>
              <w:tc>
                <w:tcPr>
                  <w:tcW w:w="817" w:type="dxa"/>
                  <w:vAlign w:val="center"/>
                </w:tcPr>
                <w:p w14:paraId="2EFA7260" w14:textId="1749183C" w:rsidR="00BE6E01" w:rsidRPr="00BE6E01" w:rsidRDefault="00BE6E01" w:rsidP="004941CE">
                  <w:pPr>
                    <w:widowControl/>
                    <w:adjustRightInd w:val="0"/>
                    <w:snapToGrid w:val="0"/>
                    <w:jc w:val="center"/>
                    <w:rPr>
                      <w:rFonts w:eastAsia="仿宋" w:hint="eastAsia"/>
                      <w:color w:val="00B0F0"/>
                      <w:sz w:val="18"/>
                      <w:szCs w:val="18"/>
                    </w:rPr>
                  </w:pPr>
                  <w:r w:rsidRPr="00BE6E01">
                    <w:rPr>
                      <w:rFonts w:eastAsia="仿宋" w:hint="eastAsia"/>
                      <w:color w:val="00B0F0"/>
                      <w:kern w:val="0"/>
                      <w:sz w:val="18"/>
                      <w:szCs w:val="18"/>
                    </w:rPr>
                    <w:t>纯水制备</w:t>
                  </w:r>
                </w:p>
              </w:tc>
              <w:tc>
                <w:tcPr>
                  <w:tcW w:w="1043" w:type="dxa"/>
                  <w:vAlign w:val="center"/>
                </w:tcPr>
                <w:p w14:paraId="3275441A" w14:textId="7A933E9C" w:rsidR="00BE6E01" w:rsidRPr="00BE6E01" w:rsidRDefault="00BE6E01" w:rsidP="004941CE">
                  <w:pPr>
                    <w:adjustRightInd w:val="0"/>
                    <w:snapToGrid w:val="0"/>
                    <w:jc w:val="center"/>
                    <w:rPr>
                      <w:rFonts w:eastAsia="仿宋"/>
                      <w:color w:val="00B0F0"/>
                      <w:sz w:val="18"/>
                      <w:szCs w:val="18"/>
                    </w:rPr>
                  </w:pPr>
                  <w:r w:rsidRPr="00BE6E01">
                    <w:rPr>
                      <w:rFonts w:eastAsia="仿宋"/>
                      <w:color w:val="00B0F0"/>
                      <w:sz w:val="18"/>
                      <w:szCs w:val="18"/>
                    </w:rPr>
                    <w:t>SW59</w:t>
                  </w:r>
                  <w:r w:rsidRPr="00BE6E01">
                    <w:rPr>
                      <w:rFonts w:eastAsia="仿宋"/>
                      <w:color w:val="00B0F0"/>
                      <w:sz w:val="18"/>
                      <w:szCs w:val="18"/>
                    </w:rPr>
                    <w:t>其他工业固体废物</w:t>
                  </w:r>
                </w:p>
              </w:tc>
              <w:tc>
                <w:tcPr>
                  <w:tcW w:w="593" w:type="dxa"/>
                  <w:vAlign w:val="center"/>
                </w:tcPr>
                <w:p w14:paraId="516FDDF1" w14:textId="2DFF8136" w:rsidR="00BE6E01" w:rsidRPr="00BE6E01" w:rsidRDefault="00BE6E01" w:rsidP="00BE6E01">
                  <w:pPr>
                    <w:adjustRightInd w:val="0"/>
                    <w:snapToGrid w:val="0"/>
                    <w:rPr>
                      <w:rFonts w:eastAsia="仿宋"/>
                      <w:color w:val="00B0F0"/>
                      <w:sz w:val="18"/>
                      <w:szCs w:val="18"/>
                    </w:rPr>
                  </w:pPr>
                  <w:r w:rsidRPr="00BE6E01">
                    <w:rPr>
                      <w:rFonts w:eastAsia="仿宋"/>
                      <w:color w:val="00B0F0"/>
                      <w:sz w:val="18"/>
                      <w:szCs w:val="18"/>
                    </w:rPr>
                    <w:t>900-008-S59</w:t>
                  </w:r>
                </w:p>
              </w:tc>
              <w:tc>
                <w:tcPr>
                  <w:tcW w:w="681" w:type="dxa"/>
                  <w:vMerge/>
                  <w:vAlign w:val="center"/>
                </w:tcPr>
                <w:p w14:paraId="4BA24DA7" w14:textId="5AE91A44" w:rsidR="00BE6E01" w:rsidRPr="00BE6E01" w:rsidRDefault="00BE6E01" w:rsidP="004941CE">
                  <w:pPr>
                    <w:adjustRightInd w:val="0"/>
                    <w:snapToGrid w:val="0"/>
                    <w:jc w:val="center"/>
                    <w:rPr>
                      <w:rFonts w:eastAsia="仿宋"/>
                      <w:snapToGrid w:val="0"/>
                      <w:color w:val="00B0F0"/>
                      <w:sz w:val="18"/>
                      <w:szCs w:val="18"/>
                    </w:rPr>
                  </w:pPr>
                </w:p>
              </w:tc>
              <w:tc>
                <w:tcPr>
                  <w:tcW w:w="765" w:type="dxa"/>
                  <w:vAlign w:val="center"/>
                </w:tcPr>
                <w:p w14:paraId="2C89D71C" w14:textId="37D30321" w:rsidR="00BE6E01" w:rsidRPr="00BE6E01" w:rsidRDefault="00BE6E01" w:rsidP="004941CE">
                  <w:pPr>
                    <w:adjustRightInd w:val="0"/>
                    <w:snapToGrid w:val="0"/>
                    <w:jc w:val="center"/>
                    <w:rPr>
                      <w:rFonts w:eastAsia="仿宋"/>
                      <w:color w:val="00B0F0"/>
                      <w:sz w:val="18"/>
                      <w:szCs w:val="18"/>
                    </w:rPr>
                  </w:pPr>
                  <w:r w:rsidRPr="00BE6E01">
                    <w:rPr>
                      <w:rFonts w:eastAsia="仿宋" w:hint="eastAsia"/>
                      <w:color w:val="00B0F0"/>
                      <w:sz w:val="18"/>
                      <w:szCs w:val="18"/>
                    </w:rPr>
                    <w:t>0.05</w:t>
                  </w:r>
                </w:p>
              </w:tc>
              <w:tc>
                <w:tcPr>
                  <w:tcW w:w="832" w:type="dxa"/>
                  <w:vMerge/>
                  <w:vAlign w:val="center"/>
                </w:tcPr>
                <w:p w14:paraId="3F0E260A" w14:textId="4D8777F3" w:rsidR="00BE6E01" w:rsidRPr="00BE6E01" w:rsidRDefault="00BE6E01" w:rsidP="004941CE">
                  <w:pPr>
                    <w:adjustRightInd w:val="0"/>
                    <w:snapToGrid w:val="0"/>
                    <w:jc w:val="center"/>
                    <w:rPr>
                      <w:rFonts w:eastAsia="仿宋" w:hint="eastAsia"/>
                      <w:snapToGrid w:val="0"/>
                      <w:color w:val="00B0F0"/>
                      <w:sz w:val="18"/>
                      <w:szCs w:val="18"/>
                    </w:rPr>
                  </w:pPr>
                </w:p>
              </w:tc>
              <w:tc>
                <w:tcPr>
                  <w:tcW w:w="720" w:type="dxa"/>
                  <w:vAlign w:val="center"/>
                </w:tcPr>
                <w:p w14:paraId="1CD61172" w14:textId="1930F057" w:rsidR="00BE6E01" w:rsidRPr="00BE6E01" w:rsidRDefault="00BE6E01" w:rsidP="004941CE">
                  <w:pPr>
                    <w:adjustRightInd w:val="0"/>
                    <w:snapToGrid w:val="0"/>
                    <w:jc w:val="center"/>
                    <w:rPr>
                      <w:rFonts w:eastAsia="仿宋"/>
                      <w:color w:val="00B0F0"/>
                      <w:sz w:val="18"/>
                      <w:szCs w:val="18"/>
                    </w:rPr>
                  </w:pPr>
                  <w:r w:rsidRPr="00BE6E01">
                    <w:rPr>
                      <w:rFonts w:eastAsia="仿宋" w:hint="eastAsia"/>
                      <w:color w:val="00B0F0"/>
                      <w:sz w:val="18"/>
                      <w:szCs w:val="18"/>
                    </w:rPr>
                    <w:t>0.05</w:t>
                  </w:r>
                </w:p>
              </w:tc>
              <w:tc>
                <w:tcPr>
                  <w:tcW w:w="915" w:type="dxa"/>
                  <w:vMerge/>
                  <w:vAlign w:val="center"/>
                </w:tcPr>
                <w:p w14:paraId="5B6804A6" w14:textId="3D172FA9" w:rsidR="00BE6E01" w:rsidRPr="00BE6E01" w:rsidRDefault="00BE6E01" w:rsidP="004941CE">
                  <w:pPr>
                    <w:widowControl/>
                    <w:adjustRightInd w:val="0"/>
                    <w:snapToGrid w:val="0"/>
                    <w:jc w:val="left"/>
                    <w:rPr>
                      <w:rFonts w:eastAsia="仿宋" w:hint="eastAsia"/>
                      <w:snapToGrid w:val="0"/>
                      <w:color w:val="00B0F0"/>
                      <w:sz w:val="18"/>
                      <w:szCs w:val="18"/>
                    </w:rPr>
                  </w:pPr>
                </w:p>
              </w:tc>
            </w:tr>
            <w:tr w:rsidR="00B325EC" w:rsidRPr="00BE6E01" w14:paraId="4AD77775" w14:textId="77777777" w:rsidTr="00BE6E01">
              <w:trPr>
                <w:trHeight w:val="56"/>
                <w:jc w:val="center"/>
              </w:trPr>
              <w:tc>
                <w:tcPr>
                  <w:tcW w:w="730" w:type="dxa"/>
                  <w:vAlign w:val="center"/>
                </w:tcPr>
                <w:p w14:paraId="463A8016" w14:textId="0886CA3B" w:rsidR="00B325EC" w:rsidRPr="00BE6E01" w:rsidRDefault="00B325EC" w:rsidP="004941CE">
                  <w:pPr>
                    <w:widowControl/>
                    <w:adjustRightInd w:val="0"/>
                    <w:snapToGrid w:val="0"/>
                    <w:jc w:val="center"/>
                    <w:rPr>
                      <w:rFonts w:eastAsia="仿宋" w:hint="eastAsia"/>
                      <w:color w:val="00B0F0"/>
                      <w:sz w:val="18"/>
                      <w:szCs w:val="18"/>
                    </w:rPr>
                  </w:pPr>
                  <w:r>
                    <w:rPr>
                      <w:rFonts w:eastAsia="仿宋" w:hint="eastAsia"/>
                      <w:color w:val="00B0F0"/>
                      <w:sz w:val="18"/>
                      <w:szCs w:val="18"/>
                    </w:rPr>
                    <w:t>化验室废物</w:t>
                  </w:r>
                </w:p>
              </w:tc>
              <w:tc>
                <w:tcPr>
                  <w:tcW w:w="817" w:type="dxa"/>
                  <w:vAlign w:val="center"/>
                </w:tcPr>
                <w:p w14:paraId="4D50B62A" w14:textId="378225F2" w:rsidR="00B325EC" w:rsidRPr="00BE6E01" w:rsidRDefault="00B325EC" w:rsidP="004941CE">
                  <w:pPr>
                    <w:widowControl/>
                    <w:adjustRightInd w:val="0"/>
                    <w:snapToGrid w:val="0"/>
                    <w:jc w:val="center"/>
                    <w:rPr>
                      <w:rFonts w:eastAsia="仿宋" w:hint="eastAsia"/>
                      <w:color w:val="00B0F0"/>
                      <w:kern w:val="0"/>
                      <w:sz w:val="18"/>
                      <w:szCs w:val="18"/>
                    </w:rPr>
                  </w:pPr>
                  <w:r>
                    <w:rPr>
                      <w:rFonts w:eastAsia="仿宋" w:hint="eastAsia"/>
                      <w:color w:val="00B0F0"/>
                      <w:kern w:val="0"/>
                      <w:sz w:val="18"/>
                      <w:szCs w:val="18"/>
                    </w:rPr>
                    <w:t>成品检测</w:t>
                  </w:r>
                </w:p>
              </w:tc>
              <w:tc>
                <w:tcPr>
                  <w:tcW w:w="1043" w:type="dxa"/>
                  <w:vAlign w:val="center"/>
                </w:tcPr>
                <w:p w14:paraId="2C6951DC" w14:textId="4FBDC00E" w:rsidR="00B325EC" w:rsidRPr="00BE6E01" w:rsidRDefault="00B325EC" w:rsidP="004941CE">
                  <w:pPr>
                    <w:adjustRightInd w:val="0"/>
                    <w:snapToGrid w:val="0"/>
                    <w:jc w:val="center"/>
                    <w:rPr>
                      <w:rFonts w:eastAsia="仿宋"/>
                      <w:color w:val="00B0F0"/>
                      <w:sz w:val="18"/>
                      <w:szCs w:val="18"/>
                    </w:rPr>
                  </w:pPr>
                  <w:r w:rsidRPr="00B325EC">
                    <w:rPr>
                      <w:rFonts w:eastAsia="仿宋"/>
                      <w:color w:val="00B0F0"/>
                      <w:sz w:val="18"/>
                      <w:szCs w:val="18"/>
                    </w:rPr>
                    <w:t>SW92</w:t>
                  </w:r>
                  <w:r w:rsidRPr="00B325EC">
                    <w:rPr>
                      <w:rFonts w:eastAsia="仿宋"/>
                      <w:color w:val="00B0F0"/>
                      <w:sz w:val="18"/>
                      <w:szCs w:val="18"/>
                    </w:rPr>
                    <w:t>实验室固体废物</w:t>
                  </w:r>
                </w:p>
              </w:tc>
              <w:tc>
                <w:tcPr>
                  <w:tcW w:w="593" w:type="dxa"/>
                  <w:vAlign w:val="center"/>
                </w:tcPr>
                <w:p w14:paraId="5F762E46" w14:textId="1FF96032" w:rsidR="00B325EC" w:rsidRPr="00BE6E01" w:rsidRDefault="00B325EC" w:rsidP="00BE6E01">
                  <w:pPr>
                    <w:adjustRightInd w:val="0"/>
                    <w:snapToGrid w:val="0"/>
                    <w:rPr>
                      <w:rFonts w:eastAsia="仿宋"/>
                      <w:color w:val="00B0F0"/>
                      <w:sz w:val="18"/>
                      <w:szCs w:val="18"/>
                    </w:rPr>
                  </w:pPr>
                  <w:r w:rsidRPr="00B325EC">
                    <w:rPr>
                      <w:rFonts w:eastAsia="仿宋"/>
                      <w:color w:val="00B0F0"/>
                      <w:sz w:val="18"/>
                      <w:szCs w:val="18"/>
                    </w:rPr>
                    <w:t>900-001-S92</w:t>
                  </w:r>
                </w:p>
              </w:tc>
              <w:tc>
                <w:tcPr>
                  <w:tcW w:w="681" w:type="dxa"/>
                  <w:vMerge/>
                  <w:vAlign w:val="center"/>
                </w:tcPr>
                <w:p w14:paraId="53DA2CF6" w14:textId="77777777" w:rsidR="00B325EC" w:rsidRPr="00BE6E01" w:rsidRDefault="00B325EC" w:rsidP="004941CE">
                  <w:pPr>
                    <w:adjustRightInd w:val="0"/>
                    <w:snapToGrid w:val="0"/>
                    <w:jc w:val="center"/>
                    <w:rPr>
                      <w:rFonts w:eastAsia="仿宋"/>
                      <w:snapToGrid w:val="0"/>
                      <w:color w:val="00B0F0"/>
                      <w:sz w:val="18"/>
                      <w:szCs w:val="18"/>
                    </w:rPr>
                  </w:pPr>
                </w:p>
              </w:tc>
              <w:tc>
                <w:tcPr>
                  <w:tcW w:w="765" w:type="dxa"/>
                  <w:vAlign w:val="center"/>
                </w:tcPr>
                <w:p w14:paraId="73FBCB08" w14:textId="409B639E" w:rsidR="00B325EC" w:rsidRPr="00BE6E01" w:rsidRDefault="00B325EC" w:rsidP="004941CE">
                  <w:pPr>
                    <w:adjustRightInd w:val="0"/>
                    <w:snapToGrid w:val="0"/>
                    <w:jc w:val="center"/>
                    <w:rPr>
                      <w:rFonts w:eastAsia="仿宋" w:hint="eastAsia"/>
                      <w:color w:val="00B0F0"/>
                      <w:sz w:val="18"/>
                      <w:szCs w:val="18"/>
                    </w:rPr>
                  </w:pPr>
                  <w:r>
                    <w:rPr>
                      <w:rFonts w:eastAsia="仿宋" w:hint="eastAsia"/>
                      <w:color w:val="00B0F0"/>
                      <w:sz w:val="18"/>
                      <w:szCs w:val="18"/>
                    </w:rPr>
                    <w:t>0.2</w:t>
                  </w:r>
                </w:p>
              </w:tc>
              <w:tc>
                <w:tcPr>
                  <w:tcW w:w="832" w:type="dxa"/>
                  <w:vAlign w:val="center"/>
                </w:tcPr>
                <w:p w14:paraId="1DA8E0CD" w14:textId="789334C5" w:rsidR="00B325EC" w:rsidRPr="00BE6E01" w:rsidRDefault="00B325EC" w:rsidP="004941CE">
                  <w:pPr>
                    <w:adjustRightInd w:val="0"/>
                    <w:snapToGrid w:val="0"/>
                    <w:jc w:val="center"/>
                    <w:rPr>
                      <w:rFonts w:eastAsia="仿宋" w:hint="eastAsia"/>
                      <w:snapToGrid w:val="0"/>
                      <w:color w:val="00B0F0"/>
                      <w:sz w:val="18"/>
                      <w:szCs w:val="18"/>
                    </w:rPr>
                  </w:pPr>
                  <w:r w:rsidRPr="00BE6E01">
                    <w:rPr>
                      <w:rFonts w:eastAsia="仿宋"/>
                      <w:snapToGrid w:val="0"/>
                      <w:color w:val="00B0F0"/>
                      <w:sz w:val="18"/>
                      <w:szCs w:val="18"/>
                    </w:rPr>
                    <w:t>市政部门统一清运处理</w:t>
                  </w:r>
                </w:p>
              </w:tc>
              <w:tc>
                <w:tcPr>
                  <w:tcW w:w="720" w:type="dxa"/>
                  <w:vAlign w:val="center"/>
                </w:tcPr>
                <w:p w14:paraId="72C4EBB7" w14:textId="50889810" w:rsidR="00B325EC" w:rsidRPr="00BE6E01" w:rsidRDefault="00B325EC" w:rsidP="004941CE">
                  <w:pPr>
                    <w:adjustRightInd w:val="0"/>
                    <w:snapToGrid w:val="0"/>
                    <w:jc w:val="center"/>
                    <w:rPr>
                      <w:rFonts w:eastAsia="仿宋" w:hint="eastAsia"/>
                      <w:color w:val="00B0F0"/>
                      <w:sz w:val="18"/>
                      <w:szCs w:val="18"/>
                    </w:rPr>
                  </w:pPr>
                  <w:r>
                    <w:rPr>
                      <w:rFonts w:eastAsia="仿宋" w:hint="eastAsia"/>
                      <w:color w:val="00B0F0"/>
                      <w:sz w:val="18"/>
                      <w:szCs w:val="18"/>
                    </w:rPr>
                    <w:t>0.2</w:t>
                  </w:r>
                </w:p>
              </w:tc>
              <w:tc>
                <w:tcPr>
                  <w:tcW w:w="915" w:type="dxa"/>
                  <w:vAlign w:val="center"/>
                </w:tcPr>
                <w:p w14:paraId="0793C41E" w14:textId="5238FF1F" w:rsidR="00B325EC" w:rsidRPr="00BE6E01" w:rsidRDefault="00B325EC" w:rsidP="004941CE">
                  <w:pPr>
                    <w:widowControl/>
                    <w:adjustRightInd w:val="0"/>
                    <w:snapToGrid w:val="0"/>
                    <w:jc w:val="left"/>
                    <w:rPr>
                      <w:rFonts w:eastAsia="仿宋" w:hint="eastAsia"/>
                      <w:snapToGrid w:val="0"/>
                      <w:color w:val="00B0F0"/>
                      <w:sz w:val="18"/>
                      <w:szCs w:val="18"/>
                    </w:rPr>
                  </w:pPr>
                  <w:r w:rsidRPr="00BE6E01">
                    <w:rPr>
                      <w:rFonts w:eastAsia="仿宋"/>
                      <w:snapToGrid w:val="0"/>
                      <w:color w:val="00B0F0"/>
                      <w:sz w:val="18"/>
                      <w:szCs w:val="18"/>
                    </w:rPr>
                    <w:t>市政环卫部门统一处置</w:t>
                  </w:r>
                </w:p>
              </w:tc>
            </w:tr>
            <w:tr w:rsidR="00BE6E01" w:rsidRPr="00BE6E01" w14:paraId="54E1AFBB" w14:textId="77777777" w:rsidTr="00BE6E01">
              <w:trPr>
                <w:trHeight w:val="56"/>
                <w:jc w:val="center"/>
              </w:trPr>
              <w:tc>
                <w:tcPr>
                  <w:tcW w:w="730" w:type="dxa"/>
                  <w:vAlign w:val="center"/>
                </w:tcPr>
                <w:p w14:paraId="3BE30296" w14:textId="77777777" w:rsidR="00BE6E01" w:rsidRPr="00BE6E01" w:rsidRDefault="00BE6E01" w:rsidP="004941CE">
                  <w:pPr>
                    <w:pStyle w:val="aff6"/>
                    <w:adjustRightInd w:val="0"/>
                    <w:snapToGrid w:val="0"/>
                    <w:rPr>
                      <w:rFonts w:eastAsia="仿宋"/>
                      <w:color w:val="00B0F0"/>
                      <w:sz w:val="18"/>
                      <w:szCs w:val="18"/>
                    </w:rPr>
                  </w:pPr>
                  <w:r w:rsidRPr="00BE6E01">
                    <w:rPr>
                      <w:rFonts w:eastAsia="仿宋"/>
                      <w:color w:val="00B0F0"/>
                      <w:sz w:val="18"/>
                      <w:szCs w:val="18"/>
                    </w:rPr>
                    <w:t>生活垃圾</w:t>
                  </w:r>
                </w:p>
              </w:tc>
              <w:tc>
                <w:tcPr>
                  <w:tcW w:w="817" w:type="dxa"/>
                  <w:vAlign w:val="center"/>
                </w:tcPr>
                <w:p w14:paraId="0EE6FED3" w14:textId="77777777" w:rsidR="00BE6E01" w:rsidRPr="00BE6E01" w:rsidRDefault="00BE6E01" w:rsidP="004941CE">
                  <w:pPr>
                    <w:adjustRightInd w:val="0"/>
                    <w:snapToGrid w:val="0"/>
                    <w:jc w:val="center"/>
                    <w:rPr>
                      <w:rFonts w:eastAsia="仿宋"/>
                      <w:snapToGrid w:val="0"/>
                      <w:color w:val="00B0F0"/>
                      <w:sz w:val="18"/>
                      <w:szCs w:val="18"/>
                    </w:rPr>
                  </w:pPr>
                  <w:r w:rsidRPr="00BE6E01">
                    <w:rPr>
                      <w:rFonts w:eastAsia="仿宋"/>
                      <w:color w:val="00B0F0"/>
                      <w:sz w:val="18"/>
                      <w:szCs w:val="18"/>
                    </w:rPr>
                    <w:t>职工生活办公</w:t>
                  </w:r>
                </w:p>
              </w:tc>
              <w:tc>
                <w:tcPr>
                  <w:tcW w:w="1043" w:type="dxa"/>
                  <w:vAlign w:val="center"/>
                </w:tcPr>
                <w:p w14:paraId="5A82A10B" w14:textId="78BB82B2" w:rsidR="00BE6E01" w:rsidRPr="00BE6E01" w:rsidRDefault="00BE6E01" w:rsidP="004941CE">
                  <w:pPr>
                    <w:adjustRightInd w:val="0"/>
                    <w:snapToGrid w:val="0"/>
                    <w:jc w:val="center"/>
                    <w:rPr>
                      <w:rFonts w:eastAsia="仿宋"/>
                      <w:snapToGrid w:val="0"/>
                      <w:color w:val="00B0F0"/>
                      <w:sz w:val="18"/>
                      <w:szCs w:val="18"/>
                    </w:rPr>
                  </w:pPr>
                  <w:r w:rsidRPr="00BE6E01">
                    <w:rPr>
                      <w:rFonts w:eastAsia="仿宋"/>
                      <w:color w:val="00B0F0"/>
                      <w:sz w:val="18"/>
                      <w:szCs w:val="18"/>
                    </w:rPr>
                    <w:t>SW64</w:t>
                  </w:r>
                  <w:r w:rsidRPr="00BE6E01">
                    <w:rPr>
                      <w:rFonts w:eastAsia="仿宋"/>
                      <w:color w:val="00B0F0"/>
                      <w:sz w:val="18"/>
                      <w:szCs w:val="18"/>
                    </w:rPr>
                    <w:t>其他垃圾</w:t>
                  </w:r>
                </w:p>
              </w:tc>
              <w:tc>
                <w:tcPr>
                  <w:tcW w:w="593" w:type="dxa"/>
                  <w:vAlign w:val="center"/>
                </w:tcPr>
                <w:p w14:paraId="4E4EEF3F" w14:textId="7362DAF7" w:rsidR="00BE6E01" w:rsidRPr="00BE6E01" w:rsidRDefault="00BE6E01" w:rsidP="00BE6E01">
                  <w:pPr>
                    <w:adjustRightInd w:val="0"/>
                    <w:snapToGrid w:val="0"/>
                    <w:rPr>
                      <w:rFonts w:eastAsia="仿宋"/>
                      <w:snapToGrid w:val="0"/>
                      <w:color w:val="00B0F0"/>
                      <w:sz w:val="18"/>
                      <w:szCs w:val="18"/>
                    </w:rPr>
                  </w:pPr>
                  <w:r w:rsidRPr="00BE6E01">
                    <w:rPr>
                      <w:rFonts w:eastAsia="仿宋"/>
                      <w:color w:val="00B0F0"/>
                      <w:sz w:val="18"/>
                      <w:szCs w:val="18"/>
                    </w:rPr>
                    <w:t>900-099-S64</w:t>
                  </w:r>
                </w:p>
              </w:tc>
              <w:tc>
                <w:tcPr>
                  <w:tcW w:w="681" w:type="dxa"/>
                  <w:vMerge/>
                  <w:vAlign w:val="center"/>
                </w:tcPr>
                <w:p w14:paraId="453D114A" w14:textId="669925A0" w:rsidR="00BE6E01" w:rsidRPr="00BE6E01" w:rsidRDefault="00BE6E01" w:rsidP="004941CE">
                  <w:pPr>
                    <w:adjustRightInd w:val="0"/>
                    <w:snapToGrid w:val="0"/>
                    <w:jc w:val="center"/>
                    <w:rPr>
                      <w:rFonts w:eastAsia="仿宋"/>
                      <w:snapToGrid w:val="0"/>
                      <w:color w:val="00B0F0"/>
                      <w:sz w:val="18"/>
                      <w:szCs w:val="18"/>
                    </w:rPr>
                  </w:pPr>
                </w:p>
              </w:tc>
              <w:tc>
                <w:tcPr>
                  <w:tcW w:w="765" w:type="dxa"/>
                  <w:vAlign w:val="center"/>
                </w:tcPr>
                <w:p w14:paraId="52CD0FB6" w14:textId="352BD9E9" w:rsidR="00BE6E01" w:rsidRPr="00BE6E01" w:rsidRDefault="00BE6E01" w:rsidP="004941CE">
                  <w:pPr>
                    <w:adjustRightInd w:val="0"/>
                    <w:snapToGrid w:val="0"/>
                    <w:jc w:val="center"/>
                    <w:rPr>
                      <w:rFonts w:eastAsia="仿宋"/>
                      <w:snapToGrid w:val="0"/>
                      <w:color w:val="00B0F0"/>
                      <w:sz w:val="18"/>
                      <w:szCs w:val="18"/>
                    </w:rPr>
                  </w:pPr>
                  <w:r w:rsidRPr="00BE6E01">
                    <w:rPr>
                      <w:rFonts w:eastAsia="仿宋" w:hint="eastAsia"/>
                      <w:snapToGrid w:val="0"/>
                      <w:color w:val="00B0F0"/>
                      <w:sz w:val="18"/>
                      <w:szCs w:val="18"/>
                    </w:rPr>
                    <w:t>9.0</w:t>
                  </w:r>
                </w:p>
              </w:tc>
              <w:tc>
                <w:tcPr>
                  <w:tcW w:w="832" w:type="dxa"/>
                  <w:vAlign w:val="center"/>
                </w:tcPr>
                <w:p w14:paraId="1FE08C11" w14:textId="77777777" w:rsidR="00BE6E01" w:rsidRPr="00BE6E01" w:rsidRDefault="00BE6E01" w:rsidP="004941CE">
                  <w:pPr>
                    <w:adjustRightInd w:val="0"/>
                    <w:snapToGrid w:val="0"/>
                    <w:rPr>
                      <w:rFonts w:eastAsia="仿宋"/>
                      <w:snapToGrid w:val="0"/>
                      <w:color w:val="00B0F0"/>
                      <w:sz w:val="18"/>
                      <w:szCs w:val="18"/>
                    </w:rPr>
                  </w:pPr>
                  <w:r w:rsidRPr="00BE6E01">
                    <w:rPr>
                      <w:rFonts w:eastAsia="仿宋"/>
                      <w:snapToGrid w:val="0"/>
                      <w:color w:val="00B0F0"/>
                      <w:sz w:val="18"/>
                      <w:szCs w:val="18"/>
                    </w:rPr>
                    <w:t>市政部门统一清运处理</w:t>
                  </w:r>
                </w:p>
              </w:tc>
              <w:tc>
                <w:tcPr>
                  <w:tcW w:w="720" w:type="dxa"/>
                  <w:vAlign w:val="center"/>
                </w:tcPr>
                <w:p w14:paraId="046A1E94" w14:textId="6E53A013" w:rsidR="00BE6E01" w:rsidRPr="00BE6E01" w:rsidRDefault="00BE6E01" w:rsidP="004941CE">
                  <w:pPr>
                    <w:adjustRightInd w:val="0"/>
                    <w:snapToGrid w:val="0"/>
                    <w:jc w:val="center"/>
                    <w:rPr>
                      <w:rFonts w:eastAsia="仿宋"/>
                      <w:snapToGrid w:val="0"/>
                      <w:color w:val="00B0F0"/>
                      <w:sz w:val="18"/>
                      <w:szCs w:val="18"/>
                    </w:rPr>
                  </w:pPr>
                  <w:r w:rsidRPr="00BE6E01">
                    <w:rPr>
                      <w:rFonts w:eastAsia="仿宋" w:hint="eastAsia"/>
                      <w:snapToGrid w:val="0"/>
                      <w:color w:val="00B0F0"/>
                      <w:sz w:val="18"/>
                      <w:szCs w:val="18"/>
                    </w:rPr>
                    <w:t>9.0</w:t>
                  </w:r>
                </w:p>
              </w:tc>
              <w:tc>
                <w:tcPr>
                  <w:tcW w:w="915" w:type="dxa"/>
                  <w:vAlign w:val="center"/>
                </w:tcPr>
                <w:p w14:paraId="7623C24B" w14:textId="77777777" w:rsidR="00BE6E01" w:rsidRPr="00BE6E01" w:rsidRDefault="00BE6E01" w:rsidP="004941CE">
                  <w:pPr>
                    <w:adjustRightInd w:val="0"/>
                    <w:snapToGrid w:val="0"/>
                    <w:rPr>
                      <w:rFonts w:eastAsia="仿宋"/>
                      <w:snapToGrid w:val="0"/>
                      <w:color w:val="00B0F0"/>
                      <w:sz w:val="18"/>
                      <w:szCs w:val="18"/>
                    </w:rPr>
                  </w:pPr>
                  <w:r w:rsidRPr="00BE6E01">
                    <w:rPr>
                      <w:rFonts w:eastAsia="仿宋"/>
                      <w:snapToGrid w:val="0"/>
                      <w:color w:val="00B0F0"/>
                      <w:sz w:val="18"/>
                      <w:szCs w:val="18"/>
                    </w:rPr>
                    <w:t>市政环卫部门统一处置</w:t>
                  </w:r>
                </w:p>
              </w:tc>
            </w:tr>
          </w:tbl>
          <w:p w14:paraId="5F3353F1" w14:textId="5C5150E7" w:rsidR="002A1D4B" w:rsidRPr="001F7913" w:rsidRDefault="00000000">
            <w:pPr>
              <w:adjustRightInd w:val="0"/>
              <w:snapToGrid w:val="0"/>
              <w:spacing w:line="500" w:lineRule="exact"/>
              <w:ind w:firstLineChars="200" w:firstLine="482"/>
              <w:rPr>
                <w:rFonts w:eastAsia="仿宋"/>
                <w:b/>
                <w:bCs/>
                <w:sz w:val="24"/>
              </w:rPr>
            </w:pPr>
            <w:r w:rsidRPr="001F7913">
              <w:rPr>
                <w:rFonts w:eastAsia="仿宋" w:hint="eastAsia"/>
                <w:b/>
                <w:bCs/>
                <w:sz w:val="24"/>
              </w:rPr>
              <w:t>5</w:t>
            </w:r>
            <w:r w:rsidRPr="001F7913">
              <w:rPr>
                <w:rFonts w:eastAsia="仿宋"/>
                <w:b/>
                <w:bCs/>
                <w:sz w:val="24"/>
              </w:rPr>
              <w:t>、地下水、土壤</w:t>
            </w:r>
          </w:p>
          <w:p w14:paraId="3EC82BBE" w14:textId="77777777" w:rsidR="005471C2" w:rsidRPr="001F7913" w:rsidRDefault="005471C2" w:rsidP="005471C2">
            <w:pPr>
              <w:pStyle w:val="a5"/>
              <w:adjustRightInd w:val="0"/>
              <w:snapToGrid w:val="0"/>
              <w:spacing w:line="500" w:lineRule="exact"/>
              <w:ind w:firstLine="480"/>
              <w:rPr>
                <w:rFonts w:eastAsia="仿宋"/>
                <w:sz w:val="24"/>
              </w:rPr>
            </w:pPr>
            <w:r w:rsidRPr="001F7913">
              <w:rPr>
                <w:rFonts w:eastAsia="仿宋"/>
                <w:sz w:val="24"/>
              </w:rPr>
              <w:t>本项目不存在土壤、地下水环境污染途径，运营期无地下水、土壤跟踪监测要求。</w:t>
            </w:r>
          </w:p>
          <w:p w14:paraId="51818FBB" w14:textId="77777777" w:rsidR="002A1D4B" w:rsidRPr="001F7913" w:rsidRDefault="00000000">
            <w:pPr>
              <w:adjustRightInd w:val="0"/>
              <w:snapToGrid w:val="0"/>
              <w:spacing w:line="500" w:lineRule="exact"/>
              <w:ind w:firstLineChars="200" w:firstLine="482"/>
              <w:rPr>
                <w:rFonts w:eastAsia="仿宋"/>
                <w:b/>
                <w:bCs/>
                <w:sz w:val="24"/>
              </w:rPr>
            </w:pPr>
            <w:r w:rsidRPr="001F7913">
              <w:rPr>
                <w:rFonts w:eastAsia="仿宋" w:hint="eastAsia"/>
                <w:b/>
                <w:bCs/>
                <w:sz w:val="24"/>
              </w:rPr>
              <w:t>6</w:t>
            </w:r>
            <w:r w:rsidRPr="001F7913">
              <w:rPr>
                <w:rFonts w:eastAsia="仿宋"/>
                <w:b/>
                <w:bCs/>
                <w:sz w:val="24"/>
              </w:rPr>
              <w:t>、生态</w:t>
            </w:r>
          </w:p>
          <w:p w14:paraId="7273E3C7" w14:textId="77777777" w:rsidR="002A1D4B" w:rsidRPr="001F7913" w:rsidRDefault="00000000">
            <w:pPr>
              <w:adjustRightInd w:val="0"/>
              <w:snapToGrid w:val="0"/>
              <w:spacing w:line="500" w:lineRule="exact"/>
              <w:ind w:firstLineChars="200" w:firstLine="480"/>
              <w:rPr>
                <w:rFonts w:eastAsia="仿宋"/>
                <w:sz w:val="24"/>
              </w:rPr>
            </w:pPr>
            <w:r w:rsidRPr="001F7913">
              <w:rPr>
                <w:rFonts w:eastAsia="仿宋"/>
                <w:sz w:val="24"/>
              </w:rPr>
              <w:t>本项目占地范围内无特殊生态敏感区及重要生态敏感区等生态环境保护目标，对周边生态环境影响较小，无需设置相应生态环境保护措施。</w:t>
            </w:r>
          </w:p>
          <w:p w14:paraId="62F64A3E" w14:textId="77777777" w:rsidR="002A1D4B" w:rsidRPr="001F7913" w:rsidRDefault="00000000">
            <w:pPr>
              <w:adjustRightInd w:val="0"/>
              <w:snapToGrid w:val="0"/>
              <w:spacing w:line="500" w:lineRule="exact"/>
              <w:ind w:firstLineChars="200" w:firstLine="482"/>
              <w:rPr>
                <w:rFonts w:eastAsia="仿宋"/>
                <w:b/>
                <w:bCs/>
                <w:sz w:val="24"/>
              </w:rPr>
            </w:pPr>
            <w:r w:rsidRPr="001F7913">
              <w:rPr>
                <w:rFonts w:eastAsia="仿宋" w:hint="eastAsia"/>
                <w:b/>
                <w:bCs/>
                <w:sz w:val="24"/>
              </w:rPr>
              <w:lastRenderedPageBreak/>
              <w:t>7</w:t>
            </w:r>
            <w:r w:rsidRPr="001F7913">
              <w:rPr>
                <w:rFonts w:eastAsia="仿宋"/>
                <w:b/>
                <w:bCs/>
                <w:sz w:val="24"/>
              </w:rPr>
              <w:t>、环境风险</w:t>
            </w:r>
          </w:p>
          <w:p w14:paraId="3C2EBAF5" w14:textId="2EC9D573" w:rsidR="00D62830" w:rsidRPr="00C4462B" w:rsidRDefault="00875F28" w:rsidP="00D62830">
            <w:pPr>
              <w:adjustRightInd w:val="0"/>
              <w:snapToGrid w:val="0"/>
              <w:spacing w:line="500" w:lineRule="exact"/>
              <w:ind w:firstLineChars="200" w:firstLine="480"/>
              <w:rPr>
                <w:rFonts w:eastAsia="仿宋"/>
                <w:color w:val="00B0F0"/>
                <w:sz w:val="24"/>
              </w:rPr>
            </w:pPr>
            <w:bookmarkStart w:id="24" w:name="_Toc12639"/>
            <w:bookmarkStart w:id="25" w:name="_Toc425412616"/>
            <w:bookmarkStart w:id="26" w:name="_Toc429508037"/>
            <w:bookmarkStart w:id="27" w:name="_Toc2939"/>
            <w:r w:rsidRPr="00C4462B">
              <w:rPr>
                <w:rFonts w:eastAsia="仿宋" w:hint="eastAsia"/>
                <w:color w:val="00B0F0"/>
                <w:sz w:val="24"/>
              </w:rPr>
              <w:t>（</w:t>
            </w:r>
            <w:r w:rsidRPr="00C4462B">
              <w:rPr>
                <w:rFonts w:eastAsia="仿宋" w:hint="eastAsia"/>
                <w:color w:val="00B0F0"/>
                <w:sz w:val="24"/>
              </w:rPr>
              <w:t>1</w:t>
            </w:r>
            <w:r w:rsidRPr="00C4462B">
              <w:rPr>
                <w:rFonts w:eastAsia="仿宋" w:hint="eastAsia"/>
                <w:color w:val="00B0F0"/>
                <w:sz w:val="24"/>
              </w:rPr>
              <w:t>）</w:t>
            </w:r>
            <w:r w:rsidR="00D62830" w:rsidRPr="00C4462B">
              <w:rPr>
                <w:rFonts w:eastAsia="仿宋" w:hint="eastAsia"/>
                <w:color w:val="00B0F0"/>
                <w:sz w:val="24"/>
              </w:rPr>
              <w:t>危险物质和风险源分析</w:t>
            </w:r>
          </w:p>
          <w:p w14:paraId="67C71C2C" w14:textId="7CA45507" w:rsidR="00D62830" w:rsidRPr="00C4462B" w:rsidRDefault="00D62830" w:rsidP="00D62830">
            <w:pPr>
              <w:adjustRightInd w:val="0"/>
              <w:snapToGrid w:val="0"/>
              <w:spacing w:line="500" w:lineRule="exact"/>
              <w:ind w:firstLineChars="200" w:firstLine="480"/>
              <w:rPr>
                <w:rFonts w:eastAsia="仿宋"/>
                <w:color w:val="00B0F0"/>
                <w:sz w:val="24"/>
              </w:rPr>
            </w:pPr>
            <w:r w:rsidRPr="00C4462B">
              <w:rPr>
                <w:rFonts w:eastAsia="仿宋" w:hint="eastAsia"/>
                <w:color w:val="00B0F0"/>
                <w:sz w:val="24"/>
              </w:rPr>
              <w:t>本项目在生产、使用、储存过程中不涉及“《建设项目环境风险评价技术导则》（</w:t>
            </w:r>
            <w:r w:rsidRPr="00C4462B">
              <w:rPr>
                <w:rFonts w:eastAsia="仿宋" w:hint="eastAsia"/>
                <w:color w:val="00B0F0"/>
                <w:sz w:val="24"/>
              </w:rPr>
              <w:t>HJ169-2018</w:t>
            </w:r>
            <w:r w:rsidRPr="00C4462B">
              <w:rPr>
                <w:rFonts w:eastAsia="仿宋" w:hint="eastAsia"/>
                <w:color w:val="00B0F0"/>
                <w:sz w:val="24"/>
              </w:rPr>
              <w:t>）附录</w:t>
            </w:r>
            <w:r w:rsidRPr="00C4462B">
              <w:rPr>
                <w:rFonts w:eastAsia="仿宋" w:hint="eastAsia"/>
                <w:color w:val="00B0F0"/>
                <w:sz w:val="24"/>
              </w:rPr>
              <w:t>B</w:t>
            </w:r>
            <w:r w:rsidRPr="00C4462B">
              <w:rPr>
                <w:rFonts w:eastAsia="仿宋" w:hint="eastAsia"/>
                <w:color w:val="00B0F0"/>
                <w:sz w:val="24"/>
              </w:rPr>
              <w:t>重点关注的危险物质的临界量”中的危险物质，仅在原辅材料存储及锅炉运行涉及燃料及原料火灾风险。</w:t>
            </w:r>
          </w:p>
          <w:p w14:paraId="5C90B5A6" w14:textId="295A780A" w:rsidR="00D62830" w:rsidRPr="001F7913" w:rsidRDefault="00875F28" w:rsidP="00D62830">
            <w:pPr>
              <w:adjustRightInd w:val="0"/>
              <w:snapToGrid w:val="0"/>
              <w:spacing w:line="500" w:lineRule="exact"/>
              <w:ind w:firstLineChars="200" w:firstLine="480"/>
              <w:rPr>
                <w:rFonts w:eastAsia="仿宋"/>
                <w:sz w:val="24"/>
              </w:rPr>
            </w:pPr>
            <w:r w:rsidRPr="001F7913">
              <w:rPr>
                <w:rFonts w:eastAsia="仿宋" w:hint="eastAsia"/>
                <w:sz w:val="24"/>
              </w:rPr>
              <w:t>（</w:t>
            </w:r>
            <w:r w:rsidRPr="001F7913">
              <w:rPr>
                <w:rFonts w:eastAsia="仿宋" w:hint="eastAsia"/>
                <w:sz w:val="24"/>
              </w:rPr>
              <w:t>2</w:t>
            </w:r>
            <w:r w:rsidRPr="001F7913">
              <w:rPr>
                <w:rFonts w:eastAsia="仿宋" w:hint="eastAsia"/>
                <w:sz w:val="24"/>
              </w:rPr>
              <w:t>）</w:t>
            </w:r>
            <w:r w:rsidR="00D62830" w:rsidRPr="001F7913">
              <w:rPr>
                <w:rFonts w:eastAsia="仿宋" w:hint="eastAsia"/>
                <w:sz w:val="24"/>
              </w:rPr>
              <w:t>影响途径分析</w:t>
            </w:r>
          </w:p>
          <w:p w14:paraId="36959033" w14:textId="731C93E0" w:rsidR="00D62830" w:rsidRPr="001F7913" w:rsidRDefault="00D62830" w:rsidP="00D62830">
            <w:pPr>
              <w:adjustRightInd w:val="0"/>
              <w:snapToGrid w:val="0"/>
              <w:spacing w:line="500" w:lineRule="exact"/>
              <w:ind w:firstLineChars="200" w:firstLine="480"/>
              <w:rPr>
                <w:rFonts w:eastAsia="仿宋"/>
                <w:sz w:val="24"/>
              </w:rPr>
            </w:pPr>
            <w:r w:rsidRPr="001F7913">
              <w:rPr>
                <w:rFonts w:eastAsia="仿宋" w:hint="eastAsia"/>
                <w:sz w:val="24"/>
              </w:rPr>
              <w:t>生产过程中环境风险主要来自燃料、原辅材料储存不当遇到的火灾风险、废气污染防治措施失效引起的环境事故风险。</w:t>
            </w:r>
          </w:p>
          <w:p w14:paraId="22C9C7C6" w14:textId="111341E9" w:rsidR="00D62830" w:rsidRPr="001F7913" w:rsidRDefault="00875F28" w:rsidP="00D62830">
            <w:pPr>
              <w:adjustRightInd w:val="0"/>
              <w:snapToGrid w:val="0"/>
              <w:spacing w:line="500" w:lineRule="exact"/>
              <w:ind w:firstLineChars="200" w:firstLine="480"/>
              <w:rPr>
                <w:rFonts w:eastAsia="仿宋"/>
                <w:sz w:val="24"/>
              </w:rPr>
            </w:pPr>
            <w:r w:rsidRPr="001F7913">
              <w:rPr>
                <w:rFonts w:eastAsia="仿宋" w:hint="eastAsia"/>
                <w:sz w:val="24"/>
              </w:rPr>
              <w:t>（</w:t>
            </w:r>
            <w:r w:rsidRPr="001F7913">
              <w:rPr>
                <w:rFonts w:eastAsia="仿宋" w:hint="eastAsia"/>
                <w:sz w:val="24"/>
              </w:rPr>
              <w:t>3</w:t>
            </w:r>
            <w:r w:rsidRPr="001F7913">
              <w:rPr>
                <w:rFonts w:eastAsia="仿宋" w:hint="eastAsia"/>
                <w:sz w:val="24"/>
              </w:rPr>
              <w:t>）</w:t>
            </w:r>
            <w:r w:rsidR="00D62830" w:rsidRPr="001F7913">
              <w:rPr>
                <w:rFonts w:eastAsia="仿宋" w:hint="eastAsia"/>
                <w:sz w:val="24"/>
              </w:rPr>
              <w:t>风险防范措施</w:t>
            </w:r>
          </w:p>
          <w:p w14:paraId="3201C934" w14:textId="77777777" w:rsidR="00D62830" w:rsidRPr="001F7913" w:rsidRDefault="00D62830" w:rsidP="00D62830">
            <w:pPr>
              <w:adjustRightInd w:val="0"/>
              <w:snapToGrid w:val="0"/>
              <w:spacing w:line="500" w:lineRule="exact"/>
              <w:ind w:firstLineChars="200" w:firstLine="480"/>
              <w:rPr>
                <w:rFonts w:eastAsia="仿宋"/>
                <w:sz w:val="24"/>
              </w:rPr>
            </w:pPr>
            <w:r w:rsidRPr="001F7913">
              <w:rPr>
                <w:rFonts w:eastAsia="仿宋" w:hint="eastAsia"/>
                <w:sz w:val="24"/>
              </w:rPr>
              <w:t>①控制与消除火源</w:t>
            </w:r>
          </w:p>
          <w:p w14:paraId="0990944E" w14:textId="77777777" w:rsidR="00D62830" w:rsidRPr="001F7913" w:rsidRDefault="00D62830" w:rsidP="00D62830">
            <w:pPr>
              <w:adjustRightInd w:val="0"/>
              <w:snapToGrid w:val="0"/>
              <w:spacing w:line="500" w:lineRule="exact"/>
              <w:ind w:firstLineChars="200" w:firstLine="480"/>
              <w:rPr>
                <w:rFonts w:eastAsia="仿宋"/>
                <w:sz w:val="24"/>
              </w:rPr>
            </w:pPr>
            <w:r w:rsidRPr="001F7913">
              <w:rPr>
                <w:rFonts w:eastAsia="仿宋" w:hint="eastAsia"/>
                <w:sz w:val="24"/>
              </w:rPr>
              <w:t>厂区内车间应设置禁火、防爆区域，并制定相应的管理制度。操作和维修等采用不发火工具，并制定方案，报主管领导批准并有监管人员在场方可进行。使用防爆型电器，严禁钢制工具敲打、撞击、抛掷。厂区在禁火、防爆区域安装避雷装置。</w:t>
            </w:r>
          </w:p>
          <w:p w14:paraId="0A962199" w14:textId="77777777" w:rsidR="00D62830" w:rsidRPr="001F7913" w:rsidRDefault="00D62830" w:rsidP="00D62830">
            <w:pPr>
              <w:adjustRightInd w:val="0"/>
              <w:snapToGrid w:val="0"/>
              <w:spacing w:line="500" w:lineRule="exact"/>
              <w:ind w:firstLineChars="200" w:firstLine="480"/>
              <w:rPr>
                <w:rFonts w:eastAsia="仿宋"/>
                <w:sz w:val="24"/>
              </w:rPr>
            </w:pPr>
            <w:r w:rsidRPr="001F7913">
              <w:rPr>
                <w:rFonts w:eastAsia="仿宋" w:hint="eastAsia"/>
                <w:sz w:val="24"/>
              </w:rPr>
              <w:t>②安全措施</w:t>
            </w:r>
          </w:p>
          <w:p w14:paraId="3C9392F8" w14:textId="77777777" w:rsidR="00D62830" w:rsidRPr="001F7913" w:rsidRDefault="00D62830" w:rsidP="00D62830">
            <w:pPr>
              <w:adjustRightInd w:val="0"/>
              <w:snapToGrid w:val="0"/>
              <w:spacing w:line="500" w:lineRule="exact"/>
              <w:ind w:firstLineChars="200" w:firstLine="480"/>
              <w:rPr>
                <w:rFonts w:eastAsia="仿宋"/>
                <w:sz w:val="24"/>
              </w:rPr>
            </w:pPr>
            <w:r w:rsidRPr="001F7913">
              <w:rPr>
                <w:rFonts w:eastAsia="仿宋" w:hint="eastAsia"/>
                <w:sz w:val="24"/>
              </w:rPr>
              <w:t>严格按照防火、防爆设计规范要求进行设计，按照规范设置消防系统，配置相应的灭火装置和设施，并定期维护，保持完好。在禁火、防爆区域安装可燃气体探测仪，并经产检查确保设施正常运转，做到及时发现、及时处理；设置火灾报警系统，该系统由火灾报警控制器、火灾探测器、手动报警按钮等组成，以利于自动预警和及时组织灭火扑救。要正确佩戴相应的劳防用品和正确使用防毒过滤器等防护用具。</w:t>
            </w:r>
          </w:p>
          <w:p w14:paraId="047A0A44" w14:textId="77777777" w:rsidR="00D62830" w:rsidRPr="001F7913" w:rsidRDefault="00D62830" w:rsidP="00D62830">
            <w:pPr>
              <w:adjustRightInd w:val="0"/>
              <w:snapToGrid w:val="0"/>
              <w:spacing w:line="500" w:lineRule="exact"/>
              <w:ind w:firstLineChars="200" w:firstLine="480"/>
              <w:rPr>
                <w:rFonts w:eastAsia="仿宋"/>
                <w:sz w:val="24"/>
              </w:rPr>
            </w:pPr>
            <w:r w:rsidRPr="001F7913">
              <w:rPr>
                <w:rFonts w:eastAsia="仿宋" w:hint="eastAsia"/>
                <w:sz w:val="24"/>
              </w:rPr>
              <w:t>③消防及火灾报警系统措施</w:t>
            </w:r>
          </w:p>
          <w:p w14:paraId="58E881D5" w14:textId="77777777" w:rsidR="00D62830" w:rsidRPr="001F7913" w:rsidRDefault="00D62830" w:rsidP="00D62830">
            <w:pPr>
              <w:adjustRightInd w:val="0"/>
              <w:snapToGrid w:val="0"/>
              <w:spacing w:line="500" w:lineRule="exact"/>
              <w:ind w:firstLineChars="200" w:firstLine="480"/>
              <w:rPr>
                <w:rFonts w:eastAsia="仿宋"/>
                <w:sz w:val="24"/>
              </w:rPr>
            </w:pPr>
            <w:r w:rsidRPr="001F7913">
              <w:rPr>
                <w:rFonts w:eastAsia="仿宋" w:hint="eastAsia"/>
                <w:sz w:val="24"/>
              </w:rPr>
              <w:t>消防设施应与开发建设同步进行，各项建设必须执行国家有关防火规范，保证消防通道畅通，提高预防和扑救能力。加强区域交通、通信等消防基础设施建设，重特大火灾实施消防力量的区域调</w:t>
            </w:r>
            <w:r w:rsidRPr="001F7913">
              <w:rPr>
                <w:rFonts w:eastAsia="仿宋" w:hint="eastAsia"/>
                <w:sz w:val="24"/>
              </w:rPr>
              <w:lastRenderedPageBreak/>
              <w:t>动。消防供水主要以城市供水管网为主，建设城市供水管网消火栓系统，在配水管网建设时，应按同一时间发生两次火灾进行管网校核，保证充足消防用水，配水管网按照换装布置。</w:t>
            </w:r>
          </w:p>
          <w:p w14:paraId="6AC9ABE2" w14:textId="77777777" w:rsidR="00D62830" w:rsidRPr="001F7913" w:rsidRDefault="00D62830" w:rsidP="00D62830">
            <w:pPr>
              <w:adjustRightInd w:val="0"/>
              <w:snapToGrid w:val="0"/>
              <w:spacing w:line="500" w:lineRule="exact"/>
              <w:ind w:firstLineChars="200" w:firstLine="480"/>
              <w:rPr>
                <w:rFonts w:eastAsia="仿宋"/>
                <w:sz w:val="24"/>
              </w:rPr>
            </w:pPr>
            <w:r w:rsidRPr="001F7913">
              <w:rPr>
                <w:rFonts w:eastAsia="仿宋" w:hint="eastAsia"/>
                <w:sz w:val="24"/>
              </w:rPr>
              <w:t>④风险应急措施</w:t>
            </w:r>
          </w:p>
          <w:p w14:paraId="55D3DF55" w14:textId="08BE57CB" w:rsidR="00D62830" w:rsidRPr="001F7913" w:rsidRDefault="00D62830" w:rsidP="00D62830">
            <w:pPr>
              <w:adjustRightInd w:val="0"/>
              <w:snapToGrid w:val="0"/>
              <w:spacing w:line="500" w:lineRule="exact"/>
              <w:ind w:firstLineChars="200" w:firstLine="480"/>
              <w:rPr>
                <w:rFonts w:eastAsia="仿宋"/>
                <w:sz w:val="24"/>
              </w:rPr>
            </w:pPr>
            <w:r w:rsidRPr="001F7913">
              <w:rPr>
                <w:rFonts w:eastAsia="仿宋" w:hint="eastAsia"/>
                <w:sz w:val="24"/>
              </w:rPr>
              <w:t>厂区根据建筑格局、物料性质及贮存方式、建筑耐火等级、建筑体积等，严格按照《建筑设计防火规范》（</w:t>
            </w:r>
            <w:r w:rsidRPr="001F7913">
              <w:rPr>
                <w:rFonts w:eastAsia="仿宋" w:hint="eastAsia"/>
                <w:sz w:val="24"/>
              </w:rPr>
              <w:t>GB50016-2014</w:t>
            </w:r>
            <w:r w:rsidRPr="001F7913">
              <w:rPr>
                <w:rFonts w:eastAsia="仿宋" w:hint="eastAsia"/>
                <w:sz w:val="24"/>
              </w:rPr>
              <w:t>）（</w:t>
            </w:r>
            <w:r w:rsidRPr="001F7913">
              <w:rPr>
                <w:rFonts w:eastAsia="仿宋" w:hint="eastAsia"/>
                <w:sz w:val="24"/>
              </w:rPr>
              <w:t>2</w:t>
            </w:r>
            <w:r w:rsidRPr="001F7913">
              <w:rPr>
                <w:rFonts w:eastAsia="仿宋"/>
                <w:sz w:val="24"/>
              </w:rPr>
              <w:t>018</w:t>
            </w:r>
            <w:r w:rsidRPr="001F7913">
              <w:rPr>
                <w:rFonts w:eastAsia="仿宋" w:hint="eastAsia"/>
                <w:sz w:val="24"/>
              </w:rPr>
              <w:t>年版）等有关规定，按照同一时间内火灾次数、灭火时间及最大用水量确定消防用水量。</w:t>
            </w:r>
          </w:p>
          <w:p w14:paraId="33A9B3C2" w14:textId="6E378D4E" w:rsidR="0080009B" w:rsidRPr="001F7913" w:rsidRDefault="00D62830" w:rsidP="00325B39">
            <w:pPr>
              <w:adjustRightInd w:val="0"/>
              <w:snapToGrid w:val="0"/>
              <w:spacing w:line="500" w:lineRule="exact"/>
              <w:ind w:firstLineChars="200" w:firstLine="480"/>
              <w:rPr>
                <w:rFonts w:eastAsia="仿宋"/>
                <w:sz w:val="24"/>
              </w:rPr>
            </w:pPr>
            <w:r w:rsidRPr="001F7913">
              <w:rPr>
                <w:rFonts w:eastAsia="仿宋" w:hint="eastAsia"/>
                <w:sz w:val="24"/>
              </w:rPr>
              <w:t>发生可能对周围环境造成危害的事故时，应立即向当地政府及环保主管部门报告，以便得到及时指导和采取有效的防治措施，使事故危害降到最小，制定完善的应急预案体系，强化企业、园区以及上级政府环境应急预案之间的衔接。建设单位在遵照本报告中提出的各项风险预防措施实施到位的情况下，本项目发生事故时对周围居民的影响轻微。同时本项目四周均建有实体围墙，在火灾事故发生的情况下对周围环境具有保护作用。本次评价认为，项目风险水平</w:t>
            </w:r>
            <w:r w:rsidR="00875F28" w:rsidRPr="001F7913">
              <w:rPr>
                <w:rFonts w:eastAsia="仿宋" w:hint="eastAsia"/>
                <w:sz w:val="24"/>
              </w:rPr>
              <w:t>较低</w:t>
            </w:r>
            <w:r w:rsidRPr="001F7913">
              <w:rPr>
                <w:rFonts w:eastAsia="仿宋" w:hint="eastAsia"/>
                <w:sz w:val="24"/>
              </w:rPr>
              <w:t>。</w:t>
            </w:r>
            <w:bookmarkEnd w:id="24"/>
            <w:bookmarkEnd w:id="25"/>
            <w:bookmarkEnd w:id="26"/>
            <w:bookmarkEnd w:id="27"/>
          </w:p>
          <w:p w14:paraId="44D952AC" w14:textId="77777777" w:rsidR="00B46469" w:rsidRPr="001F7913" w:rsidRDefault="00B46469" w:rsidP="00B46469">
            <w:pPr>
              <w:pStyle w:val="AAA2"/>
              <w:ind w:firstLine="482"/>
              <w:rPr>
                <w:rFonts w:cs="Times New Roman"/>
                <w:b/>
                <w:bCs/>
                <w:color w:val="auto"/>
              </w:rPr>
            </w:pPr>
            <w:r w:rsidRPr="001F7913">
              <w:rPr>
                <w:rFonts w:cs="Times New Roman"/>
                <w:b/>
                <w:bCs/>
                <w:color w:val="auto"/>
              </w:rPr>
              <w:t>8</w:t>
            </w:r>
            <w:r w:rsidRPr="001F7913">
              <w:rPr>
                <w:rFonts w:cs="Times New Roman"/>
                <w:b/>
                <w:bCs/>
                <w:color w:val="auto"/>
              </w:rPr>
              <w:t>、环境影响评价与排污许可制度衔接</w:t>
            </w:r>
          </w:p>
          <w:p w14:paraId="44632749" w14:textId="687086F3" w:rsidR="00C4462B" w:rsidRPr="002B2A88" w:rsidRDefault="00B46469" w:rsidP="00C4462B">
            <w:pPr>
              <w:pStyle w:val="affe"/>
              <w:adjustRightInd w:val="0"/>
              <w:snapToGrid w:val="0"/>
              <w:spacing w:line="500" w:lineRule="exact"/>
              <w:ind w:firstLine="480"/>
              <w:rPr>
                <w:rFonts w:ascii="Times New Roman" w:eastAsia="仿宋" w:hAnsi="Times New Roman" w:cs="Times New Roman"/>
                <w:color w:val="00B0F0"/>
                <w:sz w:val="24"/>
              </w:rPr>
            </w:pPr>
            <w:r w:rsidRPr="00C4462B">
              <w:rPr>
                <w:rFonts w:ascii="Times New Roman" w:eastAsia="仿宋" w:hAnsi="Times New Roman" w:cs="Times New Roman"/>
                <w:color w:val="00B0F0"/>
                <w:sz w:val="24"/>
              </w:rPr>
              <w:t>根据《排污许可管理办法》（</w:t>
            </w:r>
            <w:r w:rsidR="00C4462B" w:rsidRPr="00C4462B">
              <w:rPr>
                <w:rFonts w:ascii="Times New Roman" w:eastAsia="仿宋" w:hAnsi="Times New Roman" w:cs="Times New Roman" w:hint="eastAsia"/>
                <w:color w:val="00B0F0"/>
                <w:sz w:val="24"/>
              </w:rPr>
              <w:t>中华人民共和国生态环境部令</w:t>
            </w:r>
            <w:r w:rsidR="00C4462B" w:rsidRPr="00C4462B">
              <w:rPr>
                <w:rFonts w:ascii="Times New Roman" w:eastAsia="仿宋" w:hAnsi="Times New Roman" w:cs="Times New Roman" w:hint="eastAsia"/>
                <w:color w:val="00B0F0"/>
                <w:sz w:val="24"/>
              </w:rPr>
              <w:t>，</w:t>
            </w:r>
            <w:r w:rsidR="00C4462B" w:rsidRPr="00C4462B">
              <w:rPr>
                <w:rFonts w:ascii="Times New Roman" w:eastAsia="仿宋" w:hAnsi="Times New Roman" w:cs="Times New Roman" w:hint="eastAsia"/>
                <w:color w:val="00B0F0"/>
                <w:sz w:val="24"/>
              </w:rPr>
              <w:t>第</w:t>
            </w:r>
            <w:r w:rsidR="00C4462B" w:rsidRPr="00C4462B">
              <w:rPr>
                <w:rFonts w:ascii="Times New Roman" w:eastAsia="仿宋" w:hAnsi="Times New Roman" w:cs="Times New Roman" w:hint="eastAsia"/>
                <w:color w:val="00B0F0"/>
                <w:sz w:val="24"/>
              </w:rPr>
              <w:t>32</w:t>
            </w:r>
            <w:r w:rsidR="00C4462B" w:rsidRPr="00C4462B">
              <w:rPr>
                <w:rFonts w:ascii="Times New Roman" w:eastAsia="仿宋" w:hAnsi="Times New Roman" w:cs="Times New Roman" w:hint="eastAsia"/>
                <w:color w:val="00B0F0"/>
                <w:sz w:val="24"/>
              </w:rPr>
              <w:t>号</w:t>
            </w:r>
            <w:r w:rsidR="00C4462B" w:rsidRPr="00C4462B">
              <w:rPr>
                <w:rFonts w:ascii="Times New Roman" w:eastAsia="仿宋" w:hAnsi="Times New Roman" w:cs="Times New Roman" w:hint="eastAsia"/>
                <w:color w:val="00B0F0"/>
                <w:sz w:val="24"/>
              </w:rPr>
              <w:t>，</w:t>
            </w:r>
            <w:r w:rsidR="00C4462B" w:rsidRPr="00C4462B">
              <w:rPr>
                <w:rFonts w:ascii="Times New Roman" w:eastAsia="仿宋" w:hAnsi="Times New Roman" w:cs="Times New Roman" w:hint="eastAsia"/>
                <w:color w:val="00B0F0"/>
                <w:sz w:val="24"/>
              </w:rPr>
              <w:t>2024</w:t>
            </w:r>
            <w:r w:rsidR="00C4462B" w:rsidRPr="00C4462B">
              <w:rPr>
                <w:rFonts w:ascii="Times New Roman" w:eastAsia="仿宋" w:hAnsi="Times New Roman" w:cs="Times New Roman" w:hint="eastAsia"/>
                <w:color w:val="00B0F0"/>
                <w:sz w:val="24"/>
              </w:rPr>
              <w:t>年</w:t>
            </w:r>
            <w:r w:rsidR="00C4462B" w:rsidRPr="00C4462B">
              <w:rPr>
                <w:rFonts w:ascii="Times New Roman" w:eastAsia="仿宋" w:hAnsi="Times New Roman" w:cs="Times New Roman" w:hint="eastAsia"/>
                <w:color w:val="00B0F0"/>
                <w:sz w:val="24"/>
              </w:rPr>
              <w:t>7</w:t>
            </w:r>
            <w:r w:rsidR="00C4462B" w:rsidRPr="00C4462B">
              <w:rPr>
                <w:rFonts w:ascii="Times New Roman" w:eastAsia="仿宋" w:hAnsi="Times New Roman" w:cs="Times New Roman" w:hint="eastAsia"/>
                <w:color w:val="00B0F0"/>
                <w:sz w:val="24"/>
              </w:rPr>
              <w:t>月</w:t>
            </w:r>
            <w:r w:rsidR="00C4462B" w:rsidRPr="00C4462B">
              <w:rPr>
                <w:rFonts w:ascii="Times New Roman" w:eastAsia="仿宋" w:hAnsi="Times New Roman" w:cs="Times New Roman" w:hint="eastAsia"/>
                <w:color w:val="00B0F0"/>
                <w:sz w:val="24"/>
              </w:rPr>
              <w:t>1</w:t>
            </w:r>
            <w:r w:rsidR="00C4462B" w:rsidRPr="00C4462B">
              <w:rPr>
                <w:rFonts w:ascii="Times New Roman" w:eastAsia="仿宋" w:hAnsi="Times New Roman" w:cs="Times New Roman" w:hint="eastAsia"/>
                <w:color w:val="00B0F0"/>
                <w:sz w:val="24"/>
              </w:rPr>
              <w:t>日实施</w:t>
            </w:r>
            <w:r w:rsidRPr="00C4462B">
              <w:rPr>
                <w:rFonts w:ascii="Times New Roman" w:eastAsia="仿宋" w:hAnsi="Times New Roman" w:cs="Times New Roman"/>
                <w:color w:val="00B0F0"/>
                <w:sz w:val="24"/>
              </w:rPr>
              <w:t>）</w:t>
            </w:r>
            <w:r w:rsidRPr="001F7913">
              <w:rPr>
                <w:rFonts w:ascii="Times New Roman" w:eastAsia="仿宋" w:hAnsi="Times New Roman" w:cs="Times New Roman"/>
                <w:color w:val="auto"/>
                <w:sz w:val="24"/>
              </w:rPr>
              <w:t>，</w:t>
            </w:r>
            <w:r w:rsidRPr="00C4462B">
              <w:rPr>
                <w:rFonts w:ascii="Times New Roman" w:eastAsia="仿宋" w:hAnsi="Times New Roman" w:cs="Times New Roman"/>
                <w:color w:val="00B0F0"/>
                <w:sz w:val="24"/>
              </w:rPr>
              <w:t>第三条：</w:t>
            </w:r>
            <w:r w:rsidR="00C4462B" w:rsidRPr="00C4462B">
              <w:rPr>
                <w:rFonts w:ascii="Times New Roman" w:eastAsia="仿宋" w:hAnsi="Times New Roman" w:cs="Times New Roman" w:hint="eastAsia"/>
                <w:color w:val="00B0F0"/>
                <w:sz w:val="24"/>
              </w:rPr>
              <w:t>依照法律规定实行排污许可管理的企业事业单位和其他生产经营者，应当依法申请取得排污许可证，并按照排污许可证的规定排放污染物；未取得排污许可证的，不得排放污染物。依法需要填报排污登记表的企业事业单位和其他生产经营者，应当在全国排污许可证管理信息平台进行排污登记。</w:t>
            </w:r>
            <w:r w:rsidRPr="002B2A88">
              <w:rPr>
                <w:rFonts w:ascii="Times New Roman" w:eastAsia="仿宋" w:hAnsi="Times New Roman" w:cs="Times New Roman"/>
                <w:color w:val="00B0F0"/>
                <w:sz w:val="24"/>
              </w:rPr>
              <w:t>第十四条：</w:t>
            </w:r>
            <w:r w:rsidR="00C4462B" w:rsidRPr="002B2A88">
              <w:rPr>
                <w:rFonts w:ascii="Times New Roman" w:eastAsia="仿宋" w:hAnsi="Times New Roman" w:cs="Times New Roman" w:hint="eastAsia"/>
                <w:color w:val="00B0F0"/>
                <w:sz w:val="24"/>
              </w:rPr>
              <w:t>排污单位应当在实际排污行为发生之前，向其生产经营场所所在地设区的市级以上地方人民政府生态环境主管部门申请取得排污许可证。</w:t>
            </w:r>
          </w:p>
          <w:p w14:paraId="61C54BCA" w14:textId="4CDF95B4" w:rsidR="00D75450" w:rsidRPr="001F7913" w:rsidRDefault="00B46469" w:rsidP="001F7913">
            <w:pPr>
              <w:pStyle w:val="affe"/>
              <w:adjustRightInd w:val="0"/>
              <w:snapToGrid w:val="0"/>
              <w:spacing w:line="500" w:lineRule="exact"/>
              <w:ind w:firstLine="480"/>
              <w:rPr>
                <w:rFonts w:ascii="Times New Roman" w:eastAsia="仿宋" w:hAnsi="Times New Roman" w:cs="Times New Roman"/>
                <w:color w:val="auto"/>
                <w:sz w:val="24"/>
              </w:rPr>
            </w:pPr>
            <w:r w:rsidRPr="002B2A88">
              <w:rPr>
                <w:rFonts w:ascii="Times New Roman" w:eastAsia="仿宋" w:hAnsi="Times New Roman" w:cs="Times New Roman"/>
                <w:color w:val="00B0F0"/>
                <w:sz w:val="24"/>
              </w:rPr>
              <w:t>根据《固定污染源排污许可分类管理名录》（</w:t>
            </w:r>
            <w:r w:rsidRPr="002B2A88">
              <w:rPr>
                <w:rFonts w:ascii="Times New Roman" w:eastAsia="仿宋" w:hAnsi="Times New Roman" w:cs="Times New Roman"/>
                <w:color w:val="00B0F0"/>
                <w:sz w:val="24"/>
              </w:rPr>
              <w:t>2019</w:t>
            </w:r>
            <w:r w:rsidRPr="002B2A88">
              <w:rPr>
                <w:rFonts w:ascii="Times New Roman" w:eastAsia="仿宋" w:hAnsi="Times New Roman" w:cs="Times New Roman"/>
                <w:color w:val="00B0F0"/>
                <w:sz w:val="24"/>
              </w:rPr>
              <w:t>年版），</w:t>
            </w:r>
            <w:r w:rsidRPr="002B2A88">
              <w:rPr>
                <w:rFonts w:ascii="Times New Roman" w:eastAsia="仿宋" w:hAnsi="Times New Roman" w:cs="Times New Roman" w:hint="eastAsia"/>
                <w:color w:val="00B0F0"/>
                <w:sz w:val="24"/>
              </w:rPr>
              <w:t>本</w:t>
            </w:r>
            <w:r w:rsidRPr="002B2A88">
              <w:rPr>
                <w:rFonts w:ascii="Times New Roman" w:eastAsia="仿宋" w:hAnsi="Times New Roman" w:cs="Times New Roman"/>
                <w:color w:val="00B0F0"/>
                <w:sz w:val="24"/>
              </w:rPr>
              <w:lastRenderedPageBreak/>
              <w:t>项目属于</w:t>
            </w:r>
            <w:r w:rsidRPr="002B2A88">
              <w:rPr>
                <w:rFonts w:ascii="Times New Roman" w:eastAsia="仿宋" w:hAnsi="Times New Roman" w:cs="Times New Roman"/>
                <w:color w:val="00B0F0"/>
                <w:sz w:val="24"/>
              </w:rPr>
              <w:t>“</w:t>
            </w:r>
            <w:r w:rsidRPr="002B2A88">
              <w:rPr>
                <w:rFonts w:ascii="Times New Roman" w:eastAsia="仿宋" w:hAnsi="Times New Roman" w:cs="Times New Roman" w:hint="eastAsia"/>
                <w:color w:val="00B0F0"/>
                <w:sz w:val="24"/>
              </w:rPr>
              <w:t>十、酒、饮料和精制茶制造业</w:t>
            </w:r>
            <w:r w:rsidRPr="002B2A88">
              <w:rPr>
                <w:rFonts w:ascii="Times New Roman" w:eastAsia="仿宋" w:hAnsi="Times New Roman" w:cs="Times New Roman" w:hint="eastAsia"/>
                <w:color w:val="00B0F0"/>
                <w:sz w:val="24"/>
              </w:rPr>
              <w:t>15</w:t>
            </w:r>
            <w:r w:rsidRPr="002B2A88">
              <w:rPr>
                <w:rFonts w:ascii="Times New Roman" w:eastAsia="仿宋" w:hAnsi="Times New Roman" w:cs="Times New Roman"/>
                <w:color w:val="00B0F0"/>
                <w:sz w:val="24"/>
              </w:rPr>
              <w:t>”</w:t>
            </w:r>
            <w:r w:rsidRPr="002B2A88">
              <w:rPr>
                <w:rFonts w:ascii="Times New Roman" w:eastAsia="仿宋" w:hAnsi="Times New Roman" w:cs="Times New Roman"/>
                <w:color w:val="00B0F0"/>
                <w:sz w:val="24"/>
              </w:rPr>
              <w:t>中</w:t>
            </w:r>
            <w:r w:rsidRPr="002B2A88">
              <w:rPr>
                <w:rFonts w:ascii="Times New Roman" w:eastAsia="仿宋" w:hAnsi="Times New Roman" w:cs="Times New Roman"/>
                <w:color w:val="00B0F0"/>
                <w:sz w:val="24"/>
              </w:rPr>
              <w:t>“</w:t>
            </w:r>
            <w:r w:rsidRPr="002B2A88">
              <w:rPr>
                <w:rFonts w:ascii="Times New Roman" w:eastAsia="仿宋" w:hAnsi="Times New Roman" w:cs="Times New Roman" w:hint="eastAsia"/>
                <w:color w:val="00B0F0"/>
                <w:sz w:val="24"/>
              </w:rPr>
              <w:t>22</w:t>
            </w:r>
            <w:r w:rsidRPr="002B2A88">
              <w:rPr>
                <w:rFonts w:ascii="Times New Roman" w:eastAsia="仿宋" w:hAnsi="Times New Roman" w:cs="Times New Roman" w:hint="eastAsia"/>
                <w:color w:val="00B0F0"/>
                <w:sz w:val="24"/>
              </w:rPr>
              <w:t>饮料制造</w:t>
            </w:r>
            <w:r w:rsidRPr="002B2A88">
              <w:rPr>
                <w:rFonts w:ascii="Times New Roman" w:eastAsia="仿宋" w:hAnsi="Times New Roman" w:cs="Times New Roman" w:hint="eastAsia"/>
                <w:color w:val="00B0F0"/>
                <w:sz w:val="24"/>
              </w:rPr>
              <w:t>152</w:t>
            </w:r>
            <w:r w:rsidRPr="002B2A88">
              <w:rPr>
                <w:rFonts w:ascii="Times New Roman" w:eastAsia="仿宋" w:hAnsi="Times New Roman" w:cs="Times New Roman"/>
                <w:color w:val="00B0F0"/>
                <w:sz w:val="24"/>
              </w:rPr>
              <w:t>”</w:t>
            </w:r>
            <w:r w:rsidRPr="002B2A88">
              <w:rPr>
                <w:rFonts w:ascii="Times New Roman" w:eastAsia="仿宋" w:hAnsi="Times New Roman" w:cs="Times New Roman"/>
                <w:color w:val="00B0F0"/>
                <w:sz w:val="24"/>
              </w:rPr>
              <w:t>中</w:t>
            </w:r>
            <w:r w:rsidR="001F7913" w:rsidRPr="002B2A88">
              <w:rPr>
                <w:rFonts w:ascii="Times New Roman" w:eastAsia="仿宋" w:hAnsi="Times New Roman" w:cs="Times New Roman" w:hint="eastAsia"/>
                <w:color w:val="00B0F0"/>
                <w:sz w:val="24"/>
              </w:rPr>
              <w:t>本项目</w:t>
            </w:r>
            <w:r w:rsidRPr="002B2A88">
              <w:rPr>
                <w:rFonts w:ascii="Times New Roman" w:eastAsia="仿宋" w:hAnsi="Times New Roman" w:cs="Times New Roman"/>
                <w:color w:val="00B0F0"/>
                <w:sz w:val="24"/>
              </w:rPr>
              <w:t>无发酵工艺，</w:t>
            </w:r>
            <w:r w:rsidR="001F7913" w:rsidRPr="002B2A88">
              <w:rPr>
                <w:rFonts w:ascii="Times New Roman" w:eastAsia="仿宋" w:hAnsi="Times New Roman" w:cs="Times New Roman" w:hint="eastAsia"/>
                <w:color w:val="00B0F0"/>
                <w:sz w:val="24"/>
              </w:rPr>
              <w:t>因此</w:t>
            </w:r>
            <w:r w:rsidRPr="002B2A88">
              <w:rPr>
                <w:rFonts w:ascii="Times New Roman" w:eastAsia="仿宋" w:hAnsi="Times New Roman" w:cs="Times New Roman"/>
                <w:color w:val="00B0F0"/>
                <w:sz w:val="24"/>
              </w:rPr>
              <w:t>需要进行排污许可证登记管理。</w:t>
            </w:r>
          </w:p>
        </w:tc>
      </w:tr>
    </w:tbl>
    <w:p w14:paraId="41E85F25" w14:textId="77777777" w:rsidR="002A1D4B" w:rsidRPr="001F7913" w:rsidRDefault="002A1D4B">
      <w:pPr>
        <w:adjustRightInd w:val="0"/>
        <w:snapToGrid w:val="0"/>
        <w:spacing w:line="360" w:lineRule="auto"/>
        <w:rPr>
          <w:rFonts w:eastAsia="仿宋"/>
          <w:b/>
          <w:kern w:val="0"/>
          <w:sz w:val="28"/>
          <w:szCs w:val="28"/>
        </w:rPr>
        <w:sectPr w:rsidR="002A1D4B" w:rsidRPr="001F7913" w:rsidSect="005A2F26">
          <w:pgSz w:w="11907" w:h="16840"/>
          <w:pgMar w:top="1440" w:right="1800" w:bottom="1440" w:left="1800" w:header="851" w:footer="992" w:gutter="0"/>
          <w:cols w:space="720"/>
          <w:docGrid w:linePitch="312"/>
        </w:sectPr>
      </w:pPr>
    </w:p>
    <w:p w14:paraId="0A96F3E6" w14:textId="77777777" w:rsidR="002A1D4B" w:rsidRPr="001F7913" w:rsidRDefault="00000000">
      <w:pPr>
        <w:pStyle w:val="af6"/>
        <w:adjustRightInd w:val="0"/>
        <w:snapToGrid w:val="0"/>
        <w:spacing w:before="0" w:beforeAutospacing="0" w:after="0" w:afterAutospacing="0" w:line="500" w:lineRule="exact"/>
        <w:outlineLvl w:val="0"/>
        <w:rPr>
          <w:rFonts w:ascii="Times New Roman" w:eastAsia="仿宋" w:hAnsi="Times New Roman"/>
          <w:b/>
          <w:bCs/>
          <w:snapToGrid w:val="0"/>
          <w:sz w:val="30"/>
          <w:szCs w:val="30"/>
        </w:rPr>
      </w:pPr>
      <w:bookmarkStart w:id="28" w:name="_Toc172558799"/>
      <w:r w:rsidRPr="001F7913">
        <w:rPr>
          <w:rFonts w:ascii="Times New Roman" w:eastAsia="仿宋" w:hAnsi="Times New Roman"/>
          <w:b/>
          <w:bCs/>
          <w:snapToGrid w:val="0"/>
          <w:sz w:val="30"/>
          <w:szCs w:val="30"/>
        </w:rPr>
        <w:lastRenderedPageBreak/>
        <w:t>五、</w:t>
      </w:r>
      <w:bookmarkStart w:id="29" w:name="_Hlk54167917"/>
      <w:r w:rsidRPr="001F7913">
        <w:rPr>
          <w:rFonts w:ascii="Times New Roman" w:eastAsia="仿宋" w:hAnsi="Times New Roman"/>
          <w:b/>
          <w:bCs/>
          <w:snapToGrid w:val="0"/>
          <w:sz w:val="30"/>
          <w:szCs w:val="30"/>
        </w:rPr>
        <w:t>环境保护措施监督检查清单</w:t>
      </w:r>
      <w:bookmarkEnd w:id="28"/>
      <w:bookmarkEnd w:id="29"/>
    </w:p>
    <w:tbl>
      <w:tblPr>
        <w:tblW w:w="4999" w:type="pct"/>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ook w:val="04A0" w:firstRow="1" w:lastRow="0" w:firstColumn="1" w:lastColumn="0" w:noHBand="0" w:noVBand="1"/>
      </w:tblPr>
      <w:tblGrid>
        <w:gridCol w:w="982"/>
        <w:gridCol w:w="1538"/>
        <w:gridCol w:w="1450"/>
        <w:gridCol w:w="1832"/>
        <w:gridCol w:w="2482"/>
      </w:tblGrid>
      <w:tr w:rsidR="001F7913" w:rsidRPr="001F7913" w14:paraId="12800622" w14:textId="77777777" w:rsidTr="00C44105">
        <w:trPr>
          <w:trHeight w:val="200"/>
          <w:jc w:val="center"/>
        </w:trPr>
        <w:tc>
          <w:tcPr>
            <w:tcW w:w="593" w:type="pct"/>
            <w:tcBorders>
              <w:tl2br w:val="single" w:sz="4" w:space="0" w:color="auto"/>
            </w:tcBorders>
          </w:tcPr>
          <w:p w14:paraId="5C176FC8" w14:textId="77777777" w:rsidR="002A1D4B" w:rsidRPr="001F7913" w:rsidRDefault="00000000">
            <w:pPr>
              <w:adjustRightInd w:val="0"/>
              <w:snapToGrid w:val="0"/>
              <w:ind w:firstLineChars="100" w:firstLine="241"/>
              <w:rPr>
                <w:rFonts w:eastAsia="仿宋"/>
                <w:b/>
                <w:sz w:val="24"/>
              </w:rPr>
            </w:pPr>
            <w:r w:rsidRPr="001F7913">
              <w:rPr>
                <w:rFonts w:eastAsia="仿宋"/>
                <w:b/>
                <w:sz w:val="24"/>
              </w:rPr>
              <w:t>内容</w:t>
            </w:r>
          </w:p>
          <w:p w14:paraId="0A283276" w14:textId="77777777" w:rsidR="002A1D4B" w:rsidRPr="001F7913" w:rsidRDefault="002A1D4B">
            <w:pPr>
              <w:adjustRightInd w:val="0"/>
              <w:snapToGrid w:val="0"/>
              <w:rPr>
                <w:rFonts w:eastAsia="仿宋"/>
                <w:b/>
                <w:sz w:val="24"/>
              </w:rPr>
            </w:pPr>
          </w:p>
          <w:p w14:paraId="4324946F" w14:textId="77777777" w:rsidR="002A1D4B" w:rsidRPr="001F7913" w:rsidRDefault="00000000">
            <w:pPr>
              <w:adjustRightInd w:val="0"/>
              <w:snapToGrid w:val="0"/>
              <w:rPr>
                <w:rFonts w:eastAsia="仿宋"/>
                <w:b/>
                <w:sz w:val="24"/>
              </w:rPr>
            </w:pPr>
            <w:r w:rsidRPr="001F7913">
              <w:rPr>
                <w:rFonts w:eastAsia="仿宋"/>
                <w:b/>
                <w:sz w:val="24"/>
              </w:rPr>
              <w:t>要素</w:t>
            </w:r>
          </w:p>
        </w:tc>
        <w:tc>
          <w:tcPr>
            <w:tcW w:w="928" w:type="pct"/>
            <w:vAlign w:val="center"/>
          </w:tcPr>
          <w:p w14:paraId="6D5F4FAC" w14:textId="77777777" w:rsidR="002A1D4B" w:rsidRPr="001F7913" w:rsidRDefault="00000000">
            <w:pPr>
              <w:adjustRightInd w:val="0"/>
              <w:snapToGrid w:val="0"/>
              <w:rPr>
                <w:rFonts w:eastAsia="仿宋"/>
                <w:b/>
                <w:sz w:val="24"/>
              </w:rPr>
            </w:pPr>
            <w:r w:rsidRPr="001F7913">
              <w:rPr>
                <w:rFonts w:eastAsia="仿宋"/>
                <w:b/>
                <w:sz w:val="24"/>
              </w:rPr>
              <w:t>排放口（编号、名称）</w:t>
            </w:r>
            <w:r w:rsidRPr="001F7913">
              <w:rPr>
                <w:rFonts w:eastAsia="仿宋"/>
                <w:b/>
                <w:sz w:val="24"/>
              </w:rPr>
              <w:t>/</w:t>
            </w:r>
            <w:r w:rsidRPr="001F7913">
              <w:rPr>
                <w:rFonts w:eastAsia="仿宋"/>
                <w:b/>
                <w:sz w:val="24"/>
              </w:rPr>
              <w:t>污染源</w:t>
            </w:r>
          </w:p>
        </w:tc>
        <w:tc>
          <w:tcPr>
            <w:tcW w:w="875" w:type="pct"/>
            <w:vAlign w:val="center"/>
          </w:tcPr>
          <w:p w14:paraId="7C806228" w14:textId="77777777" w:rsidR="002A1D4B" w:rsidRPr="001F7913" w:rsidRDefault="00000000">
            <w:pPr>
              <w:adjustRightInd w:val="0"/>
              <w:snapToGrid w:val="0"/>
              <w:jc w:val="center"/>
              <w:rPr>
                <w:rFonts w:eastAsia="仿宋"/>
                <w:b/>
                <w:sz w:val="24"/>
              </w:rPr>
            </w:pPr>
            <w:r w:rsidRPr="001F7913">
              <w:rPr>
                <w:rFonts w:eastAsia="仿宋"/>
                <w:b/>
                <w:sz w:val="24"/>
              </w:rPr>
              <w:t>污染物</w:t>
            </w:r>
          </w:p>
        </w:tc>
        <w:tc>
          <w:tcPr>
            <w:tcW w:w="1106" w:type="pct"/>
            <w:vAlign w:val="center"/>
          </w:tcPr>
          <w:p w14:paraId="64428F4A" w14:textId="77777777" w:rsidR="002A1D4B" w:rsidRPr="001F7913" w:rsidRDefault="00000000">
            <w:pPr>
              <w:adjustRightInd w:val="0"/>
              <w:snapToGrid w:val="0"/>
              <w:jc w:val="center"/>
              <w:rPr>
                <w:rFonts w:eastAsia="仿宋"/>
                <w:b/>
                <w:sz w:val="24"/>
              </w:rPr>
            </w:pPr>
            <w:r w:rsidRPr="001F7913">
              <w:rPr>
                <w:rFonts w:eastAsia="仿宋"/>
                <w:b/>
                <w:sz w:val="24"/>
              </w:rPr>
              <w:t>环境保护措施</w:t>
            </w:r>
          </w:p>
        </w:tc>
        <w:tc>
          <w:tcPr>
            <w:tcW w:w="1498" w:type="pct"/>
            <w:vAlign w:val="center"/>
          </w:tcPr>
          <w:p w14:paraId="68800656" w14:textId="77777777" w:rsidR="002A1D4B" w:rsidRPr="001F7913" w:rsidRDefault="00000000">
            <w:pPr>
              <w:adjustRightInd w:val="0"/>
              <w:snapToGrid w:val="0"/>
              <w:jc w:val="center"/>
              <w:rPr>
                <w:rFonts w:eastAsia="仿宋"/>
                <w:b/>
                <w:sz w:val="24"/>
              </w:rPr>
            </w:pPr>
            <w:r w:rsidRPr="001F7913">
              <w:rPr>
                <w:rFonts w:eastAsia="仿宋"/>
                <w:b/>
                <w:sz w:val="24"/>
              </w:rPr>
              <w:t>执行标准</w:t>
            </w:r>
          </w:p>
        </w:tc>
      </w:tr>
      <w:tr w:rsidR="001F7913" w:rsidRPr="001F7913" w14:paraId="0D6ACB8B" w14:textId="77777777" w:rsidTr="00862763">
        <w:trPr>
          <w:trHeight w:val="2222"/>
          <w:jc w:val="center"/>
        </w:trPr>
        <w:tc>
          <w:tcPr>
            <w:tcW w:w="593" w:type="pct"/>
            <w:vAlign w:val="center"/>
          </w:tcPr>
          <w:p w14:paraId="5478079D" w14:textId="77777777" w:rsidR="00862763" w:rsidRPr="001F7913" w:rsidRDefault="00862763" w:rsidP="00862763">
            <w:pPr>
              <w:adjustRightInd w:val="0"/>
              <w:snapToGrid w:val="0"/>
              <w:jc w:val="center"/>
              <w:rPr>
                <w:rFonts w:eastAsia="仿宋"/>
                <w:b/>
                <w:sz w:val="24"/>
              </w:rPr>
            </w:pPr>
            <w:r w:rsidRPr="001F7913">
              <w:rPr>
                <w:rFonts w:eastAsia="仿宋"/>
                <w:b/>
                <w:sz w:val="24"/>
              </w:rPr>
              <w:t>大气环境</w:t>
            </w:r>
          </w:p>
        </w:tc>
        <w:tc>
          <w:tcPr>
            <w:tcW w:w="928" w:type="pct"/>
            <w:vAlign w:val="center"/>
          </w:tcPr>
          <w:p w14:paraId="1BC8F3E5" w14:textId="0168EA63" w:rsidR="00862763" w:rsidRPr="001F7913" w:rsidRDefault="00862763" w:rsidP="00862763">
            <w:pPr>
              <w:spacing w:line="480" w:lineRule="exact"/>
              <w:rPr>
                <w:rFonts w:eastAsia="仿宋"/>
                <w:sz w:val="24"/>
              </w:rPr>
            </w:pPr>
            <w:r w:rsidRPr="001F7913">
              <w:rPr>
                <w:rFonts w:eastAsia="仿宋"/>
                <w:sz w:val="24"/>
              </w:rPr>
              <w:t>DA001</w:t>
            </w:r>
            <w:r w:rsidRPr="001F7913">
              <w:rPr>
                <w:rFonts w:eastAsia="仿宋" w:hint="eastAsia"/>
                <w:sz w:val="24"/>
              </w:rPr>
              <w:t>排气筒</w:t>
            </w:r>
            <w:r w:rsidRPr="001F7913">
              <w:rPr>
                <w:rFonts w:eastAsia="仿宋"/>
                <w:sz w:val="24"/>
              </w:rPr>
              <w:t>/</w:t>
            </w:r>
            <w:r w:rsidRPr="001F7913">
              <w:rPr>
                <w:rFonts w:eastAsia="仿宋" w:hint="eastAsia"/>
                <w:sz w:val="24"/>
              </w:rPr>
              <w:t>有组织</w:t>
            </w:r>
            <w:r w:rsidRPr="001F7913">
              <w:rPr>
                <w:rFonts w:eastAsia="仿宋"/>
                <w:sz w:val="24"/>
              </w:rPr>
              <w:t>废气</w:t>
            </w:r>
          </w:p>
        </w:tc>
        <w:tc>
          <w:tcPr>
            <w:tcW w:w="875" w:type="pct"/>
            <w:vAlign w:val="center"/>
          </w:tcPr>
          <w:p w14:paraId="07415436" w14:textId="7B8CD8A2" w:rsidR="00862763" w:rsidRPr="001F7913" w:rsidRDefault="00862763" w:rsidP="00862763">
            <w:pPr>
              <w:pStyle w:val="aff6"/>
              <w:adjustRightInd w:val="0"/>
              <w:snapToGrid w:val="0"/>
              <w:rPr>
                <w:rFonts w:eastAsia="仿宋"/>
                <w:sz w:val="24"/>
                <w:szCs w:val="24"/>
              </w:rPr>
            </w:pPr>
            <w:r w:rsidRPr="001F7913">
              <w:rPr>
                <w:rFonts w:eastAsia="仿宋" w:hint="eastAsia"/>
                <w:sz w:val="24"/>
                <w:szCs w:val="24"/>
              </w:rPr>
              <w:t>颗粒物</w:t>
            </w:r>
          </w:p>
          <w:p w14:paraId="7048620C" w14:textId="77777777" w:rsidR="00862763" w:rsidRPr="001F7913" w:rsidRDefault="00862763" w:rsidP="00862763">
            <w:pPr>
              <w:pStyle w:val="aff6"/>
              <w:adjustRightInd w:val="0"/>
              <w:snapToGrid w:val="0"/>
              <w:rPr>
                <w:rFonts w:eastAsia="仿宋"/>
                <w:sz w:val="24"/>
                <w:szCs w:val="24"/>
              </w:rPr>
            </w:pPr>
            <w:r w:rsidRPr="001F7913">
              <w:rPr>
                <w:rFonts w:eastAsia="仿宋" w:hint="eastAsia"/>
                <w:sz w:val="24"/>
                <w:szCs w:val="24"/>
              </w:rPr>
              <w:t>S</w:t>
            </w:r>
            <w:r w:rsidRPr="001F7913">
              <w:rPr>
                <w:rFonts w:eastAsia="仿宋"/>
                <w:sz w:val="24"/>
                <w:szCs w:val="24"/>
              </w:rPr>
              <w:t>O</w:t>
            </w:r>
            <w:r w:rsidRPr="001F7913">
              <w:rPr>
                <w:rFonts w:eastAsia="仿宋"/>
                <w:sz w:val="24"/>
                <w:szCs w:val="24"/>
                <w:vertAlign w:val="subscript"/>
              </w:rPr>
              <w:t>2</w:t>
            </w:r>
          </w:p>
          <w:p w14:paraId="3892086C" w14:textId="77777777" w:rsidR="00862763" w:rsidRPr="001F7913" w:rsidRDefault="00862763" w:rsidP="00862763">
            <w:pPr>
              <w:pStyle w:val="aff6"/>
              <w:adjustRightInd w:val="0"/>
              <w:snapToGrid w:val="0"/>
              <w:rPr>
                <w:rFonts w:eastAsia="仿宋"/>
                <w:sz w:val="24"/>
                <w:szCs w:val="24"/>
                <w:vertAlign w:val="subscript"/>
              </w:rPr>
            </w:pPr>
            <w:r w:rsidRPr="001F7913">
              <w:rPr>
                <w:rFonts w:eastAsia="仿宋" w:hint="eastAsia"/>
                <w:sz w:val="24"/>
                <w:szCs w:val="24"/>
              </w:rPr>
              <w:t>N</w:t>
            </w:r>
            <w:r w:rsidRPr="001F7913">
              <w:rPr>
                <w:rFonts w:eastAsia="仿宋"/>
                <w:sz w:val="24"/>
                <w:szCs w:val="24"/>
              </w:rPr>
              <w:t>O</w:t>
            </w:r>
            <w:r w:rsidRPr="001F7913">
              <w:rPr>
                <w:rFonts w:eastAsia="仿宋"/>
                <w:sz w:val="24"/>
                <w:szCs w:val="24"/>
                <w:vertAlign w:val="subscript"/>
              </w:rPr>
              <w:t>X</w:t>
            </w:r>
          </w:p>
          <w:p w14:paraId="23E65CAC" w14:textId="4FC80860" w:rsidR="00862763" w:rsidRPr="001F7913" w:rsidRDefault="00862763" w:rsidP="00862763">
            <w:pPr>
              <w:pStyle w:val="aff6"/>
              <w:adjustRightInd w:val="0"/>
              <w:snapToGrid w:val="0"/>
              <w:rPr>
                <w:rFonts w:eastAsia="仿宋"/>
                <w:sz w:val="24"/>
                <w:szCs w:val="24"/>
              </w:rPr>
            </w:pPr>
            <w:r w:rsidRPr="001F7913">
              <w:rPr>
                <w:rFonts w:eastAsia="仿宋" w:hint="eastAsia"/>
                <w:sz w:val="24"/>
                <w:szCs w:val="24"/>
              </w:rPr>
              <w:t>林格曼黑度</w:t>
            </w:r>
          </w:p>
        </w:tc>
        <w:tc>
          <w:tcPr>
            <w:tcW w:w="1106" w:type="pct"/>
            <w:vAlign w:val="center"/>
          </w:tcPr>
          <w:p w14:paraId="577E0521" w14:textId="63470505" w:rsidR="00862763" w:rsidRPr="001F7913" w:rsidRDefault="004E1A7B" w:rsidP="00862763">
            <w:pPr>
              <w:adjustRightInd w:val="0"/>
              <w:snapToGrid w:val="0"/>
              <w:rPr>
                <w:rFonts w:eastAsia="仿宋"/>
                <w:kern w:val="0"/>
                <w:sz w:val="24"/>
              </w:rPr>
            </w:pPr>
            <w:r w:rsidRPr="001F7913">
              <w:rPr>
                <w:rFonts w:eastAsia="仿宋"/>
                <w:kern w:val="0"/>
                <w:sz w:val="24"/>
              </w:rPr>
              <w:t>经除尘效率为</w:t>
            </w:r>
            <w:r w:rsidR="00610FA1" w:rsidRPr="00610FA1">
              <w:rPr>
                <w:rFonts w:eastAsia="仿宋"/>
                <w:color w:val="00B050"/>
                <w:kern w:val="0"/>
                <w:sz w:val="24"/>
              </w:rPr>
              <w:t>99%</w:t>
            </w:r>
            <w:r w:rsidRPr="001F7913">
              <w:rPr>
                <w:rFonts w:eastAsia="仿宋"/>
                <w:kern w:val="0"/>
                <w:sz w:val="24"/>
              </w:rPr>
              <w:t>的</w:t>
            </w:r>
            <w:r w:rsidR="00610FA1" w:rsidRPr="00610FA1">
              <w:rPr>
                <w:rFonts w:eastAsia="仿宋" w:hint="eastAsia"/>
                <w:color w:val="00B050"/>
                <w:sz w:val="24"/>
              </w:rPr>
              <w:t>旋风除尘器</w:t>
            </w:r>
            <w:r w:rsidR="00610FA1" w:rsidRPr="00610FA1">
              <w:rPr>
                <w:rFonts w:eastAsia="仿宋" w:hint="eastAsia"/>
                <w:color w:val="00B050"/>
                <w:sz w:val="24"/>
              </w:rPr>
              <w:t>+</w:t>
            </w:r>
            <w:r w:rsidR="00610FA1" w:rsidRPr="00610FA1">
              <w:rPr>
                <w:rFonts w:eastAsia="仿宋" w:hint="eastAsia"/>
                <w:color w:val="00B050"/>
                <w:sz w:val="24"/>
              </w:rPr>
              <w:t>布袋除尘器</w:t>
            </w:r>
            <w:r w:rsidR="00862763" w:rsidRPr="001F7913">
              <w:rPr>
                <w:rFonts w:eastAsia="仿宋" w:hint="eastAsia"/>
                <w:sz w:val="24"/>
              </w:rPr>
              <w:t>处理后经</w:t>
            </w:r>
            <w:r w:rsidR="00610FA1" w:rsidRPr="00610FA1">
              <w:rPr>
                <w:rFonts w:eastAsia="仿宋" w:hint="eastAsia"/>
                <w:color w:val="00B050"/>
                <w:sz w:val="24"/>
              </w:rPr>
              <w:t>35m</w:t>
            </w:r>
            <w:r w:rsidR="00D75450" w:rsidRPr="001F7913">
              <w:rPr>
                <w:rFonts w:eastAsia="仿宋" w:hint="eastAsia"/>
                <w:sz w:val="24"/>
              </w:rPr>
              <w:t>排气筒</w:t>
            </w:r>
            <w:r w:rsidR="00862763" w:rsidRPr="001F7913">
              <w:rPr>
                <w:rFonts w:eastAsia="仿宋" w:hint="eastAsia"/>
                <w:sz w:val="24"/>
              </w:rPr>
              <w:t>排放。</w:t>
            </w:r>
          </w:p>
        </w:tc>
        <w:tc>
          <w:tcPr>
            <w:tcW w:w="1498" w:type="pct"/>
            <w:vAlign w:val="center"/>
          </w:tcPr>
          <w:p w14:paraId="1897AA3E" w14:textId="34A8F430" w:rsidR="00862763" w:rsidRPr="001F7913" w:rsidRDefault="00862763" w:rsidP="00862763">
            <w:pPr>
              <w:adjustRightInd w:val="0"/>
              <w:snapToGrid w:val="0"/>
              <w:rPr>
                <w:rFonts w:eastAsia="仿宋"/>
                <w:sz w:val="24"/>
              </w:rPr>
            </w:pPr>
            <w:r w:rsidRPr="001F7913">
              <w:rPr>
                <w:rFonts w:eastAsia="仿宋" w:hint="eastAsia"/>
                <w:kern w:val="0"/>
                <w:sz w:val="24"/>
              </w:rPr>
              <w:t>《锅炉大气污染物排放标准》（</w:t>
            </w:r>
            <w:r w:rsidRPr="001F7913">
              <w:rPr>
                <w:rFonts w:eastAsia="仿宋" w:hint="eastAsia"/>
                <w:kern w:val="0"/>
                <w:sz w:val="24"/>
              </w:rPr>
              <w:t>GB13271-2014</w:t>
            </w:r>
            <w:r w:rsidRPr="001F7913">
              <w:rPr>
                <w:rFonts w:eastAsia="仿宋" w:hint="eastAsia"/>
                <w:kern w:val="0"/>
                <w:sz w:val="24"/>
              </w:rPr>
              <w:t>）</w:t>
            </w:r>
            <w:r w:rsidR="00BC34F3" w:rsidRPr="00BC34F3">
              <w:rPr>
                <w:rFonts w:eastAsia="仿宋" w:hint="eastAsia"/>
                <w:color w:val="00B050"/>
                <w:kern w:val="0"/>
                <w:sz w:val="24"/>
              </w:rPr>
              <w:t>表</w:t>
            </w:r>
            <w:r w:rsidR="00BC34F3" w:rsidRPr="00BC34F3">
              <w:rPr>
                <w:rFonts w:eastAsia="仿宋" w:hint="eastAsia"/>
                <w:color w:val="00B050"/>
                <w:kern w:val="0"/>
                <w:sz w:val="24"/>
              </w:rPr>
              <w:t>2</w:t>
            </w:r>
            <w:r w:rsidRPr="001F7913">
              <w:rPr>
                <w:rFonts w:eastAsia="仿宋" w:hint="eastAsia"/>
                <w:kern w:val="0"/>
                <w:sz w:val="24"/>
              </w:rPr>
              <w:t>中燃煤锅炉标准限值要求</w:t>
            </w:r>
            <w:r w:rsidRPr="001F7913">
              <w:rPr>
                <w:rFonts w:hint="eastAsia"/>
                <w:sz w:val="24"/>
              </w:rPr>
              <w:t>。</w:t>
            </w:r>
          </w:p>
        </w:tc>
      </w:tr>
      <w:tr w:rsidR="001F7913" w:rsidRPr="001F7913" w14:paraId="1E3558CB" w14:textId="77777777" w:rsidTr="00862763">
        <w:trPr>
          <w:trHeight w:val="2253"/>
          <w:jc w:val="center"/>
        </w:trPr>
        <w:tc>
          <w:tcPr>
            <w:tcW w:w="593" w:type="pct"/>
            <w:vAlign w:val="center"/>
          </w:tcPr>
          <w:p w14:paraId="57A2FACB" w14:textId="77777777" w:rsidR="002A1D4B" w:rsidRPr="001F7913" w:rsidRDefault="00000000">
            <w:pPr>
              <w:adjustRightInd w:val="0"/>
              <w:snapToGrid w:val="0"/>
              <w:jc w:val="center"/>
              <w:rPr>
                <w:rFonts w:eastAsia="仿宋"/>
                <w:b/>
                <w:sz w:val="24"/>
              </w:rPr>
            </w:pPr>
            <w:r w:rsidRPr="001F7913">
              <w:rPr>
                <w:rFonts w:eastAsia="仿宋"/>
                <w:b/>
                <w:sz w:val="24"/>
              </w:rPr>
              <w:t>地表水</w:t>
            </w:r>
          </w:p>
          <w:p w14:paraId="227C2B38" w14:textId="77777777" w:rsidR="002A1D4B" w:rsidRPr="001F7913" w:rsidRDefault="00000000">
            <w:pPr>
              <w:adjustRightInd w:val="0"/>
              <w:snapToGrid w:val="0"/>
              <w:jc w:val="center"/>
              <w:rPr>
                <w:rFonts w:eastAsia="仿宋"/>
                <w:b/>
                <w:sz w:val="24"/>
              </w:rPr>
            </w:pPr>
            <w:r w:rsidRPr="001F7913">
              <w:rPr>
                <w:rFonts w:eastAsia="仿宋"/>
                <w:b/>
                <w:sz w:val="24"/>
              </w:rPr>
              <w:t>环境</w:t>
            </w:r>
          </w:p>
        </w:tc>
        <w:tc>
          <w:tcPr>
            <w:tcW w:w="928" w:type="pct"/>
            <w:vAlign w:val="center"/>
          </w:tcPr>
          <w:p w14:paraId="1092C549" w14:textId="36E647E6" w:rsidR="002A1D4B" w:rsidRPr="001F7913" w:rsidRDefault="00862763" w:rsidP="00D75450">
            <w:pPr>
              <w:jc w:val="center"/>
              <w:rPr>
                <w:rFonts w:eastAsia="仿宋"/>
                <w:kern w:val="0"/>
                <w:sz w:val="24"/>
              </w:rPr>
            </w:pPr>
            <w:r w:rsidRPr="001F7913">
              <w:rPr>
                <w:rFonts w:eastAsia="仿宋" w:hint="eastAsia"/>
                <w:kern w:val="0"/>
                <w:sz w:val="24"/>
              </w:rPr>
              <w:t>生产废水、生活污水</w:t>
            </w:r>
          </w:p>
        </w:tc>
        <w:tc>
          <w:tcPr>
            <w:tcW w:w="875" w:type="pct"/>
            <w:vAlign w:val="center"/>
          </w:tcPr>
          <w:p w14:paraId="69A72F00" w14:textId="77777777" w:rsidR="002A1D4B" w:rsidRPr="001F7913" w:rsidRDefault="00000000">
            <w:pPr>
              <w:jc w:val="center"/>
              <w:rPr>
                <w:rFonts w:eastAsia="仿宋"/>
                <w:sz w:val="24"/>
              </w:rPr>
            </w:pPr>
            <w:r w:rsidRPr="001F7913">
              <w:rPr>
                <w:rFonts w:eastAsia="仿宋"/>
                <w:sz w:val="24"/>
              </w:rPr>
              <w:t>COD</w:t>
            </w:r>
          </w:p>
          <w:p w14:paraId="4DC2F6A7" w14:textId="77777777" w:rsidR="002A1D4B" w:rsidRPr="001F7913" w:rsidRDefault="00000000">
            <w:pPr>
              <w:jc w:val="center"/>
              <w:rPr>
                <w:rFonts w:eastAsia="仿宋"/>
                <w:sz w:val="24"/>
              </w:rPr>
            </w:pPr>
            <w:r w:rsidRPr="001F7913">
              <w:rPr>
                <w:rFonts w:eastAsia="仿宋"/>
                <w:sz w:val="24"/>
              </w:rPr>
              <w:t>氨氮</w:t>
            </w:r>
          </w:p>
          <w:p w14:paraId="4B7D54D6" w14:textId="77777777" w:rsidR="002A1D4B" w:rsidRPr="001F7913" w:rsidRDefault="00000000">
            <w:pPr>
              <w:jc w:val="center"/>
              <w:rPr>
                <w:rFonts w:eastAsia="仿宋"/>
                <w:sz w:val="24"/>
              </w:rPr>
            </w:pPr>
            <w:r w:rsidRPr="001F7913">
              <w:rPr>
                <w:rFonts w:eastAsia="仿宋"/>
                <w:sz w:val="24"/>
              </w:rPr>
              <w:t>BOD</w:t>
            </w:r>
            <w:r w:rsidRPr="001F7913">
              <w:rPr>
                <w:rFonts w:eastAsia="仿宋"/>
                <w:sz w:val="24"/>
                <w:vertAlign w:val="subscript"/>
              </w:rPr>
              <w:t>5</w:t>
            </w:r>
          </w:p>
          <w:p w14:paraId="222C6C5D" w14:textId="57673D4D" w:rsidR="00D75450" w:rsidRPr="00BE50E6" w:rsidRDefault="00000000" w:rsidP="00BE50E6">
            <w:pPr>
              <w:jc w:val="center"/>
              <w:rPr>
                <w:rFonts w:eastAsia="仿宋"/>
                <w:sz w:val="24"/>
              </w:rPr>
            </w:pPr>
            <w:r w:rsidRPr="001F7913">
              <w:rPr>
                <w:rFonts w:eastAsia="仿宋"/>
                <w:sz w:val="24"/>
              </w:rPr>
              <w:t>SS</w:t>
            </w:r>
          </w:p>
        </w:tc>
        <w:tc>
          <w:tcPr>
            <w:tcW w:w="1106" w:type="pct"/>
            <w:vAlign w:val="center"/>
          </w:tcPr>
          <w:p w14:paraId="1D45DE5D" w14:textId="53284199" w:rsidR="002A1D4B" w:rsidRPr="001F7913" w:rsidRDefault="00000000">
            <w:pPr>
              <w:adjustRightInd w:val="0"/>
              <w:snapToGrid w:val="0"/>
              <w:rPr>
                <w:rFonts w:eastAsia="仿宋"/>
                <w:kern w:val="0"/>
                <w:sz w:val="24"/>
              </w:rPr>
            </w:pPr>
            <w:bookmarkStart w:id="30" w:name="_Hlk109815873"/>
            <w:r w:rsidRPr="001F7913">
              <w:rPr>
                <w:rFonts w:eastAsia="仿宋" w:hint="eastAsia"/>
                <w:sz w:val="24"/>
              </w:rPr>
              <w:t>经市政管网排入</w:t>
            </w:r>
            <w:r w:rsidR="00E31367" w:rsidRPr="00E31367">
              <w:rPr>
                <w:rFonts w:eastAsia="仿宋" w:hint="eastAsia"/>
                <w:color w:val="00B050"/>
                <w:sz w:val="24"/>
              </w:rPr>
              <w:t>庆安县污水处理厂</w:t>
            </w:r>
            <w:r w:rsidRPr="001F7913">
              <w:rPr>
                <w:rFonts w:eastAsia="仿宋" w:hint="eastAsia"/>
                <w:sz w:val="24"/>
              </w:rPr>
              <w:t>处理达标后，排入</w:t>
            </w:r>
            <w:r w:rsidR="00862763" w:rsidRPr="001F7913">
              <w:rPr>
                <w:rFonts w:eastAsia="仿宋"/>
                <w:sz w:val="24"/>
              </w:rPr>
              <w:t>格木克河</w:t>
            </w:r>
            <w:r w:rsidRPr="001F7913">
              <w:rPr>
                <w:rFonts w:eastAsia="仿宋" w:hint="eastAsia"/>
                <w:sz w:val="24"/>
              </w:rPr>
              <w:t>。</w:t>
            </w:r>
            <w:bookmarkEnd w:id="30"/>
          </w:p>
        </w:tc>
        <w:tc>
          <w:tcPr>
            <w:tcW w:w="1498" w:type="pct"/>
            <w:vAlign w:val="center"/>
          </w:tcPr>
          <w:p w14:paraId="1C706091" w14:textId="40834EFA" w:rsidR="002A1D4B" w:rsidRPr="001F7913" w:rsidRDefault="00000000">
            <w:pPr>
              <w:adjustRightInd w:val="0"/>
              <w:snapToGrid w:val="0"/>
              <w:rPr>
                <w:rFonts w:eastAsia="仿宋"/>
                <w:sz w:val="24"/>
              </w:rPr>
            </w:pPr>
            <w:r w:rsidRPr="001F7913">
              <w:rPr>
                <w:rFonts w:eastAsia="仿宋" w:hint="eastAsia"/>
                <w:sz w:val="24"/>
              </w:rPr>
              <w:t>《污水综合排放标准》（</w:t>
            </w:r>
            <w:r w:rsidRPr="001F7913">
              <w:rPr>
                <w:rFonts w:eastAsia="仿宋"/>
                <w:sz w:val="24"/>
              </w:rPr>
              <w:t>GB8978-1996</w:t>
            </w:r>
            <w:r w:rsidRPr="001F7913">
              <w:rPr>
                <w:rFonts w:eastAsia="仿宋" w:hint="eastAsia"/>
                <w:sz w:val="24"/>
              </w:rPr>
              <w:t>）表</w:t>
            </w:r>
            <w:r w:rsidRPr="001F7913">
              <w:rPr>
                <w:rFonts w:eastAsia="仿宋"/>
                <w:sz w:val="24"/>
              </w:rPr>
              <w:t>4</w:t>
            </w:r>
            <w:r w:rsidRPr="001F7913">
              <w:rPr>
                <w:rFonts w:eastAsia="仿宋" w:hint="eastAsia"/>
                <w:sz w:val="24"/>
              </w:rPr>
              <w:t>中三级排放标准及</w:t>
            </w:r>
            <w:r w:rsidR="00E31367" w:rsidRPr="00E31367">
              <w:rPr>
                <w:rFonts w:eastAsia="仿宋" w:hint="eastAsia"/>
                <w:color w:val="00B050"/>
                <w:sz w:val="24"/>
              </w:rPr>
              <w:t>庆安县污水处理厂</w:t>
            </w:r>
            <w:r w:rsidRPr="001F7913">
              <w:rPr>
                <w:rFonts w:eastAsia="仿宋" w:hint="eastAsia"/>
                <w:sz w:val="24"/>
              </w:rPr>
              <w:t>进水指标。</w:t>
            </w:r>
          </w:p>
        </w:tc>
      </w:tr>
      <w:tr w:rsidR="001F7913" w:rsidRPr="001F7913" w14:paraId="65994030" w14:textId="77777777" w:rsidTr="00862763">
        <w:trPr>
          <w:trHeight w:val="1538"/>
          <w:jc w:val="center"/>
        </w:trPr>
        <w:tc>
          <w:tcPr>
            <w:tcW w:w="593" w:type="pct"/>
            <w:vAlign w:val="center"/>
          </w:tcPr>
          <w:p w14:paraId="7F9C2D79" w14:textId="77777777" w:rsidR="002A1D4B" w:rsidRPr="001F7913" w:rsidRDefault="00000000">
            <w:pPr>
              <w:adjustRightInd w:val="0"/>
              <w:snapToGrid w:val="0"/>
              <w:jc w:val="center"/>
              <w:rPr>
                <w:rFonts w:eastAsia="仿宋"/>
                <w:b/>
                <w:sz w:val="24"/>
              </w:rPr>
            </w:pPr>
            <w:r w:rsidRPr="001F7913">
              <w:rPr>
                <w:rFonts w:eastAsia="仿宋"/>
                <w:b/>
                <w:sz w:val="24"/>
              </w:rPr>
              <w:t>声环境</w:t>
            </w:r>
          </w:p>
        </w:tc>
        <w:tc>
          <w:tcPr>
            <w:tcW w:w="928" w:type="pct"/>
            <w:vAlign w:val="center"/>
          </w:tcPr>
          <w:p w14:paraId="258970F9" w14:textId="77777777" w:rsidR="002A1D4B" w:rsidRPr="001F7913" w:rsidRDefault="00000000">
            <w:pPr>
              <w:jc w:val="center"/>
              <w:rPr>
                <w:rFonts w:eastAsia="仿宋"/>
                <w:kern w:val="0"/>
                <w:sz w:val="24"/>
              </w:rPr>
            </w:pPr>
            <w:r w:rsidRPr="001F7913">
              <w:rPr>
                <w:rFonts w:eastAsia="仿宋"/>
                <w:kern w:val="0"/>
                <w:sz w:val="24"/>
              </w:rPr>
              <w:t>生产设备</w:t>
            </w:r>
          </w:p>
        </w:tc>
        <w:tc>
          <w:tcPr>
            <w:tcW w:w="875" w:type="pct"/>
            <w:vAlign w:val="center"/>
          </w:tcPr>
          <w:p w14:paraId="24BFB73B" w14:textId="77777777" w:rsidR="002A1D4B" w:rsidRPr="001F7913" w:rsidRDefault="00000000">
            <w:pPr>
              <w:rPr>
                <w:rFonts w:eastAsia="仿宋"/>
                <w:kern w:val="0"/>
                <w:sz w:val="24"/>
              </w:rPr>
            </w:pPr>
            <w:r w:rsidRPr="001F7913">
              <w:rPr>
                <w:rFonts w:eastAsia="仿宋"/>
                <w:kern w:val="0"/>
                <w:sz w:val="24"/>
              </w:rPr>
              <w:t>等效</w:t>
            </w:r>
            <w:r w:rsidRPr="001F7913">
              <w:rPr>
                <w:rFonts w:eastAsia="仿宋"/>
                <w:kern w:val="0"/>
                <w:sz w:val="24"/>
              </w:rPr>
              <w:t>A</w:t>
            </w:r>
            <w:r w:rsidRPr="001F7913">
              <w:rPr>
                <w:rFonts w:eastAsia="仿宋"/>
                <w:kern w:val="0"/>
                <w:sz w:val="24"/>
              </w:rPr>
              <w:t>声级</w:t>
            </w:r>
          </w:p>
        </w:tc>
        <w:tc>
          <w:tcPr>
            <w:tcW w:w="1106" w:type="pct"/>
            <w:vAlign w:val="center"/>
          </w:tcPr>
          <w:p w14:paraId="69E523CE" w14:textId="77777777" w:rsidR="002A1D4B" w:rsidRPr="001F7913" w:rsidRDefault="00000000">
            <w:pPr>
              <w:rPr>
                <w:rFonts w:eastAsia="仿宋"/>
                <w:kern w:val="0"/>
                <w:sz w:val="24"/>
              </w:rPr>
            </w:pPr>
            <w:r w:rsidRPr="001F7913">
              <w:rPr>
                <w:rFonts w:eastAsia="仿宋"/>
                <w:kern w:val="0"/>
                <w:sz w:val="24"/>
              </w:rPr>
              <w:t>选用低噪声设备、隔声减振</w:t>
            </w:r>
            <w:r w:rsidRPr="001F7913">
              <w:rPr>
                <w:rFonts w:eastAsia="仿宋" w:hint="eastAsia"/>
                <w:kern w:val="0"/>
                <w:sz w:val="24"/>
              </w:rPr>
              <w:t>等</w:t>
            </w:r>
            <w:r w:rsidRPr="001F7913">
              <w:rPr>
                <w:rFonts w:eastAsia="仿宋"/>
                <w:kern w:val="0"/>
                <w:sz w:val="24"/>
              </w:rPr>
              <w:t>措施</w:t>
            </w:r>
          </w:p>
        </w:tc>
        <w:tc>
          <w:tcPr>
            <w:tcW w:w="1498" w:type="pct"/>
            <w:vAlign w:val="center"/>
          </w:tcPr>
          <w:p w14:paraId="169B79B8" w14:textId="0ED3259A" w:rsidR="002A1D4B" w:rsidRPr="001F7913" w:rsidRDefault="00000000">
            <w:pPr>
              <w:rPr>
                <w:rFonts w:eastAsia="仿宋"/>
                <w:kern w:val="0"/>
                <w:sz w:val="24"/>
              </w:rPr>
            </w:pPr>
            <w:r w:rsidRPr="001F7913">
              <w:rPr>
                <w:rFonts w:eastAsia="仿宋"/>
                <w:kern w:val="0"/>
                <w:sz w:val="24"/>
              </w:rPr>
              <w:t>《工业企业厂界环境噪声排放标准》（</w:t>
            </w:r>
            <w:r w:rsidRPr="001F7913">
              <w:rPr>
                <w:rFonts w:eastAsia="仿宋"/>
                <w:kern w:val="0"/>
                <w:sz w:val="24"/>
              </w:rPr>
              <w:t>GB12348-</w:t>
            </w:r>
            <w:r w:rsidR="00BC34F3" w:rsidRPr="00BC34F3">
              <w:rPr>
                <w:rFonts w:eastAsia="仿宋"/>
                <w:color w:val="00B050"/>
                <w:kern w:val="0"/>
                <w:sz w:val="24"/>
              </w:rPr>
              <w:t>200</w:t>
            </w:r>
            <w:r w:rsidRPr="001F7913">
              <w:rPr>
                <w:rFonts w:eastAsia="仿宋"/>
                <w:kern w:val="0"/>
                <w:sz w:val="24"/>
              </w:rPr>
              <w:t>8</w:t>
            </w:r>
            <w:r w:rsidRPr="001F7913">
              <w:rPr>
                <w:rFonts w:eastAsia="仿宋"/>
                <w:kern w:val="0"/>
                <w:sz w:val="24"/>
              </w:rPr>
              <w:t>）</w:t>
            </w:r>
            <w:r w:rsidR="001F7913" w:rsidRPr="001F7913">
              <w:rPr>
                <w:rFonts w:eastAsia="仿宋" w:hint="eastAsia"/>
                <w:kern w:val="0"/>
                <w:sz w:val="24"/>
              </w:rPr>
              <w:t>3</w:t>
            </w:r>
            <w:r w:rsidR="001F7913" w:rsidRPr="001F7913">
              <w:rPr>
                <w:rFonts w:eastAsia="仿宋" w:hint="eastAsia"/>
                <w:kern w:val="0"/>
                <w:sz w:val="24"/>
              </w:rPr>
              <w:t>、</w:t>
            </w:r>
            <w:r w:rsidR="00610FA1" w:rsidRPr="00610FA1">
              <w:rPr>
                <w:rFonts w:eastAsia="仿宋" w:hint="eastAsia"/>
                <w:color w:val="00B050"/>
                <w:kern w:val="0"/>
                <w:sz w:val="24"/>
              </w:rPr>
              <w:t>4</w:t>
            </w:r>
            <w:r w:rsidR="00610FA1" w:rsidRPr="00610FA1">
              <w:rPr>
                <w:rFonts w:eastAsia="仿宋" w:hint="eastAsia"/>
                <w:color w:val="00B050"/>
                <w:kern w:val="0"/>
                <w:sz w:val="24"/>
              </w:rPr>
              <w:t>类</w:t>
            </w:r>
            <w:r w:rsidRPr="001F7913">
              <w:rPr>
                <w:rFonts w:eastAsia="仿宋"/>
                <w:kern w:val="0"/>
                <w:sz w:val="24"/>
              </w:rPr>
              <w:t>标准</w:t>
            </w:r>
            <w:r w:rsidRPr="001F7913">
              <w:rPr>
                <w:rFonts w:eastAsia="仿宋" w:hint="eastAsia"/>
                <w:kern w:val="0"/>
                <w:sz w:val="24"/>
              </w:rPr>
              <w:t>要求。</w:t>
            </w:r>
          </w:p>
        </w:tc>
      </w:tr>
      <w:tr w:rsidR="001F7913" w:rsidRPr="001F7913" w14:paraId="1B79D162" w14:textId="77777777" w:rsidTr="00862763">
        <w:trPr>
          <w:trHeight w:val="1698"/>
          <w:jc w:val="center"/>
        </w:trPr>
        <w:tc>
          <w:tcPr>
            <w:tcW w:w="593" w:type="pct"/>
            <w:vAlign w:val="center"/>
          </w:tcPr>
          <w:p w14:paraId="4340620E" w14:textId="77777777" w:rsidR="002A1D4B" w:rsidRPr="001F7913" w:rsidRDefault="00000000">
            <w:pPr>
              <w:adjustRightInd w:val="0"/>
              <w:snapToGrid w:val="0"/>
              <w:jc w:val="center"/>
              <w:rPr>
                <w:rFonts w:eastAsia="仿宋"/>
                <w:b/>
                <w:sz w:val="24"/>
              </w:rPr>
            </w:pPr>
            <w:r w:rsidRPr="001F7913">
              <w:rPr>
                <w:rFonts w:eastAsia="仿宋"/>
                <w:b/>
                <w:sz w:val="24"/>
              </w:rPr>
              <w:t>固体废物</w:t>
            </w:r>
          </w:p>
        </w:tc>
        <w:tc>
          <w:tcPr>
            <w:tcW w:w="4407" w:type="pct"/>
            <w:gridSpan w:val="4"/>
            <w:vAlign w:val="center"/>
          </w:tcPr>
          <w:p w14:paraId="17FE8D27" w14:textId="7026D063" w:rsidR="002A1D4B" w:rsidRPr="001F7913" w:rsidRDefault="00862763" w:rsidP="00494022">
            <w:pPr>
              <w:rPr>
                <w:rFonts w:eastAsia="仿宋"/>
                <w:kern w:val="0"/>
                <w:sz w:val="24"/>
              </w:rPr>
            </w:pPr>
            <w:r w:rsidRPr="001F7913">
              <w:rPr>
                <w:rFonts w:eastAsia="仿宋" w:hint="eastAsia"/>
                <w:kern w:val="0"/>
                <w:sz w:val="24"/>
              </w:rPr>
              <w:t>锅炉灰渣、布袋除尘器收尘、废包装物集中收集后外售综合利用；废布袋由厂家回收处理；</w:t>
            </w:r>
            <w:r w:rsidR="00494022" w:rsidRPr="001F7913">
              <w:rPr>
                <w:rFonts w:eastAsia="仿宋" w:hint="eastAsia"/>
                <w:kern w:val="0"/>
                <w:sz w:val="24"/>
              </w:rPr>
              <w:t>滤渣、不合格产品</w:t>
            </w:r>
            <w:r w:rsidR="00494022" w:rsidRPr="00B325EC">
              <w:rPr>
                <w:rFonts w:eastAsia="仿宋" w:hint="eastAsia"/>
                <w:kern w:val="0"/>
                <w:sz w:val="24"/>
              </w:rPr>
              <w:t>作为饲料送至当地养殖场牲畜喂养</w:t>
            </w:r>
            <w:r w:rsidR="00494022" w:rsidRPr="001F7913">
              <w:rPr>
                <w:rFonts w:eastAsia="仿宋" w:hint="eastAsia"/>
                <w:kern w:val="0"/>
                <w:sz w:val="24"/>
              </w:rPr>
              <w:t>；</w:t>
            </w:r>
            <w:r w:rsidRPr="001F7913">
              <w:rPr>
                <w:rFonts w:eastAsia="仿宋" w:hint="eastAsia"/>
                <w:kern w:val="0"/>
                <w:sz w:val="24"/>
              </w:rPr>
              <w:t>废离子交换树脂由厂家回收</w:t>
            </w:r>
            <w:r w:rsidR="00B325EC">
              <w:rPr>
                <w:rFonts w:eastAsia="仿宋" w:hint="eastAsia"/>
                <w:kern w:val="0"/>
                <w:sz w:val="24"/>
              </w:rPr>
              <w:t>；</w:t>
            </w:r>
            <w:r w:rsidR="00B325EC" w:rsidRPr="00B325EC">
              <w:rPr>
                <w:rFonts w:eastAsia="仿宋" w:hint="eastAsia"/>
                <w:kern w:val="0"/>
                <w:sz w:val="24"/>
              </w:rPr>
              <w:t>化验室废物</w:t>
            </w:r>
            <w:r w:rsidR="00B325EC" w:rsidRPr="00B325EC">
              <w:rPr>
                <w:rFonts w:eastAsia="仿宋" w:hint="eastAsia"/>
                <w:kern w:val="0"/>
                <w:sz w:val="24"/>
              </w:rPr>
              <w:t>、</w:t>
            </w:r>
            <w:r w:rsidRPr="001F7913">
              <w:rPr>
                <w:rFonts w:eastAsia="仿宋"/>
                <w:kern w:val="0"/>
                <w:sz w:val="24"/>
              </w:rPr>
              <w:t>生活垃圾交由环卫部门清运。</w:t>
            </w:r>
          </w:p>
        </w:tc>
      </w:tr>
      <w:tr w:rsidR="001F7913" w:rsidRPr="001F7913" w14:paraId="01DB3D4C" w14:textId="77777777" w:rsidTr="00862763">
        <w:trPr>
          <w:trHeight w:val="1552"/>
          <w:jc w:val="center"/>
        </w:trPr>
        <w:tc>
          <w:tcPr>
            <w:tcW w:w="593" w:type="pct"/>
            <w:vAlign w:val="center"/>
          </w:tcPr>
          <w:p w14:paraId="2B6269A1" w14:textId="77777777" w:rsidR="002A1D4B" w:rsidRPr="001F7913" w:rsidRDefault="00000000">
            <w:pPr>
              <w:adjustRightInd w:val="0"/>
              <w:snapToGrid w:val="0"/>
              <w:jc w:val="center"/>
              <w:rPr>
                <w:rFonts w:eastAsia="仿宋"/>
                <w:b/>
                <w:sz w:val="24"/>
              </w:rPr>
            </w:pPr>
            <w:r w:rsidRPr="001F7913">
              <w:rPr>
                <w:rFonts w:eastAsia="仿宋"/>
                <w:b/>
                <w:sz w:val="24"/>
              </w:rPr>
              <w:t>土壤及地下水污染防治措施</w:t>
            </w:r>
          </w:p>
        </w:tc>
        <w:tc>
          <w:tcPr>
            <w:tcW w:w="4407" w:type="pct"/>
            <w:gridSpan w:val="4"/>
            <w:vAlign w:val="center"/>
          </w:tcPr>
          <w:p w14:paraId="797B14D6" w14:textId="77777777" w:rsidR="002A1D4B" w:rsidRPr="001F7913" w:rsidRDefault="00000000">
            <w:pPr>
              <w:adjustRightInd w:val="0"/>
              <w:snapToGrid w:val="0"/>
              <w:spacing w:line="360" w:lineRule="auto"/>
              <w:jc w:val="center"/>
              <w:rPr>
                <w:rFonts w:eastAsia="仿宋"/>
                <w:szCs w:val="21"/>
              </w:rPr>
            </w:pPr>
            <w:r w:rsidRPr="001F7913">
              <w:rPr>
                <w:rFonts w:eastAsia="仿宋"/>
                <w:szCs w:val="21"/>
              </w:rPr>
              <w:t>/</w:t>
            </w:r>
          </w:p>
        </w:tc>
      </w:tr>
      <w:tr w:rsidR="001F7913" w:rsidRPr="001F7913" w14:paraId="088AD168" w14:textId="77777777" w:rsidTr="00862763">
        <w:trPr>
          <w:trHeight w:val="1710"/>
          <w:jc w:val="center"/>
        </w:trPr>
        <w:tc>
          <w:tcPr>
            <w:tcW w:w="593" w:type="pct"/>
            <w:vAlign w:val="center"/>
          </w:tcPr>
          <w:p w14:paraId="52CB4148" w14:textId="77777777" w:rsidR="002A1D4B" w:rsidRPr="001F7913" w:rsidRDefault="00000000">
            <w:pPr>
              <w:adjustRightInd w:val="0"/>
              <w:snapToGrid w:val="0"/>
              <w:jc w:val="center"/>
              <w:rPr>
                <w:rFonts w:eastAsia="仿宋"/>
                <w:b/>
                <w:sz w:val="24"/>
              </w:rPr>
            </w:pPr>
            <w:r w:rsidRPr="001F7913">
              <w:rPr>
                <w:rFonts w:eastAsia="仿宋"/>
                <w:b/>
                <w:sz w:val="24"/>
              </w:rPr>
              <w:t>生态保护措施</w:t>
            </w:r>
          </w:p>
        </w:tc>
        <w:tc>
          <w:tcPr>
            <w:tcW w:w="4407" w:type="pct"/>
            <w:gridSpan w:val="4"/>
            <w:vAlign w:val="center"/>
          </w:tcPr>
          <w:p w14:paraId="5A945B99" w14:textId="77777777" w:rsidR="002A1D4B" w:rsidRPr="001F7913" w:rsidRDefault="00000000">
            <w:pPr>
              <w:adjustRightInd w:val="0"/>
              <w:snapToGrid w:val="0"/>
              <w:spacing w:line="360" w:lineRule="auto"/>
              <w:jc w:val="center"/>
              <w:rPr>
                <w:rFonts w:eastAsia="仿宋"/>
                <w:szCs w:val="21"/>
              </w:rPr>
            </w:pPr>
            <w:r w:rsidRPr="001F7913">
              <w:rPr>
                <w:rFonts w:eastAsia="仿宋"/>
                <w:szCs w:val="21"/>
              </w:rPr>
              <w:t>/</w:t>
            </w:r>
          </w:p>
        </w:tc>
      </w:tr>
      <w:tr w:rsidR="001F7913" w:rsidRPr="001F7913" w14:paraId="6672CE1F" w14:textId="77777777" w:rsidTr="00C44105">
        <w:trPr>
          <w:trHeight w:val="1974"/>
          <w:jc w:val="center"/>
        </w:trPr>
        <w:tc>
          <w:tcPr>
            <w:tcW w:w="593" w:type="pct"/>
            <w:vAlign w:val="center"/>
          </w:tcPr>
          <w:p w14:paraId="50902792" w14:textId="77777777" w:rsidR="002A1D4B" w:rsidRPr="001F7913" w:rsidRDefault="00000000">
            <w:pPr>
              <w:adjustRightInd w:val="0"/>
              <w:snapToGrid w:val="0"/>
              <w:jc w:val="center"/>
              <w:rPr>
                <w:rFonts w:eastAsia="仿宋"/>
                <w:b/>
                <w:spacing w:val="-8"/>
                <w:sz w:val="24"/>
              </w:rPr>
            </w:pPr>
            <w:r w:rsidRPr="001F7913">
              <w:rPr>
                <w:rFonts w:eastAsia="仿宋"/>
                <w:b/>
                <w:spacing w:val="-8"/>
                <w:sz w:val="24"/>
              </w:rPr>
              <w:lastRenderedPageBreak/>
              <w:t>环境风险防范措施</w:t>
            </w:r>
          </w:p>
        </w:tc>
        <w:tc>
          <w:tcPr>
            <w:tcW w:w="4407" w:type="pct"/>
            <w:gridSpan w:val="4"/>
            <w:vAlign w:val="center"/>
          </w:tcPr>
          <w:p w14:paraId="475F3B2C" w14:textId="688B6FB9" w:rsidR="00862763" w:rsidRPr="001F7913" w:rsidRDefault="00862763" w:rsidP="00862763">
            <w:pPr>
              <w:adjustRightInd w:val="0"/>
              <w:snapToGrid w:val="0"/>
              <w:spacing w:line="500" w:lineRule="exact"/>
              <w:rPr>
                <w:rFonts w:eastAsia="仿宋"/>
                <w:kern w:val="0"/>
                <w:sz w:val="24"/>
              </w:rPr>
            </w:pPr>
            <w:r w:rsidRPr="001F7913">
              <w:rPr>
                <w:rFonts w:eastAsia="仿宋"/>
                <w:kern w:val="0"/>
                <w:sz w:val="24"/>
              </w:rPr>
              <w:fldChar w:fldCharType="begin"/>
            </w:r>
            <w:r w:rsidRPr="001F7913">
              <w:rPr>
                <w:rFonts w:eastAsia="仿宋"/>
                <w:kern w:val="0"/>
                <w:sz w:val="24"/>
              </w:rPr>
              <w:instrText xml:space="preserve"> </w:instrText>
            </w:r>
            <w:r w:rsidRPr="001F7913">
              <w:rPr>
                <w:rFonts w:eastAsia="仿宋" w:hint="eastAsia"/>
                <w:kern w:val="0"/>
                <w:sz w:val="24"/>
              </w:rPr>
              <w:instrText>= 1 \* GB3</w:instrText>
            </w:r>
            <w:r w:rsidRPr="001F7913">
              <w:rPr>
                <w:rFonts w:eastAsia="仿宋"/>
                <w:kern w:val="0"/>
                <w:sz w:val="24"/>
              </w:rPr>
              <w:instrText xml:space="preserve"> </w:instrText>
            </w:r>
            <w:r w:rsidRPr="001F7913">
              <w:rPr>
                <w:rFonts w:eastAsia="仿宋"/>
                <w:kern w:val="0"/>
                <w:sz w:val="24"/>
              </w:rPr>
              <w:fldChar w:fldCharType="separate"/>
            </w:r>
            <w:r w:rsidRPr="001F7913">
              <w:rPr>
                <w:rFonts w:eastAsia="仿宋" w:hint="eastAsia"/>
                <w:kern w:val="0"/>
                <w:sz w:val="24"/>
              </w:rPr>
              <w:t>①</w:t>
            </w:r>
            <w:r w:rsidRPr="001F7913">
              <w:rPr>
                <w:rFonts w:eastAsia="仿宋"/>
                <w:kern w:val="0"/>
                <w:sz w:val="24"/>
              </w:rPr>
              <w:fldChar w:fldCharType="end"/>
            </w:r>
            <w:r w:rsidRPr="001F7913">
              <w:rPr>
                <w:rFonts w:eastAsia="仿宋"/>
                <w:kern w:val="0"/>
                <w:sz w:val="24"/>
              </w:rPr>
              <w:t>按照《建筑设计防火规范》（</w:t>
            </w:r>
            <w:r w:rsidRPr="001F7913">
              <w:rPr>
                <w:rFonts w:eastAsia="仿宋"/>
                <w:kern w:val="0"/>
                <w:sz w:val="24"/>
              </w:rPr>
              <w:t>GB50016-20</w:t>
            </w:r>
            <w:r w:rsidR="00D72637" w:rsidRPr="001F7913">
              <w:rPr>
                <w:rFonts w:eastAsia="仿宋" w:hint="eastAsia"/>
                <w:kern w:val="0"/>
                <w:sz w:val="24"/>
              </w:rPr>
              <w:t>18</w:t>
            </w:r>
            <w:r w:rsidRPr="001F7913">
              <w:rPr>
                <w:rFonts w:eastAsia="仿宋"/>
                <w:kern w:val="0"/>
                <w:sz w:val="24"/>
              </w:rPr>
              <w:t>）和《建筑灭火器配置设计规范》（</w:t>
            </w:r>
            <w:r w:rsidRPr="001F7913">
              <w:rPr>
                <w:rFonts w:eastAsia="仿宋"/>
                <w:kern w:val="0"/>
                <w:sz w:val="24"/>
              </w:rPr>
              <w:t>GB50140-</w:t>
            </w:r>
            <w:r w:rsidR="00BC34F3" w:rsidRPr="00BC34F3">
              <w:rPr>
                <w:rFonts w:eastAsia="仿宋"/>
                <w:color w:val="00B050"/>
                <w:kern w:val="0"/>
                <w:sz w:val="24"/>
              </w:rPr>
              <w:t>200</w:t>
            </w:r>
            <w:r w:rsidRPr="001F7913">
              <w:rPr>
                <w:rFonts w:eastAsia="仿宋"/>
                <w:kern w:val="0"/>
                <w:sz w:val="24"/>
              </w:rPr>
              <w:t>5</w:t>
            </w:r>
            <w:r w:rsidRPr="001F7913">
              <w:rPr>
                <w:rFonts w:eastAsia="仿宋"/>
                <w:kern w:val="0"/>
                <w:sz w:val="24"/>
              </w:rPr>
              <w:t>）要求进行总图布置；</w:t>
            </w:r>
            <w:r w:rsidR="00D72637" w:rsidRPr="001F7913">
              <w:rPr>
                <w:rFonts w:eastAsia="仿宋"/>
                <w:kern w:val="0"/>
                <w:sz w:val="24"/>
              </w:rPr>
              <w:t>按照</w:t>
            </w:r>
            <w:r w:rsidRPr="001F7913">
              <w:rPr>
                <w:rFonts w:eastAsia="仿宋"/>
                <w:kern w:val="0"/>
                <w:sz w:val="24"/>
              </w:rPr>
              <w:t>《建筑物防雷设计规范》（</w:t>
            </w:r>
            <w:r w:rsidRPr="001F7913">
              <w:rPr>
                <w:rFonts w:eastAsia="仿宋"/>
                <w:kern w:val="0"/>
                <w:sz w:val="24"/>
              </w:rPr>
              <w:t>GB50057-2010</w:t>
            </w:r>
            <w:r w:rsidRPr="001F7913">
              <w:rPr>
                <w:rFonts w:eastAsia="仿宋"/>
                <w:kern w:val="0"/>
                <w:sz w:val="24"/>
              </w:rPr>
              <w:t>）的相关要求防雷要求进行防雷设施的设计和安装；对存在火灾风险的管道、设备设施等做好防静电接地。</w:t>
            </w:r>
          </w:p>
          <w:p w14:paraId="454AECFF" w14:textId="58FEF08D" w:rsidR="002A1D4B" w:rsidRPr="001F7913" w:rsidRDefault="00862763" w:rsidP="00862763">
            <w:pPr>
              <w:adjustRightInd w:val="0"/>
              <w:snapToGrid w:val="0"/>
              <w:spacing w:line="500" w:lineRule="exact"/>
              <w:rPr>
                <w:rFonts w:eastAsia="仿宋"/>
                <w:bCs/>
                <w:sz w:val="24"/>
              </w:rPr>
            </w:pPr>
            <w:r w:rsidRPr="001F7913">
              <w:rPr>
                <w:rFonts w:eastAsia="仿宋" w:hint="eastAsia"/>
                <w:kern w:val="0"/>
                <w:sz w:val="24"/>
              </w:rPr>
              <w:t>②</w:t>
            </w:r>
            <w:r w:rsidRPr="001F7913">
              <w:rPr>
                <w:rFonts w:eastAsia="仿宋"/>
                <w:kern w:val="0"/>
                <w:sz w:val="24"/>
              </w:rPr>
              <w:t>加强技术培训，提高安全意识，科普安全知识，定期对员工进行安全教育，张贴安全警示标识，配置消防器材。</w:t>
            </w:r>
          </w:p>
        </w:tc>
      </w:tr>
      <w:tr w:rsidR="001F7913" w:rsidRPr="001F7913" w14:paraId="0F476E72" w14:textId="77777777" w:rsidTr="00862763">
        <w:trPr>
          <w:trHeight w:val="10359"/>
          <w:jc w:val="center"/>
        </w:trPr>
        <w:tc>
          <w:tcPr>
            <w:tcW w:w="593" w:type="pct"/>
            <w:vAlign w:val="center"/>
          </w:tcPr>
          <w:p w14:paraId="5D5A7325" w14:textId="77777777" w:rsidR="002A1D4B" w:rsidRPr="001F7913" w:rsidRDefault="00000000">
            <w:pPr>
              <w:adjustRightInd w:val="0"/>
              <w:snapToGrid w:val="0"/>
              <w:jc w:val="center"/>
              <w:rPr>
                <w:rFonts w:eastAsia="仿宋"/>
                <w:b/>
                <w:spacing w:val="-8"/>
                <w:sz w:val="24"/>
              </w:rPr>
            </w:pPr>
            <w:r w:rsidRPr="001F7913">
              <w:rPr>
                <w:rFonts w:eastAsia="仿宋"/>
                <w:b/>
                <w:spacing w:val="-8"/>
                <w:sz w:val="24"/>
              </w:rPr>
              <w:t>其他环境管理要求</w:t>
            </w:r>
          </w:p>
        </w:tc>
        <w:tc>
          <w:tcPr>
            <w:tcW w:w="4407" w:type="pct"/>
            <w:gridSpan w:val="4"/>
            <w:vAlign w:val="center"/>
          </w:tcPr>
          <w:p w14:paraId="72004441" w14:textId="77777777" w:rsidR="002A1D4B" w:rsidRPr="001F7913" w:rsidRDefault="00000000" w:rsidP="00862763">
            <w:pPr>
              <w:adjustRightInd w:val="0"/>
              <w:snapToGrid w:val="0"/>
              <w:spacing w:line="500" w:lineRule="exact"/>
              <w:rPr>
                <w:rFonts w:eastAsia="仿宋"/>
                <w:sz w:val="24"/>
              </w:rPr>
            </w:pPr>
            <w:r w:rsidRPr="001F7913">
              <w:rPr>
                <w:rFonts w:eastAsia="仿宋"/>
                <w:sz w:val="24"/>
              </w:rPr>
              <w:t>工作区内需指定专门的人员，在本项目实施时严格执行</w:t>
            </w:r>
            <w:r w:rsidRPr="001F7913">
              <w:rPr>
                <w:rFonts w:eastAsia="仿宋"/>
                <w:sz w:val="24"/>
              </w:rPr>
              <w:t>“</w:t>
            </w:r>
            <w:r w:rsidRPr="001F7913">
              <w:rPr>
                <w:rFonts w:eastAsia="仿宋"/>
                <w:sz w:val="24"/>
              </w:rPr>
              <w:t>三同时</w:t>
            </w:r>
            <w:r w:rsidRPr="001F7913">
              <w:rPr>
                <w:rFonts w:eastAsia="仿宋"/>
                <w:sz w:val="24"/>
              </w:rPr>
              <w:t>”</w:t>
            </w:r>
            <w:r w:rsidRPr="001F7913">
              <w:rPr>
                <w:rFonts w:eastAsia="仿宋"/>
                <w:sz w:val="24"/>
              </w:rPr>
              <w:t>制度，保证项目运营时三废均能得到有效处理后达标排放。在日常生产中，应加强环保管理，大力推行清洁生产，并加强职工对污染要</w:t>
            </w:r>
            <w:r w:rsidRPr="001F7913">
              <w:rPr>
                <w:rFonts w:eastAsia="仿宋"/>
                <w:sz w:val="24"/>
              </w:rPr>
              <w:t>“</w:t>
            </w:r>
            <w:r w:rsidRPr="001F7913">
              <w:rPr>
                <w:rFonts w:eastAsia="仿宋"/>
                <w:sz w:val="24"/>
              </w:rPr>
              <w:t>以防为主，防治结合</w:t>
            </w:r>
            <w:r w:rsidRPr="001F7913">
              <w:rPr>
                <w:rFonts w:eastAsia="仿宋"/>
                <w:sz w:val="24"/>
              </w:rPr>
              <w:t>”</w:t>
            </w:r>
            <w:r w:rsidRPr="001F7913">
              <w:rPr>
                <w:rFonts w:eastAsia="仿宋"/>
                <w:sz w:val="24"/>
              </w:rPr>
              <w:t>的认识。另外，应加强对设备运行状况的检查，对三废处理装置要定期检修，以确保污染物达标排放。按照相关要求，对排污口进行规范化管理，在正确的排放点</w:t>
            </w:r>
            <w:proofErr w:type="gramStart"/>
            <w:r w:rsidRPr="001F7913">
              <w:rPr>
                <w:rFonts w:eastAsia="仿宋"/>
                <w:sz w:val="24"/>
              </w:rPr>
              <w:t>位设置</w:t>
            </w:r>
            <w:proofErr w:type="gramEnd"/>
            <w:r w:rsidRPr="001F7913">
              <w:rPr>
                <w:rFonts w:eastAsia="仿宋"/>
                <w:sz w:val="24"/>
              </w:rPr>
              <w:t>标识，以便进行自主验收和规范化管理。</w:t>
            </w:r>
          </w:p>
        </w:tc>
      </w:tr>
    </w:tbl>
    <w:p w14:paraId="4264D691" w14:textId="77777777" w:rsidR="002A1D4B" w:rsidRPr="001F7913" w:rsidRDefault="00000000">
      <w:pPr>
        <w:pStyle w:val="af6"/>
        <w:adjustRightInd w:val="0"/>
        <w:snapToGrid w:val="0"/>
        <w:spacing w:before="0" w:beforeAutospacing="0" w:after="0" w:afterAutospacing="0" w:line="500" w:lineRule="exact"/>
        <w:outlineLvl w:val="0"/>
        <w:rPr>
          <w:rFonts w:ascii="Times New Roman" w:eastAsia="仿宋" w:hAnsi="Times New Roman"/>
          <w:b/>
          <w:bCs/>
          <w:snapToGrid w:val="0"/>
          <w:sz w:val="30"/>
          <w:szCs w:val="30"/>
        </w:rPr>
      </w:pPr>
      <w:bookmarkStart w:id="31" w:name="_Toc172558800"/>
      <w:r w:rsidRPr="001F7913">
        <w:rPr>
          <w:rFonts w:ascii="Times New Roman" w:eastAsia="仿宋" w:hAnsi="Times New Roman"/>
          <w:b/>
          <w:bCs/>
          <w:snapToGrid w:val="0"/>
          <w:sz w:val="30"/>
          <w:szCs w:val="30"/>
        </w:rPr>
        <w:lastRenderedPageBreak/>
        <w:t>六、结论</w:t>
      </w:r>
      <w:bookmarkEnd w:id="31"/>
    </w:p>
    <w:tbl>
      <w:tblPr>
        <w:tblStyle w:val="afc"/>
        <w:tblW w:w="5000" w:type="pct"/>
        <w:tblLook w:val="04A0" w:firstRow="1" w:lastRow="0" w:firstColumn="1" w:lastColumn="0" w:noHBand="0" w:noVBand="1"/>
      </w:tblPr>
      <w:tblGrid>
        <w:gridCol w:w="8296"/>
      </w:tblGrid>
      <w:tr w:rsidR="002A1D4B" w:rsidRPr="001F7913" w14:paraId="6F661620" w14:textId="77777777">
        <w:trPr>
          <w:trHeight w:val="13315"/>
        </w:trPr>
        <w:tc>
          <w:tcPr>
            <w:tcW w:w="5000" w:type="pct"/>
          </w:tcPr>
          <w:p w14:paraId="318859A2" w14:textId="77777777" w:rsidR="002A1D4B" w:rsidRPr="001F7913" w:rsidRDefault="00000000">
            <w:pPr>
              <w:adjustRightInd w:val="0"/>
              <w:snapToGrid w:val="0"/>
              <w:spacing w:line="500" w:lineRule="exact"/>
              <w:ind w:firstLineChars="192" w:firstLine="461"/>
              <w:rPr>
                <w:rFonts w:eastAsia="仿宋"/>
                <w:sz w:val="24"/>
              </w:rPr>
            </w:pPr>
            <w:r w:rsidRPr="001F7913">
              <w:rPr>
                <w:rFonts w:eastAsia="仿宋"/>
                <w:sz w:val="24"/>
              </w:rPr>
              <w:t>综上所述，项目在运营期产生废水、废气、噪声及固体废物污染等，在严格采取本报告表所提出的各项环境保护措施后，能保证各种污染物稳定达标排放，污染物的排放符合总量控制的要求。在确保污染防治措施全面实施并正常运行的前提下，通过加强环境管理，项目的环境影响可被周围环境所接受。因此，该项目建设从环境保护角度分析是可行的。</w:t>
            </w:r>
          </w:p>
          <w:p w14:paraId="56E37757" w14:textId="77777777" w:rsidR="002A1D4B" w:rsidRPr="001F7913" w:rsidRDefault="002A1D4B">
            <w:pPr>
              <w:adjustRightInd w:val="0"/>
              <w:snapToGrid w:val="0"/>
              <w:spacing w:line="500" w:lineRule="exact"/>
              <w:ind w:firstLineChars="192" w:firstLine="461"/>
              <w:jc w:val="center"/>
              <w:rPr>
                <w:rFonts w:eastAsia="仿宋"/>
                <w:sz w:val="24"/>
              </w:rPr>
            </w:pPr>
          </w:p>
        </w:tc>
      </w:tr>
    </w:tbl>
    <w:p w14:paraId="3A6BBB71" w14:textId="77777777" w:rsidR="002A1D4B" w:rsidRPr="001F7913" w:rsidRDefault="002A1D4B">
      <w:pPr>
        <w:rPr>
          <w:rFonts w:eastAsia="仿宋"/>
        </w:rPr>
        <w:sectPr w:rsidR="002A1D4B" w:rsidRPr="001F7913" w:rsidSect="005A2F26">
          <w:pgSz w:w="11906" w:h="16838"/>
          <w:pgMar w:top="1440" w:right="1800" w:bottom="1440" w:left="1800" w:header="851" w:footer="851" w:gutter="0"/>
          <w:cols w:space="720"/>
          <w:docGrid w:linePitch="312"/>
        </w:sectPr>
      </w:pPr>
    </w:p>
    <w:p w14:paraId="5202B498" w14:textId="77777777" w:rsidR="002A1D4B" w:rsidRPr="001F7913" w:rsidRDefault="00000000">
      <w:pPr>
        <w:pStyle w:val="af6"/>
        <w:adjustRightInd w:val="0"/>
        <w:snapToGrid w:val="0"/>
        <w:spacing w:before="0" w:beforeAutospacing="0" w:after="0" w:afterAutospacing="0" w:line="500" w:lineRule="exact"/>
        <w:outlineLvl w:val="0"/>
        <w:rPr>
          <w:rFonts w:ascii="Times New Roman" w:eastAsia="仿宋" w:hAnsi="Times New Roman"/>
          <w:snapToGrid w:val="0"/>
          <w:sz w:val="28"/>
          <w:szCs w:val="28"/>
        </w:rPr>
      </w:pPr>
      <w:bookmarkStart w:id="32" w:name="_Toc172558801"/>
      <w:r w:rsidRPr="001F7913">
        <w:rPr>
          <w:rFonts w:ascii="Times New Roman" w:eastAsia="仿宋" w:hAnsi="Times New Roman"/>
          <w:snapToGrid w:val="0"/>
          <w:sz w:val="28"/>
          <w:szCs w:val="28"/>
        </w:rPr>
        <w:lastRenderedPageBreak/>
        <w:t>附表</w:t>
      </w:r>
      <w:bookmarkEnd w:id="32"/>
    </w:p>
    <w:p w14:paraId="4CD6FD31" w14:textId="77777777" w:rsidR="002A1D4B" w:rsidRPr="001F7913" w:rsidRDefault="00000000">
      <w:pPr>
        <w:pStyle w:val="af6"/>
        <w:adjustRightInd w:val="0"/>
        <w:snapToGrid w:val="0"/>
        <w:spacing w:before="0" w:beforeAutospacing="0" w:after="0" w:afterAutospacing="0" w:line="500" w:lineRule="exact"/>
        <w:outlineLvl w:val="1"/>
        <w:rPr>
          <w:rFonts w:ascii="Times New Roman" w:eastAsia="仿宋" w:hAnsi="Times New Roman"/>
          <w:snapToGrid w:val="0"/>
          <w:szCs w:val="24"/>
        </w:rPr>
      </w:pPr>
      <w:bookmarkStart w:id="33" w:name="_Toc172558802"/>
      <w:r w:rsidRPr="001F7913">
        <w:rPr>
          <w:rFonts w:ascii="Times New Roman" w:eastAsia="仿宋" w:hAnsi="Times New Roman"/>
          <w:snapToGrid w:val="0"/>
          <w:szCs w:val="24"/>
        </w:rPr>
        <w:t>附表</w:t>
      </w:r>
      <w:r w:rsidRPr="001F7913">
        <w:rPr>
          <w:rFonts w:ascii="Times New Roman" w:eastAsia="仿宋" w:hAnsi="Times New Roman"/>
          <w:snapToGrid w:val="0"/>
          <w:szCs w:val="24"/>
        </w:rPr>
        <w:t>1</w:t>
      </w:r>
      <w:r w:rsidRPr="001F7913">
        <w:rPr>
          <w:rFonts w:ascii="Times New Roman" w:eastAsia="仿宋" w:hAnsi="Times New Roman"/>
          <w:snapToGrid w:val="0"/>
          <w:szCs w:val="24"/>
        </w:rPr>
        <w:t>建设项目污染物排放量汇总表</w:t>
      </w:r>
      <w:bookmarkEnd w:id="33"/>
    </w:p>
    <w:tbl>
      <w:tblPr>
        <w:tblW w:w="5000" w:type="pct"/>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ook w:val="04A0" w:firstRow="1" w:lastRow="0" w:firstColumn="1" w:lastColumn="0" w:noHBand="0" w:noVBand="1"/>
      </w:tblPr>
      <w:tblGrid>
        <w:gridCol w:w="1122"/>
        <w:gridCol w:w="1808"/>
        <w:gridCol w:w="1541"/>
        <w:gridCol w:w="1121"/>
        <w:gridCol w:w="1533"/>
        <w:gridCol w:w="1565"/>
        <w:gridCol w:w="1533"/>
        <w:gridCol w:w="1671"/>
        <w:gridCol w:w="1324"/>
      </w:tblGrid>
      <w:tr w:rsidR="001F7913" w:rsidRPr="001F7913" w14:paraId="7086FB59" w14:textId="77777777" w:rsidTr="00416C27">
        <w:trPr>
          <w:trHeight w:val="369"/>
        </w:trPr>
        <w:tc>
          <w:tcPr>
            <w:tcW w:w="424" w:type="pct"/>
            <w:tcBorders>
              <w:tl2br w:val="single" w:sz="4" w:space="0" w:color="auto"/>
            </w:tcBorders>
            <w:tcMar>
              <w:left w:w="28" w:type="dxa"/>
              <w:right w:w="28" w:type="dxa"/>
            </w:tcMar>
            <w:vAlign w:val="center"/>
          </w:tcPr>
          <w:p w14:paraId="6EBC0FB3" w14:textId="77777777" w:rsidR="002A1D4B" w:rsidRPr="001F7913" w:rsidRDefault="00000000">
            <w:pPr>
              <w:pStyle w:val="aff2"/>
              <w:spacing w:beforeLines="0" w:afterLines="0" w:line="240" w:lineRule="auto"/>
              <w:jc w:val="right"/>
              <w:rPr>
                <w:rFonts w:ascii="Times New Roman" w:eastAsia="仿宋"/>
                <w:snapToGrid w:val="0"/>
                <w:spacing w:val="-6"/>
                <w:kern w:val="21"/>
                <w:szCs w:val="21"/>
              </w:rPr>
            </w:pPr>
            <w:r w:rsidRPr="001F7913">
              <w:rPr>
                <w:rFonts w:ascii="Times New Roman" w:eastAsia="仿宋"/>
                <w:snapToGrid w:val="0"/>
                <w:spacing w:val="-6"/>
                <w:kern w:val="21"/>
                <w:szCs w:val="21"/>
              </w:rPr>
              <w:t>项目</w:t>
            </w:r>
          </w:p>
          <w:p w14:paraId="3FB32A22" w14:textId="77777777" w:rsidR="002A1D4B" w:rsidRPr="001F7913" w:rsidRDefault="00000000">
            <w:pPr>
              <w:pStyle w:val="aff2"/>
              <w:spacing w:beforeLines="0" w:afterLines="0" w:line="240" w:lineRule="auto"/>
              <w:jc w:val="left"/>
              <w:rPr>
                <w:rFonts w:ascii="Times New Roman" w:eastAsia="仿宋"/>
                <w:snapToGrid w:val="0"/>
                <w:spacing w:val="-6"/>
                <w:kern w:val="21"/>
                <w:szCs w:val="21"/>
              </w:rPr>
            </w:pPr>
            <w:r w:rsidRPr="001F7913">
              <w:rPr>
                <w:rFonts w:ascii="Times New Roman" w:eastAsia="仿宋"/>
                <w:snapToGrid w:val="0"/>
                <w:spacing w:val="-6"/>
                <w:kern w:val="21"/>
                <w:szCs w:val="21"/>
              </w:rPr>
              <w:t>分类</w:t>
            </w:r>
          </w:p>
        </w:tc>
        <w:tc>
          <w:tcPr>
            <w:tcW w:w="684" w:type="pct"/>
            <w:tcMar>
              <w:left w:w="28" w:type="dxa"/>
              <w:right w:w="28" w:type="dxa"/>
            </w:tcMar>
            <w:vAlign w:val="center"/>
          </w:tcPr>
          <w:p w14:paraId="5764279A" w14:textId="77777777" w:rsidR="002A1D4B" w:rsidRPr="001F7913" w:rsidRDefault="00000000">
            <w:pPr>
              <w:pStyle w:val="aff2"/>
              <w:spacing w:beforeLines="0" w:afterLines="0" w:line="240" w:lineRule="auto"/>
              <w:rPr>
                <w:rFonts w:ascii="Times New Roman" w:eastAsia="仿宋"/>
                <w:snapToGrid w:val="0"/>
                <w:szCs w:val="21"/>
              </w:rPr>
            </w:pPr>
            <w:r w:rsidRPr="001F7913">
              <w:rPr>
                <w:rFonts w:ascii="Times New Roman" w:eastAsia="仿宋"/>
                <w:snapToGrid w:val="0"/>
                <w:szCs w:val="21"/>
              </w:rPr>
              <w:t>污染物名称</w:t>
            </w:r>
          </w:p>
        </w:tc>
        <w:tc>
          <w:tcPr>
            <w:tcW w:w="583" w:type="pct"/>
            <w:tcMar>
              <w:left w:w="28" w:type="dxa"/>
              <w:right w:w="28" w:type="dxa"/>
            </w:tcMar>
            <w:vAlign w:val="center"/>
          </w:tcPr>
          <w:p w14:paraId="38502333" w14:textId="77777777" w:rsidR="002A1D4B" w:rsidRPr="001F7913" w:rsidRDefault="00000000">
            <w:pPr>
              <w:pStyle w:val="aff2"/>
              <w:spacing w:beforeLines="0" w:afterLines="0" w:line="240" w:lineRule="auto"/>
              <w:rPr>
                <w:rFonts w:ascii="Times New Roman" w:eastAsia="仿宋"/>
                <w:snapToGrid w:val="0"/>
                <w:szCs w:val="21"/>
              </w:rPr>
            </w:pPr>
            <w:r w:rsidRPr="001F7913">
              <w:rPr>
                <w:rFonts w:ascii="Times New Roman" w:eastAsia="仿宋"/>
                <w:snapToGrid w:val="0"/>
                <w:szCs w:val="21"/>
              </w:rPr>
              <w:t>现有工程</w:t>
            </w:r>
          </w:p>
          <w:p w14:paraId="756336B6" w14:textId="77777777" w:rsidR="002A1D4B" w:rsidRPr="001F7913" w:rsidRDefault="00000000">
            <w:pPr>
              <w:pStyle w:val="aff2"/>
              <w:spacing w:beforeLines="0" w:afterLines="0" w:line="240" w:lineRule="auto"/>
              <w:jc w:val="both"/>
              <w:rPr>
                <w:rFonts w:ascii="Times New Roman" w:eastAsia="仿宋"/>
                <w:snapToGrid w:val="0"/>
                <w:szCs w:val="21"/>
              </w:rPr>
            </w:pPr>
            <w:r w:rsidRPr="001F7913">
              <w:rPr>
                <w:rFonts w:ascii="Times New Roman" w:eastAsia="仿宋"/>
                <w:snapToGrid w:val="0"/>
                <w:szCs w:val="21"/>
              </w:rPr>
              <w:t>排放量（固体废物产生量）</w:t>
            </w:r>
            <w:r w:rsidRPr="001F7913">
              <w:rPr>
                <w:rFonts w:ascii="Times New Roman" w:eastAsia="仿宋"/>
                <w:snapToGrid w:val="0"/>
                <w:szCs w:val="21"/>
              </w:rPr>
              <w:fldChar w:fldCharType="begin"/>
            </w:r>
            <w:r w:rsidRPr="001F7913">
              <w:rPr>
                <w:rFonts w:ascii="Times New Roman" w:eastAsia="仿宋"/>
                <w:snapToGrid w:val="0"/>
                <w:szCs w:val="21"/>
              </w:rPr>
              <w:instrText xml:space="preserve"> = 1 \* GB3 \* MERGEFORMAT </w:instrText>
            </w:r>
            <w:r w:rsidRPr="001F7913">
              <w:rPr>
                <w:rFonts w:ascii="Times New Roman" w:eastAsia="仿宋"/>
                <w:snapToGrid w:val="0"/>
                <w:szCs w:val="21"/>
              </w:rPr>
              <w:fldChar w:fldCharType="separate"/>
            </w:r>
            <w:r w:rsidRPr="001F7913">
              <w:rPr>
                <w:rFonts w:eastAsia="宋体" w:hAnsi="宋体" w:cs="宋体" w:hint="eastAsia"/>
                <w:snapToGrid w:val="0"/>
                <w:szCs w:val="21"/>
              </w:rPr>
              <w:t>①</w:t>
            </w:r>
            <w:r w:rsidRPr="001F7913">
              <w:rPr>
                <w:rFonts w:ascii="Times New Roman" w:eastAsia="仿宋"/>
                <w:snapToGrid w:val="0"/>
                <w:szCs w:val="21"/>
              </w:rPr>
              <w:fldChar w:fldCharType="end"/>
            </w:r>
          </w:p>
        </w:tc>
        <w:tc>
          <w:tcPr>
            <w:tcW w:w="424" w:type="pct"/>
            <w:tcMar>
              <w:left w:w="28" w:type="dxa"/>
              <w:right w:w="28" w:type="dxa"/>
            </w:tcMar>
            <w:vAlign w:val="center"/>
          </w:tcPr>
          <w:p w14:paraId="7A36E67D" w14:textId="77777777" w:rsidR="002A1D4B" w:rsidRPr="001F7913" w:rsidRDefault="00000000">
            <w:pPr>
              <w:pStyle w:val="aff2"/>
              <w:spacing w:beforeLines="0" w:afterLines="0" w:line="240" w:lineRule="auto"/>
              <w:rPr>
                <w:rFonts w:ascii="Times New Roman" w:eastAsia="仿宋"/>
                <w:snapToGrid w:val="0"/>
                <w:szCs w:val="21"/>
              </w:rPr>
            </w:pPr>
            <w:r w:rsidRPr="001F7913">
              <w:rPr>
                <w:rFonts w:ascii="Times New Roman" w:eastAsia="仿宋"/>
                <w:snapToGrid w:val="0"/>
                <w:szCs w:val="21"/>
              </w:rPr>
              <w:t>现有工程</w:t>
            </w:r>
          </w:p>
          <w:p w14:paraId="27354BB6" w14:textId="77777777" w:rsidR="002A1D4B" w:rsidRPr="001F7913" w:rsidRDefault="00000000">
            <w:pPr>
              <w:pStyle w:val="aff2"/>
              <w:spacing w:beforeLines="0" w:afterLines="0" w:line="240" w:lineRule="auto"/>
              <w:rPr>
                <w:rFonts w:ascii="Times New Roman" w:eastAsia="仿宋"/>
                <w:snapToGrid w:val="0"/>
                <w:szCs w:val="21"/>
              </w:rPr>
            </w:pPr>
            <w:r w:rsidRPr="001F7913">
              <w:rPr>
                <w:rFonts w:ascii="Times New Roman" w:eastAsia="仿宋"/>
                <w:snapToGrid w:val="0"/>
                <w:szCs w:val="21"/>
              </w:rPr>
              <w:t>许可排放量</w:t>
            </w:r>
            <w:r w:rsidRPr="001F7913">
              <w:rPr>
                <w:rFonts w:ascii="Times New Roman" w:eastAsia="仿宋"/>
                <w:snapToGrid w:val="0"/>
                <w:szCs w:val="21"/>
              </w:rPr>
              <w:fldChar w:fldCharType="begin"/>
            </w:r>
            <w:r w:rsidRPr="001F7913">
              <w:rPr>
                <w:rFonts w:ascii="Times New Roman" w:eastAsia="仿宋"/>
                <w:snapToGrid w:val="0"/>
                <w:szCs w:val="21"/>
              </w:rPr>
              <w:instrText xml:space="preserve"> = 2 \* GB3 \* MERGEFORMAT </w:instrText>
            </w:r>
            <w:r w:rsidRPr="001F7913">
              <w:rPr>
                <w:rFonts w:ascii="Times New Roman" w:eastAsia="仿宋"/>
                <w:snapToGrid w:val="0"/>
                <w:szCs w:val="21"/>
              </w:rPr>
              <w:fldChar w:fldCharType="separate"/>
            </w:r>
            <w:r w:rsidRPr="001F7913">
              <w:rPr>
                <w:rFonts w:eastAsia="宋体" w:hAnsi="宋体" w:cs="宋体" w:hint="eastAsia"/>
                <w:snapToGrid w:val="0"/>
                <w:szCs w:val="21"/>
              </w:rPr>
              <w:t>②</w:t>
            </w:r>
            <w:r w:rsidRPr="001F7913">
              <w:rPr>
                <w:rFonts w:ascii="Times New Roman" w:eastAsia="仿宋"/>
                <w:snapToGrid w:val="0"/>
                <w:szCs w:val="21"/>
              </w:rPr>
              <w:fldChar w:fldCharType="end"/>
            </w:r>
          </w:p>
        </w:tc>
        <w:tc>
          <w:tcPr>
            <w:tcW w:w="580" w:type="pct"/>
            <w:tcMar>
              <w:left w:w="28" w:type="dxa"/>
              <w:right w:w="28" w:type="dxa"/>
            </w:tcMar>
            <w:vAlign w:val="center"/>
          </w:tcPr>
          <w:p w14:paraId="42A65A29" w14:textId="77777777" w:rsidR="002A1D4B" w:rsidRPr="001F7913" w:rsidRDefault="00000000">
            <w:pPr>
              <w:pStyle w:val="aff2"/>
              <w:spacing w:beforeLines="0" w:afterLines="0" w:line="240" w:lineRule="auto"/>
              <w:rPr>
                <w:rFonts w:ascii="Times New Roman" w:eastAsia="仿宋"/>
                <w:snapToGrid w:val="0"/>
                <w:szCs w:val="21"/>
              </w:rPr>
            </w:pPr>
            <w:r w:rsidRPr="001F7913">
              <w:rPr>
                <w:rFonts w:ascii="Times New Roman" w:eastAsia="仿宋"/>
                <w:snapToGrid w:val="0"/>
                <w:szCs w:val="21"/>
              </w:rPr>
              <w:t>在建工程</w:t>
            </w:r>
          </w:p>
          <w:p w14:paraId="02DDB6F5" w14:textId="77777777" w:rsidR="002A1D4B" w:rsidRPr="001F7913" w:rsidRDefault="00000000">
            <w:pPr>
              <w:pStyle w:val="aff2"/>
              <w:spacing w:beforeLines="0" w:afterLines="0" w:line="240" w:lineRule="auto"/>
              <w:jc w:val="both"/>
              <w:rPr>
                <w:rFonts w:ascii="Times New Roman" w:eastAsia="仿宋"/>
                <w:snapToGrid w:val="0"/>
                <w:szCs w:val="21"/>
              </w:rPr>
            </w:pPr>
            <w:r w:rsidRPr="001F7913">
              <w:rPr>
                <w:rFonts w:ascii="Times New Roman" w:eastAsia="仿宋"/>
                <w:snapToGrid w:val="0"/>
                <w:szCs w:val="21"/>
              </w:rPr>
              <w:t>排放量（固体废物产生量）</w:t>
            </w:r>
            <w:r w:rsidRPr="001F7913">
              <w:rPr>
                <w:rFonts w:ascii="Times New Roman" w:eastAsia="仿宋"/>
                <w:snapToGrid w:val="0"/>
                <w:szCs w:val="21"/>
              </w:rPr>
              <w:fldChar w:fldCharType="begin"/>
            </w:r>
            <w:r w:rsidRPr="001F7913">
              <w:rPr>
                <w:rFonts w:ascii="Times New Roman" w:eastAsia="仿宋"/>
                <w:snapToGrid w:val="0"/>
                <w:szCs w:val="21"/>
              </w:rPr>
              <w:instrText xml:space="preserve"> = 3 \* GB3 \* MERGEFORMAT </w:instrText>
            </w:r>
            <w:r w:rsidRPr="001F7913">
              <w:rPr>
                <w:rFonts w:ascii="Times New Roman" w:eastAsia="仿宋"/>
                <w:snapToGrid w:val="0"/>
                <w:szCs w:val="21"/>
              </w:rPr>
              <w:fldChar w:fldCharType="separate"/>
            </w:r>
            <w:r w:rsidRPr="001F7913">
              <w:rPr>
                <w:rFonts w:eastAsia="宋体" w:hAnsi="宋体" w:cs="宋体" w:hint="eastAsia"/>
                <w:snapToGrid w:val="0"/>
                <w:szCs w:val="21"/>
              </w:rPr>
              <w:t>③</w:t>
            </w:r>
            <w:r w:rsidRPr="001F7913">
              <w:rPr>
                <w:rFonts w:ascii="Times New Roman" w:eastAsia="仿宋"/>
                <w:snapToGrid w:val="0"/>
                <w:szCs w:val="21"/>
              </w:rPr>
              <w:fldChar w:fldCharType="end"/>
            </w:r>
          </w:p>
        </w:tc>
        <w:tc>
          <w:tcPr>
            <w:tcW w:w="592" w:type="pct"/>
            <w:tcMar>
              <w:left w:w="28" w:type="dxa"/>
              <w:right w:w="28" w:type="dxa"/>
            </w:tcMar>
            <w:vAlign w:val="center"/>
          </w:tcPr>
          <w:p w14:paraId="0EC0833D" w14:textId="77777777" w:rsidR="002A1D4B" w:rsidRPr="001F7913" w:rsidRDefault="00000000">
            <w:pPr>
              <w:pStyle w:val="aff2"/>
              <w:spacing w:beforeLines="0" w:afterLines="0" w:line="240" w:lineRule="auto"/>
              <w:rPr>
                <w:rFonts w:ascii="Times New Roman" w:eastAsia="仿宋"/>
                <w:snapToGrid w:val="0"/>
                <w:szCs w:val="21"/>
              </w:rPr>
            </w:pPr>
            <w:r w:rsidRPr="001F7913">
              <w:rPr>
                <w:rFonts w:ascii="Times New Roman" w:eastAsia="仿宋"/>
                <w:snapToGrid w:val="0"/>
                <w:szCs w:val="21"/>
              </w:rPr>
              <w:t>本项目</w:t>
            </w:r>
          </w:p>
          <w:p w14:paraId="0A77716A" w14:textId="77777777" w:rsidR="002A1D4B" w:rsidRPr="001F7913" w:rsidRDefault="00000000">
            <w:pPr>
              <w:pStyle w:val="aff2"/>
              <w:spacing w:beforeLines="0" w:afterLines="0" w:line="240" w:lineRule="auto"/>
              <w:rPr>
                <w:rFonts w:ascii="Times New Roman" w:eastAsia="仿宋"/>
                <w:snapToGrid w:val="0"/>
                <w:szCs w:val="21"/>
              </w:rPr>
            </w:pPr>
            <w:r w:rsidRPr="001F7913">
              <w:rPr>
                <w:rFonts w:ascii="Times New Roman" w:eastAsia="仿宋"/>
                <w:snapToGrid w:val="0"/>
                <w:szCs w:val="21"/>
              </w:rPr>
              <w:t>排放量（固体废物产生量）</w:t>
            </w:r>
            <w:r w:rsidRPr="001F7913">
              <w:rPr>
                <w:rFonts w:ascii="Times New Roman" w:eastAsia="仿宋"/>
                <w:snapToGrid w:val="0"/>
                <w:szCs w:val="21"/>
              </w:rPr>
              <w:fldChar w:fldCharType="begin"/>
            </w:r>
            <w:r w:rsidRPr="001F7913">
              <w:rPr>
                <w:rFonts w:ascii="Times New Roman" w:eastAsia="仿宋"/>
                <w:snapToGrid w:val="0"/>
                <w:szCs w:val="21"/>
              </w:rPr>
              <w:instrText xml:space="preserve"> = 4 \* GB3 \* MERGEFORMAT </w:instrText>
            </w:r>
            <w:r w:rsidRPr="001F7913">
              <w:rPr>
                <w:rFonts w:ascii="Times New Roman" w:eastAsia="仿宋"/>
                <w:snapToGrid w:val="0"/>
                <w:szCs w:val="21"/>
              </w:rPr>
              <w:fldChar w:fldCharType="separate"/>
            </w:r>
            <w:r w:rsidRPr="001F7913">
              <w:rPr>
                <w:rFonts w:eastAsia="宋体" w:hAnsi="宋体" w:cs="宋体" w:hint="eastAsia"/>
                <w:snapToGrid w:val="0"/>
                <w:szCs w:val="21"/>
              </w:rPr>
              <w:t>④</w:t>
            </w:r>
            <w:r w:rsidRPr="001F7913">
              <w:rPr>
                <w:rFonts w:ascii="Times New Roman" w:eastAsia="仿宋"/>
                <w:snapToGrid w:val="0"/>
                <w:szCs w:val="21"/>
              </w:rPr>
              <w:fldChar w:fldCharType="end"/>
            </w:r>
          </w:p>
        </w:tc>
        <w:tc>
          <w:tcPr>
            <w:tcW w:w="580" w:type="pct"/>
            <w:tcMar>
              <w:left w:w="28" w:type="dxa"/>
              <w:right w:w="28" w:type="dxa"/>
            </w:tcMar>
            <w:vAlign w:val="center"/>
          </w:tcPr>
          <w:p w14:paraId="2346A71B" w14:textId="77777777" w:rsidR="002A1D4B" w:rsidRPr="001F7913" w:rsidRDefault="00000000">
            <w:pPr>
              <w:pStyle w:val="aff2"/>
              <w:spacing w:beforeLines="0" w:afterLines="0" w:line="240" w:lineRule="auto"/>
              <w:rPr>
                <w:rFonts w:ascii="Times New Roman" w:eastAsia="仿宋"/>
                <w:snapToGrid w:val="0"/>
                <w:szCs w:val="21"/>
              </w:rPr>
            </w:pPr>
            <w:r w:rsidRPr="001F7913">
              <w:rPr>
                <w:rFonts w:ascii="Times New Roman" w:eastAsia="仿宋"/>
                <w:snapToGrid w:val="0"/>
                <w:szCs w:val="21"/>
              </w:rPr>
              <w:t>以新带老削减量</w:t>
            </w:r>
          </w:p>
          <w:p w14:paraId="6885881B" w14:textId="77777777" w:rsidR="002A1D4B" w:rsidRPr="001F7913" w:rsidRDefault="00000000">
            <w:pPr>
              <w:pStyle w:val="aff2"/>
              <w:spacing w:beforeLines="0" w:afterLines="0" w:line="240" w:lineRule="auto"/>
              <w:rPr>
                <w:rFonts w:ascii="Times New Roman" w:eastAsia="仿宋"/>
                <w:snapToGrid w:val="0"/>
                <w:szCs w:val="21"/>
              </w:rPr>
            </w:pPr>
            <w:r w:rsidRPr="001F7913">
              <w:rPr>
                <w:rFonts w:ascii="Times New Roman" w:eastAsia="仿宋"/>
                <w:snapToGrid w:val="0"/>
                <w:szCs w:val="21"/>
              </w:rPr>
              <w:t>（新建项目不填）</w:t>
            </w:r>
            <w:r w:rsidRPr="001F7913">
              <w:rPr>
                <w:rFonts w:ascii="Times New Roman" w:eastAsia="仿宋"/>
                <w:snapToGrid w:val="0"/>
                <w:szCs w:val="21"/>
              </w:rPr>
              <w:fldChar w:fldCharType="begin"/>
            </w:r>
            <w:r w:rsidRPr="001F7913">
              <w:rPr>
                <w:rFonts w:ascii="Times New Roman" w:eastAsia="仿宋"/>
                <w:snapToGrid w:val="0"/>
                <w:szCs w:val="21"/>
              </w:rPr>
              <w:instrText xml:space="preserve"> = 5 \* GB3 \* MERGEFORMAT </w:instrText>
            </w:r>
            <w:r w:rsidRPr="001F7913">
              <w:rPr>
                <w:rFonts w:ascii="Times New Roman" w:eastAsia="仿宋"/>
                <w:snapToGrid w:val="0"/>
                <w:szCs w:val="21"/>
              </w:rPr>
              <w:fldChar w:fldCharType="separate"/>
            </w:r>
            <w:r w:rsidRPr="001F7913">
              <w:rPr>
                <w:rFonts w:eastAsia="宋体" w:hAnsi="宋体" w:cs="宋体" w:hint="eastAsia"/>
                <w:snapToGrid w:val="0"/>
                <w:szCs w:val="21"/>
              </w:rPr>
              <w:t>⑤</w:t>
            </w:r>
            <w:r w:rsidRPr="001F7913">
              <w:rPr>
                <w:rFonts w:ascii="Times New Roman" w:eastAsia="仿宋"/>
                <w:snapToGrid w:val="0"/>
                <w:szCs w:val="21"/>
              </w:rPr>
              <w:fldChar w:fldCharType="end"/>
            </w:r>
          </w:p>
        </w:tc>
        <w:tc>
          <w:tcPr>
            <w:tcW w:w="632" w:type="pct"/>
            <w:tcMar>
              <w:left w:w="28" w:type="dxa"/>
              <w:right w:w="28" w:type="dxa"/>
            </w:tcMar>
            <w:vAlign w:val="center"/>
          </w:tcPr>
          <w:p w14:paraId="65C350B8" w14:textId="77777777" w:rsidR="002A1D4B" w:rsidRPr="001F7913" w:rsidRDefault="00000000">
            <w:pPr>
              <w:pStyle w:val="aff2"/>
              <w:spacing w:beforeLines="0" w:afterLines="0" w:line="240" w:lineRule="auto"/>
              <w:rPr>
                <w:rFonts w:ascii="Times New Roman" w:eastAsia="仿宋"/>
                <w:snapToGrid w:val="0"/>
                <w:szCs w:val="21"/>
              </w:rPr>
            </w:pPr>
            <w:r w:rsidRPr="001F7913">
              <w:rPr>
                <w:rFonts w:ascii="Times New Roman" w:eastAsia="仿宋"/>
                <w:snapToGrid w:val="0"/>
                <w:szCs w:val="21"/>
              </w:rPr>
              <w:t>本项目建成后</w:t>
            </w:r>
          </w:p>
          <w:p w14:paraId="10FC85AD" w14:textId="77777777" w:rsidR="002A1D4B" w:rsidRPr="001F7913" w:rsidRDefault="00000000">
            <w:pPr>
              <w:pStyle w:val="aff2"/>
              <w:spacing w:beforeLines="0" w:afterLines="0" w:line="240" w:lineRule="auto"/>
              <w:rPr>
                <w:rFonts w:ascii="Times New Roman" w:eastAsia="仿宋"/>
                <w:snapToGrid w:val="0"/>
                <w:szCs w:val="21"/>
              </w:rPr>
            </w:pPr>
            <w:r w:rsidRPr="001F7913">
              <w:rPr>
                <w:rFonts w:ascii="Times New Roman" w:eastAsia="仿宋"/>
                <w:snapToGrid w:val="0"/>
                <w:szCs w:val="21"/>
              </w:rPr>
              <w:t>全厂排放量（固体废物产生量）</w:t>
            </w:r>
            <w:r w:rsidRPr="001F7913">
              <w:rPr>
                <w:rFonts w:ascii="Times New Roman" w:eastAsia="仿宋"/>
                <w:snapToGrid w:val="0"/>
                <w:szCs w:val="21"/>
              </w:rPr>
              <w:fldChar w:fldCharType="begin"/>
            </w:r>
            <w:r w:rsidRPr="001F7913">
              <w:rPr>
                <w:rFonts w:ascii="Times New Roman" w:eastAsia="仿宋"/>
                <w:snapToGrid w:val="0"/>
                <w:szCs w:val="21"/>
              </w:rPr>
              <w:instrText xml:space="preserve"> = 6 \* GB3 \* MERGEFORMAT </w:instrText>
            </w:r>
            <w:r w:rsidRPr="001F7913">
              <w:rPr>
                <w:rFonts w:ascii="Times New Roman" w:eastAsia="仿宋"/>
                <w:snapToGrid w:val="0"/>
                <w:szCs w:val="21"/>
              </w:rPr>
              <w:fldChar w:fldCharType="separate"/>
            </w:r>
            <w:r w:rsidRPr="001F7913">
              <w:rPr>
                <w:rFonts w:eastAsia="宋体" w:hAnsi="宋体" w:cs="宋体" w:hint="eastAsia"/>
                <w:snapToGrid w:val="0"/>
                <w:szCs w:val="21"/>
              </w:rPr>
              <w:t>⑥</w:t>
            </w:r>
            <w:r w:rsidRPr="001F7913">
              <w:rPr>
                <w:rFonts w:ascii="Times New Roman" w:eastAsia="仿宋"/>
                <w:snapToGrid w:val="0"/>
                <w:szCs w:val="21"/>
              </w:rPr>
              <w:fldChar w:fldCharType="end"/>
            </w:r>
          </w:p>
        </w:tc>
        <w:tc>
          <w:tcPr>
            <w:tcW w:w="501" w:type="pct"/>
            <w:tcMar>
              <w:left w:w="28" w:type="dxa"/>
              <w:right w:w="28" w:type="dxa"/>
            </w:tcMar>
            <w:vAlign w:val="center"/>
          </w:tcPr>
          <w:p w14:paraId="42A107BA" w14:textId="77777777" w:rsidR="002A1D4B" w:rsidRPr="001F7913" w:rsidRDefault="00000000">
            <w:pPr>
              <w:pStyle w:val="aff2"/>
              <w:spacing w:beforeLines="0" w:afterLines="0" w:line="240" w:lineRule="auto"/>
              <w:rPr>
                <w:rFonts w:ascii="Times New Roman" w:eastAsia="仿宋"/>
                <w:snapToGrid w:val="0"/>
                <w:szCs w:val="21"/>
              </w:rPr>
            </w:pPr>
            <w:r w:rsidRPr="001F7913">
              <w:rPr>
                <w:rFonts w:ascii="Times New Roman" w:eastAsia="仿宋"/>
                <w:snapToGrid w:val="0"/>
                <w:szCs w:val="21"/>
              </w:rPr>
              <w:t>变化量</w:t>
            </w:r>
          </w:p>
          <w:p w14:paraId="36B24828" w14:textId="77777777" w:rsidR="002A1D4B" w:rsidRPr="001F7913" w:rsidRDefault="00000000">
            <w:pPr>
              <w:pStyle w:val="aff2"/>
              <w:spacing w:beforeLines="0" w:afterLines="0" w:line="240" w:lineRule="auto"/>
              <w:rPr>
                <w:rFonts w:ascii="Times New Roman" w:eastAsia="仿宋"/>
                <w:snapToGrid w:val="0"/>
                <w:szCs w:val="21"/>
              </w:rPr>
            </w:pPr>
            <w:r w:rsidRPr="001F7913">
              <w:rPr>
                <w:rFonts w:ascii="Times New Roman" w:eastAsia="仿宋"/>
                <w:snapToGrid w:val="0"/>
                <w:szCs w:val="21"/>
              </w:rPr>
              <w:fldChar w:fldCharType="begin"/>
            </w:r>
            <w:r w:rsidRPr="001F7913">
              <w:rPr>
                <w:rFonts w:ascii="Times New Roman" w:eastAsia="仿宋"/>
                <w:snapToGrid w:val="0"/>
                <w:szCs w:val="21"/>
              </w:rPr>
              <w:instrText xml:space="preserve"> = 7 \* GB3 \* MERGEFORMAT </w:instrText>
            </w:r>
            <w:r w:rsidRPr="001F7913">
              <w:rPr>
                <w:rFonts w:ascii="Times New Roman" w:eastAsia="仿宋"/>
                <w:snapToGrid w:val="0"/>
                <w:szCs w:val="21"/>
              </w:rPr>
              <w:fldChar w:fldCharType="separate"/>
            </w:r>
            <w:r w:rsidRPr="001F7913">
              <w:rPr>
                <w:rFonts w:eastAsia="宋体" w:hAnsi="宋体" w:cs="宋体" w:hint="eastAsia"/>
                <w:snapToGrid w:val="0"/>
                <w:szCs w:val="21"/>
              </w:rPr>
              <w:t>⑦</w:t>
            </w:r>
            <w:r w:rsidRPr="001F7913">
              <w:rPr>
                <w:rFonts w:ascii="Times New Roman" w:eastAsia="仿宋"/>
                <w:snapToGrid w:val="0"/>
                <w:szCs w:val="21"/>
              </w:rPr>
              <w:fldChar w:fldCharType="end"/>
            </w:r>
          </w:p>
        </w:tc>
      </w:tr>
      <w:tr w:rsidR="001F7913" w:rsidRPr="001F7913" w14:paraId="20B13931" w14:textId="77777777" w:rsidTr="00416C27">
        <w:trPr>
          <w:trHeight w:val="369"/>
        </w:trPr>
        <w:tc>
          <w:tcPr>
            <w:tcW w:w="424" w:type="pct"/>
            <w:vMerge w:val="restart"/>
            <w:vAlign w:val="center"/>
          </w:tcPr>
          <w:p w14:paraId="056576DA" w14:textId="77777777" w:rsidR="00862763" w:rsidRPr="001F7913" w:rsidRDefault="00862763" w:rsidP="00862763">
            <w:pPr>
              <w:pStyle w:val="aff2"/>
              <w:spacing w:beforeLines="0" w:afterLines="0" w:line="240" w:lineRule="auto"/>
              <w:rPr>
                <w:rFonts w:ascii="Times New Roman" w:eastAsia="仿宋"/>
                <w:snapToGrid w:val="0"/>
                <w:kern w:val="21"/>
                <w:szCs w:val="21"/>
              </w:rPr>
            </w:pPr>
            <w:r w:rsidRPr="001F7913">
              <w:rPr>
                <w:rFonts w:ascii="Times New Roman" w:eastAsia="仿宋"/>
                <w:snapToGrid w:val="0"/>
                <w:kern w:val="21"/>
                <w:szCs w:val="21"/>
              </w:rPr>
              <w:t>废气</w:t>
            </w:r>
          </w:p>
        </w:tc>
        <w:tc>
          <w:tcPr>
            <w:tcW w:w="684" w:type="pct"/>
            <w:vAlign w:val="center"/>
          </w:tcPr>
          <w:p w14:paraId="208D43DE" w14:textId="3958B543" w:rsidR="00862763" w:rsidRPr="001F7913" w:rsidRDefault="00862763" w:rsidP="00862763">
            <w:pPr>
              <w:jc w:val="center"/>
              <w:rPr>
                <w:rFonts w:eastAsia="仿宋"/>
                <w:snapToGrid w:val="0"/>
                <w:kern w:val="21"/>
                <w:szCs w:val="21"/>
              </w:rPr>
            </w:pPr>
            <w:r w:rsidRPr="001F7913">
              <w:rPr>
                <w:rFonts w:eastAsia="仿宋" w:hint="eastAsia"/>
                <w:snapToGrid w:val="0"/>
                <w:kern w:val="21"/>
                <w:szCs w:val="21"/>
              </w:rPr>
              <w:t>颗粒物</w:t>
            </w:r>
          </w:p>
        </w:tc>
        <w:tc>
          <w:tcPr>
            <w:tcW w:w="583" w:type="pct"/>
            <w:vAlign w:val="center"/>
          </w:tcPr>
          <w:p w14:paraId="667157BD" w14:textId="77777777" w:rsidR="00862763" w:rsidRPr="001F7913" w:rsidRDefault="00862763" w:rsidP="00862763">
            <w:pPr>
              <w:pStyle w:val="aff2"/>
              <w:spacing w:beforeLines="0" w:afterLines="0" w:line="240" w:lineRule="auto"/>
              <w:rPr>
                <w:rFonts w:ascii="Times New Roman" w:eastAsia="仿宋"/>
                <w:snapToGrid w:val="0"/>
                <w:kern w:val="21"/>
                <w:szCs w:val="21"/>
              </w:rPr>
            </w:pPr>
            <w:r w:rsidRPr="001F7913">
              <w:rPr>
                <w:rFonts w:ascii="Times New Roman" w:eastAsia="仿宋"/>
                <w:snapToGrid w:val="0"/>
                <w:kern w:val="21"/>
                <w:szCs w:val="21"/>
              </w:rPr>
              <w:t>/</w:t>
            </w:r>
          </w:p>
        </w:tc>
        <w:tc>
          <w:tcPr>
            <w:tcW w:w="424" w:type="pct"/>
            <w:vAlign w:val="center"/>
          </w:tcPr>
          <w:p w14:paraId="253FE16D" w14:textId="77777777" w:rsidR="00862763" w:rsidRPr="001F7913" w:rsidRDefault="00862763" w:rsidP="00862763">
            <w:pPr>
              <w:pStyle w:val="aff2"/>
              <w:spacing w:beforeLines="0" w:afterLines="0" w:line="240" w:lineRule="auto"/>
              <w:rPr>
                <w:rFonts w:ascii="Times New Roman" w:eastAsia="仿宋"/>
                <w:snapToGrid w:val="0"/>
                <w:kern w:val="21"/>
                <w:szCs w:val="21"/>
              </w:rPr>
            </w:pPr>
            <w:r w:rsidRPr="001F7913">
              <w:rPr>
                <w:rFonts w:ascii="Times New Roman" w:eastAsia="仿宋"/>
                <w:snapToGrid w:val="0"/>
                <w:kern w:val="21"/>
                <w:szCs w:val="21"/>
              </w:rPr>
              <w:t>/</w:t>
            </w:r>
          </w:p>
        </w:tc>
        <w:tc>
          <w:tcPr>
            <w:tcW w:w="580" w:type="pct"/>
            <w:vAlign w:val="center"/>
          </w:tcPr>
          <w:p w14:paraId="1EB7DE6D" w14:textId="77777777" w:rsidR="00862763" w:rsidRPr="001F7913" w:rsidRDefault="00862763" w:rsidP="00862763">
            <w:pPr>
              <w:pStyle w:val="aff2"/>
              <w:spacing w:beforeLines="0" w:afterLines="0" w:line="240" w:lineRule="auto"/>
              <w:rPr>
                <w:rFonts w:ascii="Times New Roman" w:eastAsia="仿宋"/>
                <w:snapToGrid w:val="0"/>
                <w:kern w:val="21"/>
                <w:szCs w:val="21"/>
              </w:rPr>
            </w:pPr>
            <w:r w:rsidRPr="001F7913">
              <w:rPr>
                <w:rFonts w:ascii="Times New Roman" w:eastAsia="仿宋"/>
                <w:snapToGrid w:val="0"/>
                <w:kern w:val="21"/>
                <w:szCs w:val="21"/>
              </w:rPr>
              <w:t>/</w:t>
            </w:r>
          </w:p>
        </w:tc>
        <w:tc>
          <w:tcPr>
            <w:tcW w:w="592" w:type="pct"/>
            <w:vAlign w:val="center"/>
          </w:tcPr>
          <w:p w14:paraId="0EDCCE8C" w14:textId="77732914" w:rsidR="00862763" w:rsidRPr="001F7913" w:rsidRDefault="00C46604" w:rsidP="00862763">
            <w:pPr>
              <w:pStyle w:val="aff2"/>
              <w:spacing w:beforeLines="0" w:afterLines="0" w:line="240" w:lineRule="auto"/>
              <w:rPr>
                <w:rFonts w:ascii="Times New Roman" w:eastAsia="仿宋"/>
                <w:snapToGrid w:val="0"/>
                <w:kern w:val="21"/>
                <w:szCs w:val="21"/>
              </w:rPr>
            </w:pPr>
            <w:r w:rsidRPr="00C46604">
              <w:rPr>
                <w:rFonts w:ascii="Times New Roman" w:eastAsia="仿宋"/>
                <w:color w:val="00B050"/>
                <w:szCs w:val="21"/>
              </w:rPr>
              <w:t>0.74</w:t>
            </w:r>
            <w:r w:rsidR="00862763" w:rsidRPr="001F7913">
              <w:rPr>
                <w:rFonts w:ascii="Times New Roman" w:eastAsia="仿宋"/>
                <w:snapToGrid w:val="0"/>
                <w:kern w:val="21"/>
                <w:szCs w:val="21"/>
              </w:rPr>
              <w:t>t/a</w:t>
            </w:r>
          </w:p>
        </w:tc>
        <w:tc>
          <w:tcPr>
            <w:tcW w:w="580" w:type="pct"/>
            <w:vAlign w:val="center"/>
          </w:tcPr>
          <w:p w14:paraId="47EC8742" w14:textId="77777777" w:rsidR="00862763" w:rsidRPr="001F7913" w:rsidRDefault="00862763" w:rsidP="00862763">
            <w:pPr>
              <w:pStyle w:val="aff2"/>
              <w:spacing w:beforeLines="0" w:afterLines="0" w:line="240" w:lineRule="auto"/>
              <w:rPr>
                <w:rFonts w:ascii="Times New Roman" w:eastAsia="仿宋"/>
                <w:snapToGrid w:val="0"/>
                <w:kern w:val="21"/>
                <w:szCs w:val="21"/>
              </w:rPr>
            </w:pPr>
            <w:r w:rsidRPr="001F7913">
              <w:rPr>
                <w:rFonts w:ascii="Times New Roman" w:eastAsia="仿宋"/>
                <w:snapToGrid w:val="0"/>
                <w:kern w:val="21"/>
                <w:szCs w:val="21"/>
              </w:rPr>
              <w:t>/</w:t>
            </w:r>
          </w:p>
        </w:tc>
        <w:tc>
          <w:tcPr>
            <w:tcW w:w="632" w:type="pct"/>
            <w:vAlign w:val="center"/>
          </w:tcPr>
          <w:p w14:paraId="580DC3DF" w14:textId="346EBD57" w:rsidR="00862763" w:rsidRPr="001F7913" w:rsidRDefault="00C46604" w:rsidP="00862763">
            <w:pPr>
              <w:pStyle w:val="aff2"/>
              <w:spacing w:beforeLines="0" w:afterLines="0" w:line="240" w:lineRule="auto"/>
              <w:rPr>
                <w:rFonts w:ascii="Times New Roman" w:eastAsia="仿宋"/>
                <w:snapToGrid w:val="0"/>
                <w:kern w:val="21"/>
                <w:szCs w:val="21"/>
              </w:rPr>
            </w:pPr>
            <w:r w:rsidRPr="00C46604">
              <w:rPr>
                <w:rFonts w:ascii="Times New Roman" w:eastAsia="仿宋"/>
                <w:color w:val="00B050"/>
                <w:szCs w:val="21"/>
              </w:rPr>
              <w:t>0.74</w:t>
            </w:r>
            <w:r w:rsidR="00862763" w:rsidRPr="001F7913">
              <w:rPr>
                <w:rFonts w:ascii="Times New Roman" w:eastAsia="仿宋"/>
                <w:snapToGrid w:val="0"/>
                <w:kern w:val="21"/>
                <w:szCs w:val="21"/>
              </w:rPr>
              <w:t>t/a</w:t>
            </w:r>
          </w:p>
        </w:tc>
        <w:tc>
          <w:tcPr>
            <w:tcW w:w="501" w:type="pct"/>
            <w:vAlign w:val="center"/>
          </w:tcPr>
          <w:p w14:paraId="23201423" w14:textId="3BD51606" w:rsidR="00862763" w:rsidRPr="001F7913" w:rsidRDefault="00C46604" w:rsidP="00862763">
            <w:pPr>
              <w:pStyle w:val="aff2"/>
              <w:spacing w:beforeLines="0" w:afterLines="0" w:line="240" w:lineRule="auto"/>
              <w:rPr>
                <w:rFonts w:ascii="Times New Roman" w:eastAsia="仿宋"/>
                <w:snapToGrid w:val="0"/>
                <w:kern w:val="21"/>
                <w:szCs w:val="21"/>
              </w:rPr>
            </w:pPr>
            <w:r w:rsidRPr="00C46604">
              <w:rPr>
                <w:rFonts w:ascii="Times New Roman" w:eastAsia="仿宋"/>
                <w:color w:val="00B050"/>
                <w:szCs w:val="21"/>
              </w:rPr>
              <w:t>0.74</w:t>
            </w:r>
            <w:r w:rsidR="00862763" w:rsidRPr="001F7913">
              <w:rPr>
                <w:rFonts w:ascii="Times New Roman" w:eastAsia="仿宋"/>
                <w:snapToGrid w:val="0"/>
                <w:kern w:val="21"/>
                <w:szCs w:val="21"/>
              </w:rPr>
              <w:t>t/a</w:t>
            </w:r>
          </w:p>
        </w:tc>
      </w:tr>
      <w:tr w:rsidR="001F7913" w:rsidRPr="001F7913" w14:paraId="4FE0F02E" w14:textId="77777777" w:rsidTr="00416C27">
        <w:trPr>
          <w:trHeight w:val="369"/>
        </w:trPr>
        <w:tc>
          <w:tcPr>
            <w:tcW w:w="424" w:type="pct"/>
            <w:vMerge/>
            <w:vAlign w:val="center"/>
          </w:tcPr>
          <w:p w14:paraId="49EBC24D" w14:textId="77777777" w:rsidR="00862763" w:rsidRPr="001F7913" w:rsidRDefault="00862763" w:rsidP="00862763">
            <w:pPr>
              <w:pStyle w:val="aff2"/>
              <w:spacing w:beforeLines="0" w:afterLines="0" w:line="240" w:lineRule="auto"/>
              <w:rPr>
                <w:rFonts w:ascii="Times New Roman" w:eastAsia="仿宋"/>
                <w:snapToGrid w:val="0"/>
                <w:kern w:val="21"/>
                <w:szCs w:val="21"/>
              </w:rPr>
            </w:pPr>
          </w:p>
        </w:tc>
        <w:tc>
          <w:tcPr>
            <w:tcW w:w="684" w:type="pct"/>
            <w:vAlign w:val="center"/>
          </w:tcPr>
          <w:p w14:paraId="7489D1F8" w14:textId="77777777" w:rsidR="00862763" w:rsidRPr="001F7913" w:rsidRDefault="00862763" w:rsidP="00862763">
            <w:pPr>
              <w:jc w:val="center"/>
              <w:rPr>
                <w:rFonts w:eastAsia="仿宋"/>
                <w:snapToGrid w:val="0"/>
                <w:kern w:val="21"/>
                <w:szCs w:val="21"/>
              </w:rPr>
            </w:pPr>
            <w:r w:rsidRPr="001F7913">
              <w:rPr>
                <w:rFonts w:eastAsia="仿宋"/>
                <w:snapToGrid w:val="0"/>
                <w:kern w:val="21"/>
                <w:szCs w:val="21"/>
              </w:rPr>
              <w:t>SO</w:t>
            </w:r>
            <w:r w:rsidRPr="001F7913">
              <w:rPr>
                <w:rFonts w:eastAsia="仿宋"/>
                <w:snapToGrid w:val="0"/>
                <w:kern w:val="21"/>
                <w:szCs w:val="21"/>
                <w:vertAlign w:val="subscript"/>
              </w:rPr>
              <w:t>2</w:t>
            </w:r>
          </w:p>
        </w:tc>
        <w:tc>
          <w:tcPr>
            <w:tcW w:w="583" w:type="pct"/>
            <w:vAlign w:val="center"/>
          </w:tcPr>
          <w:p w14:paraId="66491AAA" w14:textId="77777777" w:rsidR="00862763" w:rsidRPr="001F7913" w:rsidRDefault="00862763" w:rsidP="00862763">
            <w:pPr>
              <w:pStyle w:val="aff2"/>
              <w:spacing w:beforeLines="0" w:afterLines="0" w:line="240" w:lineRule="auto"/>
              <w:rPr>
                <w:rFonts w:ascii="Times New Roman" w:eastAsia="仿宋"/>
                <w:snapToGrid w:val="0"/>
                <w:kern w:val="21"/>
                <w:szCs w:val="21"/>
              </w:rPr>
            </w:pPr>
            <w:r w:rsidRPr="001F7913">
              <w:rPr>
                <w:rFonts w:ascii="Times New Roman" w:eastAsia="仿宋"/>
                <w:snapToGrid w:val="0"/>
                <w:kern w:val="21"/>
                <w:szCs w:val="21"/>
              </w:rPr>
              <w:t>/</w:t>
            </w:r>
          </w:p>
        </w:tc>
        <w:tc>
          <w:tcPr>
            <w:tcW w:w="424" w:type="pct"/>
            <w:vAlign w:val="center"/>
          </w:tcPr>
          <w:p w14:paraId="1D90EA77" w14:textId="77777777" w:rsidR="00862763" w:rsidRPr="001F7913" w:rsidRDefault="00862763" w:rsidP="00862763">
            <w:pPr>
              <w:pStyle w:val="aff2"/>
              <w:spacing w:beforeLines="0" w:afterLines="0" w:line="240" w:lineRule="auto"/>
              <w:rPr>
                <w:rFonts w:ascii="Times New Roman" w:eastAsia="仿宋"/>
                <w:snapToGrid w:val="0"/>
                <w:kern w:val="21"/>
                <w:szCs w:val="21"/>
              </w:rPr>
            </w:pPr>
            <w:r w:rsidRPr="001F7913">
              <w:rPr>
                <w:rFonts w:ascii="Times New Roman" w:eastAsia="仿宋"/>
                <w:snapToGrid w:val="0"/>
                <w:kern w:val="21"/>
                <w:szCs w:val="21"/>
              </w:rPr>
              <w:t>/</w:t>
            </w:r>
          </w:p>
        </w:tc>
        <w:tc>
          <w:tcPr>
            <w:tcW w:w="580" w:type="pct"/>
            <w:vAlign w:val="center"/>
          </w:tcPr>
          <w:p w14:paraId="5B7F90A0" w14:textId="77777777" w:rsidR="00862763" w:rsidRPr="001F7913" w:rsidRDefault="00862763" w:rsidP="00862763">
            <w:pPr>
              <w:pStyle w:val="aff2"/>
              <w:spacing w:beforeLines="0" w:afterLines="0" w:line="240" w:lineRule="auto"/>
              <w:rPr>
                <w:rFonts w:ascii="Times New Roman" w:eastAsia="仿宋"/>
                <w:snapToGrid w:val="0"/>
                <w:kern w:val="21"/>
                <w:szCs w:val="21"/>
              </w:rPr>
            </w:pPr>
            <w:r w:rsidRPr="001F7913">
              <w:rPr>
                <w:rFonts w:ascii="Times New Roman" w:eastAsia="仿宋"/>
                <w:snapToGrid w:val="0"/>
                <w:kern w:val="21"/>
                <w:szCs w:val="21"/>
              </w:rPr>
              <w:t>/</w:t>
            </w:r>
          </w:p>
        </w:tc>
        <w:tc>
          <w:tcPr>
            <w:tcW w:w="592" w:type="pct"/>
            <w:vAlign w:val="center"/>
          </w:tcPr>
          <w:p w14:paraId="47DC2935" w14:textId="3D72E908" w:rsidR="00862763" w:rsidRPr="001F7913" w:rsidRDefault="00C46604" w:rsidP="00862763">
            <w:pPr>
              <w:pStyle w:val="aff2"/>
              <w:spacing w:beforeLines="0" w:afterLines="0" w:line="240" w:lineRule="auto"/>
              <w:rPr>
                <w:rFonts w:ascii="Times New Roman" w:eastAsia="仿宋"/>
                <w:snapToGrid w:val="0"/>
                <w:kern w:val="21"/>
                <w:szCs w:val="21"/>
              </w:rPr>
            </w:pPr>
            <w:r w:rsidRPr="00C46604">
              <w:rPr>
                <w:rFonts w:ascii="Times New Roman" w:eastAsia="仿宋"/>
                <w:color w:val="00B050"/>
                <w:szCs w:val="21"/>
              </w:rPr>
              <w:t>0.30</w:t>
            </w:r>
            <w:r w:rsidR="00862763" w:rsidRPr="001F7913">
              <w:rPr>
                <w:rFonts w:ascii="Times New Roman" w:eastAsia="仿宋"/>
                <w:snapToGrid w:val="0"/>
                <w:kern w:val="21"/>
                <w:szCs w:val="21"/>
              </w:rPr>
              <w:t>t/a</w:t>
            </w:r>
          </w:p>
        </w:tc>
        <w:tc>
          <w:tcPr>
            <w:tcW w:w="580" w:type="pct"/>
            <w:vAlign w:val="center"/>
          </w:tcPr>
          <w:p w14:paraId="6425C359" w14:textId="77777777" w:rsidR="00862763" w:rsidRPr="001F7913" w:rsidRDefault="00862763" w:rsidP="00862763">
            <w:pPr>
              <w:pStyle w:val="aff2"/>
              <w:spacing w:beforeLines="0" w:afterLines="0" w:line="240" w:lineRule="auto"/>
              <w:rPr>
                <w:rFonts w:ascii="Times New Roman" w:eastAsia="仿宋"/>
                <w:snapToGrid w:val="0"/>
                <w:kern w:val="21"/>
                <w:szCs w:val="21"/>
              </w:rPr>
            </w:pPr>
            <w:r w:rsidRPr="001F7913">
              <w:rPr>
                <w:rFonts w:ascii="Times New Roman" w:eastAsia="仿宋"/>
                <w:snapToGrid w:val="0"/>
                <w:kern w:val="21"/>
                <w:szCs w:val="21"/>
              </w:rPr>
              <w:t>/</w:t>
            </w:r>
          </w:p>
        </w:tc>
        <w:tc>
          <w:tcPr>
            <w:tcW w:w="632" w:type="pct"/>
            <w:vAlign w:val="center"/>
          </w:tcPr>
          <w:p w14:paraId="17C41928" w14:textId="6DD465E3" w:rsidR="00862763" w:rsidRPr="001F7913" w:rsidRDefault="00C46604" w:rsidP="00862763">
            <w:pPr>
              <w:pStyle w:val="aff2"/>
              <w:spacing w:beforeLines="0" w:afterLines="0" w:line="240" w:lineRule="auto"/>
              <w:rPr>
                <w:rFonts w:ascii="Times New Roman" w:eastAsia="仿宋"/>
                <w:snapToGrid w:val="0"/>
                <w:kern w:val="21"/>
                <w:szCs w:val="21"/>
              </w:rPr>
            </w:pPr>
            <w:r w:rsidRPr="00C46604">
              <w:rPr>
                <w:rFonts w:ascii="Times New Roman" w:eastAsia="仿宋"/>
                <w:color w:val="00B050"/>
                <w:szCs w:val="21"/>
              </w:rPr>
              <w:t>0.30</w:t>
            </w:r>
            <w:r w:rsidR="00862763" w:rsidRPr="001F7913">
              <w:rPr>
                <w:rFonts w:ascii="Times New Roman" w:eastAsia="仿宋"/>
                <w:snapToGrid w:val="0"/>
                <w:kern w:val="21"/>
                <w:szCs w:val="21"/>
              </w:rPr>
              <w:t>t/a</w:t>
            </w:r>
          </w:p>
        </w:tc>
        <w:tc>
          <w:tcPr>
            <w:tcW w:w="501" w:type="pct"/>
            <w:vAlign w:val="center"/>
          </w:tcPr>
          <w:p w14:paraId="5905D59E" w14:textId="5B9A2DB2" w:rsidR="00862763" w:rsidRPr="001F7913" w:rsidRDefault="00C46604" w:rsidP="00862763">
            <w:pPr>
              <w:pStyle w:val="aff2"/>
              <w:spacing w:beforeLines="0" w:afterLines="0" w:line="240" w:lineRule="auto"/>
              <w:rPr>
                <w:rFonts w:ascii="Times New Roman" w:eastAsia="仿宋"/>
                <w:snapToGrid w:val="0"/>
                <w:kern w:val="21"/>
                <w:szCs w:val="21"/>
              </w:rPr>
            </w:pPr>
            <w:r w:rsidRPr="00C46604">
              <w:rPr>
                <w:rFonts w:ascii="Times New Roman" w:eastAsia="仿宋"/>
                <w:color w:val="00B050"/>
                <w:szCs w:val="21"/>
              </w:rPr>
              <w:t>0.30</w:t>
            </w:r>
            <w:r w:rsidR="00862763" w:rsidRPr="001F7913">
              <w:rPr>
                <w:rFonts w:ascii="Times New Roman" w:eastAsia="仿宋"/>
                <w:snapToGrid w:val="0"/>
                <w:kern w:val="21"/>
                <w:szCs w:val="21"/>
              </w:rPr>
              <w:t>t/a</w:t>
            </w:r>
          </w:p>
        </w:tc>
      </w:tr>
      <w:tr w:rsidR="001F7913" w:rsidRPr="001F7913" w14:paraId="335C214A" w14:textId="77777777" w:rsidTr="00416C27">
        <w:trPr>
          <w:trHeight w:val="369"/>
        </w:trPr>
        <w:tc>
          <w:tcPr>
            <w:tcW w:w="424" w:type="pct"/>
            <w:vMerge/>
            <w:vAlign w:val="center"/>
          </w:tcPr>
          <w:p w14:paraId="036AF021" w14:textId="77777777" w:rsidR="00862763" w:rsidRPr="001F7913" w:rsidRDefault="00862763" w:rsidP="00862763">
            <w:pPr>
              <w:pStyle w:val="aff2"/>
              <w:spacing w:beforeLines="0" w:afterLines="0" w:line="240" w:lineRule="auto"/>
              <w:rPr>
                <w:rFonts w:ascii="Times New Roman" w:eastAsia="仿宋"/>
                <w:snapToGrid w:val="0"/>
                <w:kern w:val="21"/>
                <w:szCs w:val="21"/>
              </w:rPr>
            </w:pPr>
          </w:p>
        </w:tc>
        <w:tc>
          <w:tcPr>
            <w:tcW w:w="684" w:type="pct"/>
            <w:vAlign w:val="center"/>
          </w:tcPr>
          <w:p w14:paraId="388AC62E" w14:textId="77777777" w:rsidR="00862763" w:rsidRPr="001F7913" w:rsidRDefault="00862763" w:rsidP="00862763">
            <w:pPr>
              <w:jc w:val="center"/>
              <w:rPr>
                <w:rFonts w:eastAsia="仿宋"/>
                <w:snapToGrid w:val="0"/>
                <w:kern w:val="21"/>
                <w:szCs w:val="21"/>
              </w:rPr>
            </w:pPr>
            <w:r w:rsidRPr="001F7913">
              <w:rPr>
                <w:rFonts w:eastAsia="仿宋" w:hint="eastAsia"/>
                <w:snapToGrid w:val="0"/>
                <w:kern w:val="21"/>
                <w:szCs w:val="21"/>
              </w:rPr>
              <w:t>N</w:t>
            </w:r>
            <w:r w:rsidRPr="001F7913">
              <w:rPr>
                <w:rFonts w:eastAsia="仿宋"/>
                <w:snapToGrid w:val="0"/>
                <w:kern w:val="21"/>
                <w:szCs w:val="21"/>
              </w:rPr>
              <w:t>O</w:t>
            </w:r>
            <w:r w:rsidRPr="001F7913">
              <w:rPr>
                <w:rFonts w:eastAsia="仿宋"/>
                <w:snapToGrid w:val="0"/>
                <w:kern w:val="21"/>
                <w:szCs w:val="21"/>
                <w:vertAlign w:val="subscript"/>
              </w:rPr>
              <w:t>X</w:t>
            </w:r>
          </w:p>
        </w:tc>
        <w:tc>
          <w:tcPr>
            <w:tcW w:w="583" w:type="pct"/>
            <w:vAlign w:val="center"/>
          </w:tcPr>
          <w:p w14:paraId="3EE1A249" w14:textId="77777777" w:rsidR="00862763" w:rsidRPr="001F7913" w:rsidRDefault="00862763" w:rsidP="00862763">
            <w:pPr>
              <w:pStyle w:val="aff2"/>
              <w:spacing w:beforeLines="0" w:afterLines="0" w:line="240" w:lineRule="auto"/>
              <w:rPr>
                <w:rFonts w:ascii="Times New Roman" w:eastAsia="仿宋"/>
                <w:snapToGrid w:val="0"/>
                <w:kern w:val="21"/>
                <w:szCs w:val="21"/>
              </w:rPr>
            </w:pPr>
            <w:r w:rsidRPr="001F7913">
              <w:rPr>
                <w:rFonts w:ascii="Times New Roman" w:eastAsia="仿宋"/>
                <w:snapToGrid w:val="0"/>
                <w:kern w:val="21"/>
                <w:szCs w:val="21"/>
              </w:rPr>
              <w:t>/</w:t>
            </w:r>
          </w:p>
        </w:tc>
        <w:tc>
          <w:tcPr>
            <w:tcW w:w="424" w:type="pct"/>
            <w:vAlign w:val="center"/>
          </w:tcPr>
          <w:p w14:paraId="711BA09C" w14:textId="77777777" w:rsidR="00862763" w:rsidRPr="001F7913" w:rsidRDefault="00862763" w:rsidP="00862763">
            <w:pPr>
              <w:pStyle w:val="aff2"/>
              <w:spacing w:beforeLines="0" w:afterLines="0" w:line="240" w:lineRule="auto"/>
              <w:rPr>
                <w:rFonts w:ascii="Times New Roman" w:eastAsia="仿宋"/>
                <w:snapToGrid w:val="0"/>
                <w:kern w:val="21"/>
                <w:szCs w:val="21"/>
              </w:rPr>
            </w:pPr>
            <w:r w:rsidRPr="001F7913">
              <w:rPr>
                <w:rFonts w:ascii="Times New Roman" w:eastAsia="仿宋"/>
                <w:snapToGrid w:val="0"/>
                <w:kern w:val="21"/>
                <w:szCs w:val="21"/>
              </w:rPr>
              <w:t>/</w:t>
            </w:r>
          </w:p>
        </w:tc>
        <w:tc>
          <w:tcPr>
            <w:tcW w:w="580" w:type="pct"/>
            <w:vAlign w:val="center"/>
          </w:tcPr>
          <w:p w14:paraId="4BED758F" w14:textId="77777777" w:rsidR="00862763" w:rsidRPr="001F7913" w:rsidRDefault="00862763" w:rsidP="00862763">
            <w:pPr>
              <w:pStyle w:val="aff2"/>
              <w:spacing w:beforeLines="0" w:afterLines="0" w:line="240" w:lineRule="auto"/>
              <w:rPr>
                <w:rFonts w:ascii="Times New Roman" w:eastAsia="仿宋"/>
                <w:snapToGrid w:val="0"/>
                <w:kern w:val="21"/>
                <w:szCs w:val="21"/>
              </w:rPr>
            </w:pPr>
            <w:r w:rsidRPr="001F7913">
              <w:rPr>
                <w:rFonts w:ascii="Times New Roman" w:eastAsia="仿宋"/>
                <w:snapToGrid w:val="0"/>
                <w:kern w:val="21"/>
                <w:szCs w:val="21"/>
              </w:rPr>
              <w:t>/</w:t>
            </w:r>
          </w:p>
        </w:tc>
        <w:tc>
          <w:tcPr>
            <w:tcW w:w="592" w:type="pct"/>
            <w:vAlign w:val="center"/>
          </w:tcPr>
          <w:p w14:paraId="6FC3D693" w14:textId="00C6BEC2" w:rsidR="00862763" w:rsidRPr="001F7913" w:rsidRDefault="004941CE" w:rsidP="00862763">
            <w:pPr>
              <w:pStyle w:val="aff2"/>
              <w:spacing w:beforeLines="0" w:afterLines="0" w:line="240" w:lineRule="auto"/>
              <w:rPr>
                <w:rFonts w:ascii="Times New Roman" w:eastAsia="仿宋"/>
                <w:snapToGrid w:val="0"/>
                <w:kern w:val="21"/>
                <w:szCs w:val="21"/>
              </w:rPr>
            </w:pPr>
            <w:r>
              <w:rPr>
                <w:rFonts w:ascii="Times New Roman" w:eastAsia="仿宋"/>
                <w:color w:val="00B050"/>
                <w:szCs w:val="21"/>
              </w:rPr>
              <w:t>3.47</w:t>
            </w:r>
            <w:r w:rsidR="00862763" w:rsidRPr="001F7913">
              <w:rPr>
                <w:rFonts w:ascii="Times New Roman" w:eastAsia="仿宋"/>
                <w:snapToGrid w:val="0"/>
                <w:kern w:val="21"/>
                <w:szCs w:val="21"/>
              </w:rPr>
              <w:t>t/a</w:t>
            </w:r>
          </w:p>
        </w:tc>
        <w:tc>
          <w:tcPr>
            <w:tcW w:w="580" w:type="pct"/>
            <w:vAlign w:val="center"/>
          </w:tcPr>
          <w:p w14:paraId="470BA742" w14:textId="77777777" w:rsidR="00862763" w:rsidRPr="001F7913" w:rsidRDefault="00862763" w:rsidP="00862763">
            <w:pPr>
              <w:pStyle w:val="aff2"/>
              <w:spacing w:beforeLines="0" w:afterLines="0" w:line="240" w:lineRule="auto"/>
              <w:rPr>
                <w:rFonts w:ascii="Times New Roman" w:eastAsia="仿宋"/>
                <w:snapToGrid w:val="0"/>
                <w:kern w:val="21"/>
                <w:szCs w:val="21"/>
              </w:rPr>
            </w:pPr>
            <w:r w:rsidRPr="001F7913">
              <w:rPr>
                <w:rFonts w:ascii="Times New Roman" w:eastAsia="仿宋"/>
                <w:snapToGrid w:val="0"/>
                <w:kern w:val="21"/>
                <w:szCs w:val="21"/>
              </w:rPr>
              <w:t>/</w:t>
            </w:r>
          </w:p>
        </w:tc>
        <w:tc>
          <w:tcPr>
            <w:tcW w:w="632" w:type="pct"/>
            <w:vAlign w:val="center"/>
          </w:tcPr>
          <w:p w14:paraId="251C7182" w14:textId="44186AE2" w:rsidR="00862763" w:rsidRPr="001F7913" w:rsidRDefault="004941CE" w:rsidP="00862763">
            <w:pPr>
              <w:pStyle w:val="aff2"/>
              <w:spacing w:beforeLines="0" w:afterLines="0" w:line="240" w:lineRule="auto"/>
              <w:rPr>
                <w:rFonts w:ascii="Times New Roman" w:eastAsia="仿宋"/>
                <w:snapToGrid w:val="0"/>
                <w:kern w:val="21"/>
                <w:szCs w:val="21"/>
              </w:rPr>
            </w:pPr>
            <w:r>
              <w:rPr>
                <w:rFonts w:ascii="Times New Roman" w:eastAsia="仿宋"/>
                <w:color w:val="00B050"/>
                <w:szCs w:val="21"/>
              </w:rPr>
              <w:t>3.47</w:t>
            </w:r>
            <w:r w:rsidR="00862763" w:rsidRPr="001F7913">
              <w:rPr>
                <w:rFonts w:ascii="Times New Roman" w:eastAsia="仿宋"/>
                <w:snapToGrid w:val="0"/>
                <w:kern w:val="21"/>
                <w:szCs w:val="21"/>
              </w:rPr>
              <w:t>t/a</w:t>
            </w:r>
          </w:p>
        </w:tc>
        <w:tc>
          <w:tcPr>
            <w:tcW w:w="501" w:type="pct"/>
            <w:vAlign w:val="center"/>
          </w:tcPr>
          <w:p w14:paraId="4F3B5C98" w14:textId="7F1C7492" w:rsidR="00862763" w:rsidRPr="001F7913" w:rsidRDefault="004941CE" w:rsidP="00862763">
            <w:pPr>
              <w:pStyle w:val="aff2"/>
              <w:spacing w:beforeLines="0" w:afterLines="0" w:line="240" w:lineRule="auto"/>
              <w:rPr>
                <w:rFonts w:ascii="Times New Roman" w:eastAsia="仿宋"/>
                <w:snapToGrid w:val="0"/>
                <w:kern w:val="21"/>
                <w:szCs w:val="21"/>
              </w:rPr>
            </w:pPr>
            <w:r>
              <w:rPr>
                <w:rFonts w:ascii="Times New Roman" w:eastAsia="仿宋"/>
                <w:color w:val="00B050"/>
                <w:szCs w:val="21"/>
              </w:rPr>
              <w:t>3.47</w:t>
            </w:r>
            <w:r w:rsidR="00862763" w:rsidRPr="001F7913">
              <w:rPr>
                <w:rFonts w:ascii="Times New Roman" w:eastAsia="仿宋"/>
                <w:snapToGrid w:val="0"/>
                <w:kern w:val="21"/>
                <w:szCs w:val="21"/>
              </w:rPr>
              <w:t>t/a</w:t>
            </w:r>
          </w:p>
        </w:tc>
      </w:tr>
      <w:tr w:rsidR="001F7913" w:rsidRPr="001F7913" w14:paraId="58C953D8" w14:textId="77777777" w:rsidTr="00416C27">
        <w:trPr>
          <w:trHeight w:val="369"/>
        </w:trPr>
        <w:tc>
          <w:tcPr>
            <w:tcW w:w="424" w:type="pct"/>
            <w:vMerge w:val="restart"/>
            <w:vAlign w:val="center"/>
          </w:tcPr>
          <w:p w14:paraId="6AD6A84D" w14:textId="77777777" w:rsidR="00862763" w:rsidRPr="001F7913" w:rsidRDefault="00862763" w:rsidP="00862763">
            <w:pPr>
              <w:pStyle w:val="aff2"/>
              <w:spacing w:beforeLines="0" w:afterLines="0" w:line="240" w:lineRule="auto"/>
              <w:rPr>
                <w:rFonts w:ascii="Times New Roman" w:eastAsia="仿宋"/>
                <w:snapToGrid w:val="0"/>
                <w:kern w:val="21"/>
                <w:szCs w:val="21"/>
              </w:rPr>
            </w:pPr>
            <w:r w:rsidRPr="001F7913">
              <w:rPr>
                <w:rFonts w:ascii="Times New Roman" w:eastAsia="仿宋"/>
                <w:snapToGrid w:val="0"/>
                <w:kern w:val="21"/>
                <w:szCs w:val="21"/>
              </w:rPr>
              <w:t>废水</w:t>
            </w:r>
          </w:p>
        </w:tc>
        <w:tc>
          <w:tcPr>
            <w:tcW w:w="684" w:type="pct"/>
            <w:vAlign w:val="center"/>
          </w:tcPr>
          <w:p w14:paraId="48038510" w14:textId="77777777" w:rsidR="00862763" w:rsidRPr="001F7913" w:rsidRDefault="00862763" w:rsidP="00862763">
            <w:pPr>
              <w:pStyle w:val="aff2"/>
              <w:spacing w:beforeLines="0" w:afterLines="0" w:line="240" w:lineRule="auto"/>
              <w:rPr>
                <w:rFonts w:ascii="Times New Roman" w:eastAsia="仿宋"/>
                <w:snapToGrid w:val="0"/>
                <w:kern w:val="21"/>
                <w:szCs w:val="21"/>
              </w:rPr>
            </w:pPr>
            <w:r w:rsidRPr="001F7913">
              <w:rPr>
                <w:rFonts w:ascii="Times New Roman" w:eastAsia="仿宋"/>
                <w:snapToGrid w:val="0"/>
                <w:kern w:val="21"/>
                <w:szCs w:val="21"/>
              </w:rPr>
              <w:t>COD</w:t>
            </w:r>
          </w:p>
        </w:tc>
        <w:tc>
          <w:tcPr>
            <w:tcW w:w="583" w:type="pct"/>
            <w:vAlign w:val="center"/>
          </w:tcPr>
          <w:p w14:paraId="4A1490A7" w14:textId="77777777" w:rsidR="00862763" w:rsidRPr="001F7913" w:rsidRDefault="00862763" w:rsidP="00862763">
            <w:pPr>
              <w:pStyle w:val="aff2"/>
              <w:spacing w:beforeLines="0" w:afterLines="0" w:line="240" w:lineRule="auto"/>
              <w:rPr>
                <w:rFonts w:ascii="Times New Roman" w:eastAsia="仿宋"/>
                <w:snapToGrid w:val="0"/>
                <w:kern w:val="21"/>
                <w:szCs w:val="21"/>
              </w:rPr>
            </w:pPr>
            <w:r w:rsidRPr="001F7913">
              <w:rPr>
                <w:rFonts w:ascii="Times New Roman" w:eastAsia="仿宋"/>
                <w:snapToGrid w:val="0"/>
                <w:kern w:val="21"/>
                <w:szCs w:val="21"/>
              </w:rPr>
              <w:t>/</w:t>
            </w:r>
          </w:p>
        </w:tc>
        <w:tc>
          <w:tcPr>
            <w:tcW w:w="424" w:type="pct"/>
            <w:vAlign w:val="center"/>
          </w:tcPr>
          <w:p w14:paraId="11FE2858" w14:textId="77777777" w:rsidR="00862763" w:rsidRPr="001F7913" w:rsidRDefault="00862763" w:rsidP="00862763">
            <w:pPr>
              <w:pStyle w:val="aff2"/>
              <w:spacing w:beforeLines="0" w:afterLines="0" w:line="240" w:lineRule="auto"/>
              <w:rPr>
                <w:rFonts w:ascii="Times New Roman" w:eastAsia="仿宋"/>
                <w:snapToGrid w:val="0"/>
                <w:kern w:val="21"/>
                <w:szCs w:val="21"/>
              </w:rPr>
            </w:pPr>
            <w:r w:rsidRPr="001F7913">
              <w:rPr>
                <w:rFonts w:ascii="Times New Roman" w:eastAsia="仿宋"/>
                <w:snapToGrid w:val="0"/>
                <w:kern w:val="21"/>
                <w:szCs w:val="21"/>
              </w:rPr>
              <w:t>/</w:t>
            </w:r>
          </w:p>
        </w:tc>
        <w:tc>
          <w:tcPr>
            <w:tcW w:w="580" w:type="pct"/>
            <w:vAlign w:val="center"/>
          </w:tcPr>
          <w:p w14:paraId="5E5E6AFE" w14:textId="77777777" w:rsidR="00862763" w:rsidRPr="001F7913" w:rsidRDefault="00862763" w:rsidP="00862763">
            <w:pPr>
              <w:pStyle w:val="aff2"/>
              <w:spacing w:beforeLines="0" w:afterLines="0" w:line="240" w:lineRule="auto"/>
              <w:rPr>
                <w:rFonts w:ascii="Times New Roman" w:eastAsia="仿宋"/>
                <w:snapToGrid w:val="0"/>
                <w:kern w:val="21"/>
                <w:szCs w:val="21"/>
              </w:rPr>
            </w:pPr>
            <w:r w:rsidRPr="001F7913">
              <w:rPr>
                <w:rFonts w:ascii="Times New Roman" w:eastAsia="仿宋"/>
                <w:snapToGrid w:val="0"/>
                <w:kern w:val="21"/>
                <w:szCs w:val="21"/>
              </w:rPr>
              <w:t>/</w:t>
            </w:r>
          </w:p>
        </w:tc>
        <w:tc>
          <w:tcPr>
            <w:tcW w:w="592" w:type="pct"/>
            <w:vAlign w:val="center"/>
          </w:tcPr>
          <w:p w14:paraId="673B86DC" w14:textId="6086678C" w:rsidR="00862763" w:rsidRPr="001F7913" w:rsidRDefault="00C46604" w:rsidP="00862763">
            <w:pPr>
              <w:pStyle w:val="aff2"/>
              <w:spacing w:beforeLines="0" w:afterLines="0" w:line="240" w:lineRule="auto"/>
              <w:rPr>
                <w:rFonts w:ascii="Times New Roman" w:eastAsia="仿宋"/>
                <w:snapToGrid w:val="0"/>
                <w:kern w:val="21"/>
                <w:szCs w:val="21"/>
              </w:rPr>
            </w:pPr>
            <w:r w:rsidRPr="00C46604">
              <w:rPr>
                <w:rFonts w:ascii="Times New Roman" w:eastAsia="等线"/>
                <w:color w:val="00B050"/>
                <w:szCs w:val="21"/>
              </w:rPr>
              <w:t>1.66</w:t>
            </w:r>
            <w:r w:rsidR="00862763" w:rsidRPr="001F7913">
              <w:rPr>
                <w:rFonts w:ascii="Times New Roman" w:eastAsia="仿宋"/>
                <w:snapToGrid w:val="0"/>
                <w:kern w:val="21"/>
                <w:szCs w:val="21"/>
              </w:rPr>
              <w:t>t/a</w:t>
            </w:r>
          </w:p>
        </w:tc>
        <w:tc>
          <w:tcPr>
            <w:tcW w:w="580" w:type="pct"/>
            <w:vAlign w:val="center"/>
          </w:tcPr>
          <w:p w14:paraId="71B19809" w14:textId="77777777" w:rsidR="00862763" w:rsidRPr="001F7913" w:rsidRDefault="00862763" w:rsidP="00862763">
            <w:pPr>
              <w:pStyle w:val="aff2"/>
              <w:spacing w:beforeLines="0" w:afterLines="0" w:line="240" w:lineRule="auto"/>
              <w:rPr>
                <w:rFonts w:ascii="Times New Roman" w:eastAsia="仿宋"/>
                <w:snapToGrid w:val="0"/>
                <w:kern w:val="21"/>
                <w:szCs w:val="21"/>
              </w:rPr>
            </w:pPr>
            <w:r w:rsidRPr="001F7913">
              <w:rPr>
                <w:rFonts w:ascii="Times New Roman" w:eastAsia="仿宋"/>
                <w:snapToGrid w:val="0"/>
                <w:kern w:val="21"/>
                <w:szCs w:val="21"/>
              </w:rPr>
              <w:t>/</w:t>
            </w:r>
          </w:p>
        </w:tc>
        <w:tc>
          <w:tcPr>
            <w:tcW w:w="632" w:type="pct"/>
            <w:vAlign w:val="center"/>
          </w:tcPr>
          <w:p w14:paraId="4522839C" w14:textId="5B6CA5D1" w:rsidR="00862763" w:rsidRPr="001F7913" w:rsidRDefault="00C46604" w:rsidP="00862763">
            <w:pPr>
              <w:pStyle w:val="aff2"/>
              <w:spacing w:beforeLines="0" w:afterLines="0" w:line="240" w:lineRule="auto"/>
              <w:rPr>
                <w:rFonts w:ascii="Times New Roman" w:eastAsia="仿宋"/>
                <w:snapToGrid w:val="0"/>
                <w:kern w:val="21"/>
                <w:szCs w:val="21"/>
              </w:rPr>
            </w:pPr>
            <w:r w:rsidRPr="00C46604">
              <w:rPr>
                <w:rFonts w:ascii="Times New Roman" w:eastAsia="等线"/>
                <w:color w:val="00B050"/>
                <w:szCs w:val="21"/>
              </w:rPr>
              <w:t>1.66</w:t>
            </w:r>
            <w:r w:rsidR="00862763" w:rsidRPr="001F7913">
              <w:rPr>
                <w:rFonts w:ascii="Times New Roman" w:eastAsia="仿宋"/>
                <w:snapToGrid w:val="0"/>
                <w:kern w:val="21"/>
                <w:szCs w:val="21"/>
              </w:rPr>
              <w:t>t/a</w:t>
            </w:r>
          </w:p>
        </w:tc>
        <w:tc>
          <w:tcPr>
            <w:tcW w:w="501" w:type="pct"/>
            <w:vAlign w:val="center"/>
          </w:tcPr>
          <w:p w14:paraId="581FD8B4" w14:textId="20D06739" w:rsidR="00862763" w:rsidRPr="001F7913" w:rsidRDefault="00C46604" w:rsidP="00862763">
            <w:pPr>
              <w:pStyle w:val="aff2"/>
              <w:spacing w:beforeLines="0" w:afterLines="0" w:line="240" w:lineRule="auto"/>
              <w:rPr>
                <w:rFonts w:ascii="Times New Roman" w:eastAsia="仿宋"/>
                <w:snapToGrid w:val="0"/>
                <w:kern w:val="21"/>
                <w:szCs w:val="21"/>
              </w:rPr>
            </w:pPr>
            <w:r w:rsidRPr="00C46604">
              <w:rPr>
                <w:rFonts w:ascii="Times New Roman" w:eastAsia="等线"/>
                <w:color w:val="00B050"/>
                <w:szCs w:val="21"/>
              </w:rPr>
              <w:t>1.66</w:t>
            </w:r>
            <w:r w:rsidR="00862763" w:rsidRPr="001F7913">
              <w:rPr>
                <w:rFonts w:ascii="Times New Roman" w:eastAsia="仿宋"/>
                <w:snapToGrid w:val="0"/>
                <w:kern w:val="21"/>
                <w:szCs w:val="21"/>
              </w:rPr>
              <w:t>t/a</w:t>
            </w:r>
          </w:p>
        </w:tc>
      </w:tr>
      <w:tr w:rsidR="001F7913" w:rsidRPr="001F7913" w14:paraId="48C9E2E5" w14:textId="77777777" w:rsidTr="00416C27">
        <w:trPr>
          <w:trHeight w:val="369"/>
        </w:trPr>
        <w:tc>
          <w:tcPr>
            <w:tcW w:w="424" w:type="pct"/>
            <w:vMerge/>
            <w:vAlign w:val="center"/>
          </w:tcPr>
          <w:p w14:paraId="3EA2793C" w14:textId="77777777" w:rsidR="00862763" w:rsidRPr="001F7913" w:rsidRDefault="00862763" w:rsidP="00862763">
            <w:pPr>
              <w:pStyle w:val="aff2"/>
              <w:spacing w:beforeLines="0" w:afterLines="0" w:line="240" w:lineRule="auto"/>
              <w:rPr>
                <w:rFonts w:ascii="Times New Roman" w:eastAsia="仿宋"/>
                <w:snapToGrid w:val="0"/>
                <w:kern w:val="21"/>
                <w:szCs w:val="21"/>
              </w:rPr>
            </w:pPr>
          </w:p>
        </w:tc>
        <w:tc>
          <w:tcPr>
            <w:tcW w:w="684" w:type="pct"/>
            <w:vAlign w:val="center"/>
          </w:tcPr>
          <w:p w14:paraId="7A11BE9F" w14:textId="77777777" w:rsidR="00862763" w:rsidRPr="001F7913" w:rsidRDefault="00862763" w:rsidP="00862763">
            <w:pPr>
              <w:pStyle w:val="aff2"/>
              <w:spacing w:beforeLines="0" w:afterLines="0" w:line="240" w:lineRule="auto"/>
              <w:rPr>
                <w:rFonts w:ascii="Times New Roman" w:eastAsia="仿宋"/>
                <w:snapToGrid w:val="0"/>
                <w:kern w:val="21"/>
                <w:szCs w:val="21"/>
              </w:rPr>
            </w:pPr>
            <w:r w:rsidRPr="001F7913">
              <w:rPr>
                <w:rFonts w:ascii="Times New Roman" w:eastAsia="仿宋"/>
                <w:snapToGrid w:val="0"/>
                <w:kern w:val="21"/>
                <w:szCs w:val="21"/>
              </w:rPr>
              <w:t>NH</w:t>
            </w:r>
            <w:r w:rsidRPr="001F7913">
              <w:rPr>
                <w:rFonts w:ascii="Times New Roman" w:eastAsia="仿宋"/>
                <w:snapToGrid w:val="0"/>
                <w:kern w:val="21"/>
                <w:szCs w:val="21"/>
                <w:vertAlign w:val="subscript"/>
              </w:rPr>
              <w:t>3</w:t>
            </w:r>
            <w:r w:rsidRPr="001F7913">
              <w:rPr>
                <w:rFonts w:ascii="Times New Roman" w:eastAsia="仿宋"/>
                <w:snapToGrid w:val="0"/>
                <w:kern w:val="21"/>
                <w:szCs w:val="21"/>
              </w:rPr>
              <w:t>-N</w:t>
            </w:r>
          </w:p>
        </w:tc>
        <w:tc>
          <w:tcPr>
            <w:tcW w:w="583" w:type="pct"/>
            <w:vAlign w:val="center"/>
          </w:tcPr>
          <w:p w14:paraId="15CAD313" w14:textId="77777777" w:rsidR="00862763" w:rsidRPr="001F7913" w:rsidRDefault="00862763" w:rsidP="00862763">
            <w:pPr>
              <w:pStyle w:val="aff2"/>
              <w:spacing w:beforeLines="0" w:afterLines="0" w:line="240" w:lineRule="auto"/>
              <w:rPr>
                <w:rFonts w:ascii="Times New Roman" w:eastAsia="仿宋"/>
                <w:snapToGrid w:val="0"/>
                <w:kern w:val="21"/>
                <w:szCs w:val="21"/>
              </w:rPr>
            </w:pPr>
            <w:r w:rsidRPr="001F7913">
              <w:rPr>
                <w:rFonts w:ascii="Times New Roman" w:eastAsia="仿宋"/>
                <w:snapToGrid w:val="0"/>
                <w:kern w:val="21"/>
                <w:szCs w:val="21"/>
              </w:rPr>
              <w:t>/</w:t>
            </w:r>
          </w:p>
        </w:tc>
        <w:tc>
          <w:tcPr>
            <w:tcW w:w="424" w:type="pct"/>
            <w:vAlign w:val="center"/>
          </w:tcPr>
          <w:p w14:paraId="21103661" w14:textId="77777777" w:rsidR="00862763" w:rsidRPr="001F7913" w:rsidRDefault="00862763" w:rsidP="00862763">
            <w:pPr>
              <w:pStyle w:val="aff2"/>
              <w:spacing w:beforeLines="0" w:afterLines="0" w:line="240" w:lineRule="auto"/>
              <w:rPr>
                <w:rFonts w:ascii="Times New Roman" w:eastAsia="仿宋"/>
                <w:snapToGrid w:val="0"/>
                <w:kern w:val="21"/>
                <w:szCs w:val="21"/>
              </w:rPr>
            </w:pPr>
            <w:r w:rsidRPr="001F7913">
              <w:rPr>
                <w:rFonts w:ascii="Times New Roman" w:eastAsia="仿宋"/>
                <w:snapToGrid w:val="0"/>
                <w:kern w:val="21"/>
                <w:szCs w:val="21"/>
              </w:rPr>
              <w:t>/</w:t>
            </w:r>
          </w:p>
        </w:tc>
        <w:tc>
          <w:tcPr>
            <w:tcW w:w="580" w:type="pct"/>
            <w:vAlign w:val="center"/>
          </w:tcPr>
          <w:p w14:paraId="0602DCBE" w14:textId="77777777" w:rsidR="00862763" w:rsidRPr="001F7913" w:rsidRDefault="00862763" w:rsidP="00862763">
            <w:pPr>
              <w:pStyle w:val="aff2"/>
              <w:spacing w:beforeLines="0" w:afterLines="0" w:line="240" w:lineRule="auto"/>
              <w:rPr>
                <w:rFonts w:ascii="Times New Roman" w:eastAsia="仿宋"/>
                <w:snapToGrid w:val="0"/>
                <w:kern w:val="21"/>
                <w:szCs w:val="21"/>
              </w:rPr>
            </w:pPr>
            <w:r w:rsidRPr="001F7913">
              <w:rPr>
                <w:rFonts w:ascii="Times New Roman" w:eastAsia="仿宋"/>
                <w:snapToGrid w:val="0"/>
                <w:kern w:val="21"/>
                <w:szCs w:val="21"/>
              </w:rPr>
              <w:t>/</w:t>
            </w:r>
          </w:p>
        </w:tc>
        <w:tc>
          <w:tcPr>
            <w:tcW w:w="592" w:type="pct"/>
            <w:vAlign w:val="center"/>
          </w:tcPr>
          <w:p w14:paraId="36DB0CA9" w14:textId="27EB51F1" w:rsidR="00862763" w:rsidRPr="001F7913" w:rsidRDefault="00C46604" w:rsidP="00862763">
            <w:pPr>
              <w:pStyle w:val="aff2"/>
              <w:spacing w:beforeLines="0" w:afterLines="0" w:line="240" w:lineRule="auto"/>
              <w:rPr>
                <w:rFonts w:ascii="Times New Roman" w:eastAsia="仿宋"/>
                <w:snapToGrid w:val="0"/>
                <w:kern w:val="21"/>
                <w:szCs w:val="21"/>
              </w:rPr>
            </w:pPr>
            <w:r w:rsidRPr="00C46604">
              <w:rPr>
                <w:rFonts w:ascii="Times New Roman" w:eastAsia="等线"/>
                <w:color w:val="00B050"/>
                <w:szCs w:val="21"/>
              </w:rPr>
              <w:t>0.30</w:t>
            </w:r>
            <w:r w:rsidR="00862763" w:rsidRPr="001F7913">
              <w:rPr>
                <w:rFonts w:ascii="Times New Roman" w:eastAsia="仿宋"/>
                <w:snapToGrid w:val="0"/>
                <w:kern w:val="21"/>
                <w:szCs w:val="21"/>
              </w:rPr>
              <w:t>t/a</w:t>
            </w:r>
          </w:p>
        </w:tc>
        <w:tc>
          <w:tcPr>
            <w:tcW w:w="580" w:type="pct"/>
            <w:vAlign w:val="center"/>
          </w:tcPr>
          <w:p w14:paraId="0C818C9C" w14:textId="77777777" w:rsidR="00862763" w:rsidRPr="001F7913" w:rsidRDefault="00862763" w:rsidP="00862763">
            <w:pPr>
              <w:pStyle w:val="aff2"/>
              <w:spacing w:beforeLines="0" w:afterLines="0" w:line="240" w:lineRule="auto"/>
              <w:rPr>
                <w:rFonts w:ascii="Times New Roman" w:eastAsia="仿宋"/>
                <w:snapToGrid w:val="0"/>
                <w:kern w:val="21"/>
                <w:szCs w:val="21"/>
              </w:rPr>
            </w:pPr>
            <w:r w:rsidRPr="001F7913">
              <w:rPr>
                <w:rFonts w:ascii="Times New Roman" w:eastAsia="仿宋"/>
                <w:snapToGrid w:val="0"/>
                <w:kern w:val="21"/>
                <w:szCs w:val="21"/>
              </w:rPr>
              <w:t>/</w:t>
            </w:r>
          </w:p>
        </w:tc>
        <w:tc>
          <w:tcPr>
            <w:tcW w:w="632" w:type="pct"/>
            <w:vAlign w:val="center"/>
          </w:tcPr>
          <w:p w14:paraId="60FBEEA6" w14:textId="41F403F1" w:rsidR="00862763" w:rsidRPr="001F7913" w:rsidRDefault="00C46604" w:rsidP="00862763">
            <w:pPr>
              <w:pStyle w:val="aff2"/>
              <w:spacing w:beforeLines="0" w:afterLines="0" w:line="240" w:lineRule="auto"/>
              <w:rPr>
                <w:rFonts w:ascii="Times New Roman" w:eastAsia="仿宋"/>
                <w:snapToGrid w:val="0"/>
                <w:kern w:val="21"/>
                <w:szCs w:val="21"/>
              </w:rPr>
            </w:pPr>
            <w:r w:rsidRPr="00C46604">
              <w:rPr>
                <w:rFonts w:ascii="Times New Roman" w:eastAsia="等线"/>
                <w:color w:val="00B050"/>
                <w:szCs w:val="21"/>
              </w:rPr>
              <w:t>0.30</w:t>
            </w:r>
            <w:r w:rsidR="00862763" w:rsidRPr="001F7913">
              <w:rPr>
                <w:rFonts w:ascii="Times New Roman" w:eastAsia="仿宋"/>
                <w:snapToGrid w:val="0"/>
                <w:kern w:val="21"/>
                <w:szCs w:val="21"/>
              </w:rPr>
              <w:t>t/a</w:t>
            </w:r>
          </w:p>
        </w:tc>
        <w:tc>
          <w:tcPr>
            <w:tcW w:w="501" w:type="pct"/>
            <w:vAlign w:val="center"/>
          </w:tcPr>
          <w:p w14:paraId="3BFF3610" w14:textId="6A0F9E82" w:rsidR="00862763" w:rsidRPr="001F7913" w:rsidRDefault="00C46604" w:rsidP="00862763">
            <w:pPr>
              <w:pStyle w:val="aff2"/>
              <w:spacing w:beforeLines="0" w:afterLines="0" w:line="240" w:lineRule="auto"/>
              <w:rPr>
                <w:rFonts w:ascii="Times New Roman" w:eastAsia="仿宋"/>
                <w:snapToGrid w:val="0"/>
                <w:kern w:val="21"/>
                <w:szCs w:val="21"/>
              </w:rPr>
            </w:pPr>
            <w:r w:rsidRPr="00C46604">
              <w:rPr>
                <w:rFonts w:ascii="Times New Roman" w:eastAsia="等线"/>
                <w:color w:val="00B050"/>
                <w:szCs w:val="21"/>
              </w:rPr>
              <w:t>0.30</w:t>
            </w:r>
            <w:r w:rsidR="00862763" w:rsidRPr="001F7913">
              <w:rPr>
                <w:rFonts w:ascii="Times New Roman" w:eastAsia="仿宋"/>
                <w:snapToGrid w:val="0"/>
                <w:kern w:val="21"/>
                <w:szCs w:val="21"/>
              </w:rPr>
              <w:t>t/a</w:t>
            </w:r>
          </w:p>
        </w:tc>
      </w:tr>
      <w:tr w:rsidR="00B325EC" w:rsidRPr="001F7913" w14:paraId="6EF48DB2" w14:textId="77777777" w:rsidTr="00416C27">
        <w:trPr>
          <w:trHeight w:val="369"/>
        </w:trPr>
        <w:tc>
          <w:tcPr>
            <w:tcW w:w="424" w:type="pct"/>
            <w:vMerge w:val="restart"/>
            <w:vAlign w:val="center"/>
          </w:tcPr>
          <w:p w14:paraId="0412584A" w14:textId="77777777" w:rsidR="00B325EC" w:rsidRPr="001F7913" w:rsidRDefault="00B325EC">
            <w:pPr>
              <w:pStyle w:val="aff2"/>
              <w:spacing w:beforeLines="0" w:afterLines="0" w:line="240" w:lineRule="auto"/>
              <w:rPr>
                <w:rFonts w:ascii="Times New Roman" w:eastAsia="仿宋"/>
                <w:snapToGrid w:val="0"/>
                <w:kern w:val="21"/>
                <w:szCs w:val="21"/>
              </w:rPr>
            </w:pPr>
            <w:r w:rsidRPr="001F7913">
              <w:rPr>
                <w:rFonts w:ascii="Times New Roman" w:eastAsia="仿宋"/>
                <w:snapToGrid w:val="0"/>
                <w:kern w:val="21"/>
                <w:szCs w:val="21"/>
              </w:rPr>
              <w:t>一般工业</w:t>
            </w:r>
          </w:p>
          <w:p w14:paraId="4ED1D457" w14:textId="77777777" w:rsidR="00B325EC" w:rsidRPr="001F7913" w:rsidRDefault="00B325EC">
            <w:pPr>
              <w:pStyle w:val="aff2"/>
              <w:spacing w:beforeLines="0" w:afterLines="0" w:line="240" w:lineRule="auto"/>
              <w:rPr>
                <w:rFonts w:ascii="Times New Roman" w:eastAsia="仿宋"/>
                <w:snapToGrid w:val="0"/>
                <w:kern w:val="21"/>
                <w:szCs w:val="21"/>
              </w:rPr>
            </w:pPr>
            <w:r w:rsidRPr="001F7913">
              <w:rPr>
                <w:rFonts w:ascii="Times New Roman" w:eastAsia="仿宋"/>
                <w:snapToGrid w:val="0"/>
                <w:kern w:val="21"/>
                <w:szCs w:val="21"/>
              </w:rPr>
              <w:t>固体废物</w:t>
            </w:r>
          </w:p>
        </w:tc>
        <w:tc>
          <w:tcPr>
            <w:tcW w:w="684" w:type="pct"/>
            <w:vAlign w:val="center"/>
          </w:tcPr>
          <w:p w14:paraId="62CBF60E" w14:textId="5737CF0D" w:rsidR="00B325EC" w:rsidRPr="001F7913" w:rsidRDefault="00B325EC">
            <w:pPr>
              <w:pStyle w:val="aff2"/>
              <w:spacing w:beforeLines="0" w:afterLines="0" w:line="240" w:lineRule="auto"/>
              <w:rPr>
                <w:rFonts w:ascii="Times New Roman" w:eastAsia="仿宋"/>
                <w:snapToGrid w:val="0"/>
                <w:kern w:val="21"/>
                <w:szCs w:val="21"/>
              </w:rPr>
            </w:pPr>
            <w:r w:rsidRPr="001F7913">
              <w:rPr>
                <w:rFonts w:ascii="Times New Roman" w:eastAsia="仿宋" w:hint="eastAsia"/>
                <w:snapToGrid w:val="0"/>
                <w:kern w:val="21"/>
                <w:szCs w:val="21"/>
              </w:rPr>
              <w:t>滤渣</w:t>
            </w:r>
          </w:p>
        </w:tc>
        <w:tc>
          <w:tcPr>
            <w:tcW w:w="583" w:type="pct"/>
            <w:vAlign w:val="center"/>
          </w:tcPr>
          <w:p w14:paraId="45AB58DE" w14:textId="77777777" w:rsidR="00B325EC" w:rsidRPr="001F7913" w:rsidRDefault="00B325EC">
            <w:pPr>
              <w:pStyle w:val="aff2"/>
              <w:spacing w:beforeLines="0" w:afterLines="0" w:line="240" w:lineRule="auto"/>
              <w:rPr>
                <w:rFonts w:ascii="Times New Roman" w:eastAsia="仿宋"/>
                <w:snapToGrid w:val="0"/>
                <w:kern w:val="21"/>
                <w:szCs w:val="21"/>
              </w:rPr>
            </w:pPr>
            <w:r w:rsidRPr="001F7913">
              <w:rPr>
                <w:rFonts w:ascii="Times New Roman" w:eastAsia="仿宋"/>
                <w:snapToGrid w:val="0"/>
                <w:kern w:val="21"/>
                <w:szCs w:val="21"/>
              </w:rPr>
              <w:t>/</w:t>
            </w:r>
          </w:p>
        </w:tc>
        <w:tc>
          <w:tcPr>
            <w:tcW w:w="424" w:type="pct"/>
            <w:vAlign w:val="center"/>
          </w:tcPr>
          <w:p w14:paraId="597D180F" w14:textId="77777777" w:rsidR="00B325EC" w:rsidRPr="001F7913" w:rsidRDefault="00B325EC">
            <w:pPr>
              <w:pStyle w:val="aff2"/>
              <w:spacing w:beforeLines="0" w:afterLines="0" w:line="240" w:lineRule="auto"/>
              <w:rPr>
                <w:rFonts w:ascii="Times New Roman" w:eastAsia="仿宋"/>
                <w:snapToGrid w:val="0"/>
                <w:kern w:val="21"/>
                <w:szCs w:val="21"/>
              </w:rPr>
            </w:pPr>
            <w:r w:rsidRPr="001F7913">
              <w:rPr>
                <w:rFonts w:ascii="Times New Roman" w:eastAsia="仿宋"/>
                <w:snapToGrid w:val="0"/>
                <w:kern w:val="21"/>
                <w:szCs w:val="21"/>
              </w:rPr>
              <w:t>/</w:t>
            </w:r>
          </w:p>
        </w:tc>
        <w:tc>
          <w:tcPr>
            <w:tcW w:w="580" w:type="pct"/>
            <w:vAlign w:val="center"/>
          </w:tcPr>
          <w:p w14:paraId="2F10E85E" w14:textId="77777777" w:rsidR="00B325EC" w:rsidRPr="001F7913" w:rsidRDefault="00B325EC">
            <w:pPr>
              <w:pStyle w:val="aff2"/>
              <w:spacing w:beforeLines="0" w:afterLines="0" w:line="240" w:lineRule="auto"/>
              <w:rPr>
                <w:rFonts w:ascii="Times New Roman" w:eastAsia="仿宋"/>
                <w:snapToGrid w:val="0"/>
                <w:kern w:val="21"/>
                <w:szCs w:val="21"/>
              </w:rPr>
            </w:pPr>
            <w:r w:rsidRPr="001F7913">
              <w:rPr>
                <w:rFonts w:ascii="Times New Roman" w:eastAsia="仿宋"/>
                <w:snapToGrid w:val="0"/>
                <w:kern w:val="21"/>
                <w:szCs w:val="21"/>
              </w:rPr>
              <w:t>/</w:t>
            </w:r>
          </w:p>
        </w:tc>
        <w:tc>
          <w:tcPr>
            <w:tcW w:w="592" w:type="pct"/>
            <w:vAlign w:val="center"/>
          </w:tcPr>
          <w:p w14:paraId="36AF2DB9" w14:textId="682C8BE3" w:rsidR="00B325EC" w:rsidRPr="001F7913" w:rsidRDefault="00B325EC">
            <w:pPr>
              <w:pStyle w:val="aff2"/>
              <w:spacing w:beforeLines="0" w:afterLines="0" w:line="240" w:lineRule="auto"/>
              <w:rPr>
                <w:rFonts w:ascii="Times New Roman" w:eastAsia="仿宋"/>
                <w:snapToGrid w:val="0"/>
                <w:kern w:val="21"/>
                <w:szCs w:val="21"/>
              </w:rPr>
            </w:pPr>
            <w:r w:rsidRPr="006C662E">
              <w:rPr>
                <w:rFonts w:ascii="Times New Roman" w:eastAsia="仿宋"/>
                <w:color w:val="00B050"/>
                <w:szCs w:val="21"/>
              </w:rPr>
              <w:t>0.8</w:t>
            </w:r>
            <w:r w:rsidRPr="001F7913">
              <w:rPr>
                <w:rFonts w:ascii="Times New Roman" w:eastAsia="仿宋"/>
                <w:snapToGrid w:val="0"/>
                <w:kern w:val="21"/>
                <w:szCs w:val="21"/>
              </w:rPr>
              <w:t>t/a</w:t>
            </w:r>
          </w:p>
        </w:tc>
        <w:tc>
          <w:tcPr>
            <w:tcW w:w="580" w:type="pct"/>
            <w:vAlign w:val="center"/>
          </w:tcPr>
          <w:p w14:paraId="7979E84C" w14:textId="77777777" w:rsidR="00B325EC" w:rsidRPr="001F7913" w:rsidRDefault="00B325EC">
            <w:pPr>
              <w:pStyle w:val="aff2"/>
              <w:spacing w:beforeLines="0" w:afterLines="0" w:line="240" w:lineRule="auto"/>
              <w:rPr>
                <w:rFonts w:ascii="Times New Roman" w:eastAsia="仿宋"/>
                <w:snapToGrid w:val="0"/>
                <w:kern w:val="21"/>
                <w:szCs w:val="21"/>
              </w:rPr>
            </w:pPr>
            <w:r w:rsidRPr="001F7913">
              <w:rPr>
                <w:rFonts w:ascii="Times New Roman" w:eastAsia="仿宋"/>
                <w:snapToGrid w:val="0"/>
                <w:kern w:val="21"/>
                <w:szCs w:val="21"/>
              </w:rPr>
              <w:t>/</w:t>
            </w:r>
          </w:p>
        </w:tc>
        <w:tc>
          <w:tcPr>
            <w:tcW w:w="632" w:type="pct"/>
            <w:vAlign w:val="center"/>
          </w:tcPr>
          <w:p w14:paraId="54D1A07F" w14:textId="67B5E3C7" w:rsidR="00B325EC" w:rsidRPr="001F7913" w:rsidRDefault="00B325EC">
            <w:pPr>
              <w:pStyle w:val="aff2"/>
              <w:spacing w:beforeLines="0" w:afterLines="0" w:line="240" w:lineRule="auto"/>
              <w:rPr>
                <w:rFonts w:ascii="Times New Roman" w:eastAsia="仿宋"/>
                <w:snapToGrid w:val="0"/>
                <w:kern w:val="21"/>
                <w:szCs w:val="21"/>
              </w:rPr>
            </w:pPr>
            <w:r w:rsidRPr="001F7913">
              <w:rPr>
                <w:rFonts w:ascii="Times New Roman" w:eastAsia="仿宋"/>
                <w:snapToGrid w:val="0"/>
                <w:kern w:val="21"/>
                <w:szCs w:val="21"/>
              </w:rPr>
              <w:t>0.66t/a</w:t>
            </w:r>
          </w:p>
        </w:tc>
        <w:tc>
          <w:tcPr>
            <w:tcW w:w="501" w:type="pct"/>
            <w:vAlign w:val="center"/>
          </w:tcPr>
          <w:p w14:paraId="09070FC4" w14:textId="62BA1E6F" w:rsidR="00B325EC" w:rsidRPr="001F7913" w:rsidRDefault="00B325EC">
            <w:pPr>
              <w:pStyle w:val="aff2"/>
              <w:spacing w:beforeLines="0" w:afterLines="0" w:line="240" w:lineRule="auto"/>
              <w:rPr>
                <w:rFonts w:ascii="Times New Roman" w:eastAsia="仿宋"/>
                <w:snapToGrid w:val="0"/>
                <w:kern w:val="21"/>
                <w:szCs w:val="21"/>
              </w:rPr>
            </w:pPr>
            <w:r w:rsidRPr="001F7913">
              <w:rPr>
                <w:rFonts w:ascii="Times New Roman" w:eastAsia="仿宋"/>
                <w:snapToGrid w:val="0"/>
                <w:kern w:val="21"/>
                <w:szCs w:val="21"/>
              </w:rPr>
              <w:t>0.66t/a</w:t>
            </w:r>
          </w:p>
        </w:tc>
      </w:tr>
      <w:tr w:rsidR="00B325EC" w:rsidRPr="001F7913" w14:paraId="49D7B65D" w14:textId="77777777" w:rsidTr="00416C27">
        <w:trPr>
          <w:trHeight w:val="369"/>
        </w:trPr>
        <w:tc>
          <w:tcPr>
            <w:tcW w:w="424" w:type="pct"/>
            <w:vMerge/>
            <w:vAlign w:val="center"/>
          </w:tcPr>
          <w:p w14:paraId="4E51E28C" w14:textId="77777777" w:rsidR="00B325EC" w:rsidRPr="001F7913" w:rsidRDefault="00B325EC">
            <w:pPr>
              <w:pStyle w:val="aff2"/>
              <w:spacing w:beforeLines="0" w:afterLines="0" w:line="240" w:lineRule="auto"/>
              <w:rPr>
                <w:rFonts w:ascii="Times New Roman" w:eastAsia="仿宋"/>
                <w:snapToGrid w:val="0"/>
                <w:kern w:val="21"/>
                <w:szCs w:val="21"/>
              </w:rPr>
            </w:pPr>
          </w:p>
        </w:tc>
        <w:tc>
          <w:tcPr>
            <w:tcW w:w="684" w:type="pct"/>
            <w:vAlign w:val="center"/>
          </w:tcPr>
          <w:p w14:paraId="366CE482" w14:textId="41830176" w:rsidR="00B325EC" w:rsidRPr="001F7913" w:rsidRDefault="00B325EC">
            <w:pPr>
              <w:pStyle w:val="aff2"/>
              <w:spacing w:beforeLines="0" w:afterLines="0" w:line="240" w:lineRule="auto"/>
              <w:rPr>
                <w:rFonts w:ascii="Times New Roman" w:eastAsia="仿宋"/>
                <w:snapToGrid w:val="0"/>
                <w:kern w:val="21"/>
                <w:szCs w:val="21"/>
              </w:rPr>
            </w:pPr>
            <w:r w:rsidRPr="001F7913">
              <w:rPr>
                <w:rFonts w:ascii="Times New Roman" w:eastAsia="仿宋" w:hint="eastAsia"/>
                <w:snapToGrid w:val="0"/>
                <w:kern w:val="21"/>
                <w:szCs w:val="21"/>
              </w:rPr>
              <w:t>不合格产品</w:t>
            </w:r>
          </w:p>
        </w:tc>
        <w:tc>
          <w:tcPr>
            <w:tcW w:w="583" w:type="pct"/>
            <w:vAlign w:val="center"/>
          </w:tcPr>
          <w:p w14:paraId="0A872C4B" w14:textId="77777777" w:rsidR="00B325EC" w:rsidRPr="001F7913" w:rsidRDefault="00B325EC">
            <w:pPr>
              <w:pStyle w:val="aff2"/>
              <w:spacing w:beforeLines="0" w:afterLines="0" w:line="240" w:lineRule="auto"/>
              <w:rPr>
                <w:rFonts w:ascii="Times New Roman" w:eastAsia="仿宋"/>
                <w:snapToGrid w:val="0"/>
                <w:kern w:val="21"/>
                <w:szCs w:val="21"/>
              </w:rPr>
            </w:pPr>
          </w:p>
        </w:tc>
        <w:tc>
          <w:tcPr>
            <w:tcW w:w="424" w:type="pct"/>
            <w:vAlign w:val="center"/>
          </w:tcPr>
          <w:p w14:paraId="7EBADD48" w14:textId="77777777" w:rsidR="00B325EC" w:rsidRPr="001F7913" w:rsidRDefault="00B325EC">
            <w:pPr>
              <w:pStyle w:val="aff2"/>
              <w:spacing w:beforeLines="0" w:afterLines="0" w:line="240" w:lineRule="auto"/>
              <w:rPr>
                <w:rFonts w:ascii="Times New Roman" w:eastAsia="仿宋"/>
                <w:snapToGrid w:val="0"/>
                <w:kern w:val="21"/>
                <w:szCs w:val="21"/>
              </w:rPr>
            </w:pPr>
          </w:p>
        </w:tc>
        <w:tc>
          <w:tcPr>
            <w:tcW w:w="580" w:type="pct"/>
            <w:vAlign w:val="center"/>
          </w:tcPr>
          <w:p w14:paraId="61C82185" w14:textId="77777777" w:rsidR="00B325EC" w:rsidRPr="001F7913" w:rsidRDefault="00B325EC">
            <w:pPr>
              <w:pStyle w:val="aff2"/>
              <w:spacing w:beforeLines="0" w:afterLines="0" w:line="240" w:lineRule="auto"/>
              <w:rPr>
                <w:rFonts w:ascii="Times New Roman" w:eastAsia="仿宋"/>
                <w:snapToGrid w:val="0"/>
                <w:kern w:val="21"/>
                <w:szCs w:val="21"/>
              </w:rPr>
            </w:pPr>
          </w:p>
        </w:tc>
        <w:tc>
          <w:tcPr>
            <w:tcW w:w="592" w:type="pct"/>
            <w:vAlign w:val="center"/>
          </w:tcPr>
          <w:p w14:paraId="55BAC9A6" w14:textId="03EB04ED" w:rsidR="00B325EC" w:rsidRPr="001F7913" w:rsidRDefault="00B325EC">
            <w:pPr>
              <w:pStyle w:val="aff2"/>
              <w:spacing w:beforeLines="0" w:afterLines="0" w:line="240" w:lineRule="auto"/>
              <w:rPr>
                <w:rFonts w:ascii="Times New Roman" w:eastAsia="仿宋"/>
                <w:snapToGrid w:val="0"/>
                <w:kern w:val="21"/>
                <w:szCs w:val="21"/>
              </w:rPr>
            </w:pPr>
            <w:r w:rsidRPr="006C662E">
              <w:rPr>
                <w:rFonts w:ascii="Times New Roman" w:eastAsia="仿宋"/>
                <w:color w:val="00B050"/>
                <w:szCs w:val="21"/>
              </w:rPr>
              <w:t>0.5</w:t>
            </w:r>
            <w:r w:rsidRPr="001F7913">
              <w:rPr>
                <w:rFonts w:ascii="Times New Roman" w:eastAsia="仿宋"/>
                <w:szCs w:val="21"/>
              </w:rPr>
              <w:t>t/a</w:t>
            </w:r>
          </w:p>
        </w:tc>
        <w:tc>
          <w:tcPr>
            <w:tcW w:w="580" w:type="pct"/>
            <w:vAlign w:val="center"/>
          </w:tcPr>
          <w:p w14:paraId="79D6D971" w14:textId="77777777" w:rsidR="00B325EC" w:rsidRPr="001F7913" w:rsidRDefault="00B325EC">
            <w:pPr>
              <w:pStyle w:val="aff2"/>
              <w:spacing w:beforeLines="0" w:afterLines="0" w:line="240" w:lineRule="auto"/>
              <w:rPr>
                <w:rFonts w:ascii="Times New Roman" w:eastAsia="仿宋"/>
                <w:snapToGrid w:val="0"/>
                <w:kern w:val="21"/>
                <w:szCs w:val="21"/>
              </w:rPr>
            </w:pPr>
          </w:p>
        </w:tc>
        <w:tc>
          <w:tcPr>
            <w:tcW w:w="632" w:type="pct"/>
            <w:vAlign w:val="center"/>
          </w:tcPr>
          <w:p w14:paraId="4260B2B8" w14:textId="36284E1E" w:rsidR="00B325EC" w:rsidRPr="001F7913" w:rsidRDefault="00B325EC">
            <w:pPr>
              <w:pStyle w:val="aff2"/>
              <w:spacing w:beforeLines="0" w:afterLines="0" w:line="240" w:lineRule="auto"/>
              <w:rPr>
                <w:rFonts w:ascii="Times New Roman" w:eastAsia="仿宋"/>
                <w:snapToGrid w:val="0"/>
                <w:kern w:val="21"/>
                <w:szCs w:val="21"/>
              </w:rPr>
            </w:pPr>
            <w:r w:rsidRPr="006C662E">
              <w:rPr>
                <w:rFonts w:ascii="Times New Roman" w:eastAsia="仿宋"/>
                <w:color w:val="00B050"/>
                <w:szCs w:val="21"/>
              </w:rPr>
              <w:t>0.5</w:t>
            </w:r>
            <w:r w:rsidRPr="001F7913">
              <w:rPr>
                <w:rFonts w:ascii="Times New Roman" w:eastAsia="仿宋"/>
                <w:szCs w:val="21"/>
              </w:rPr>
              <w:t>t/a</w:t>
            </w:r>
          </w:p>
        </w:tc>
        <w:tc>
          <w:tcPr>
            <w:tcW w:w="501" w:type="pct"/>
            <w:vAlign w:val="center"/>
          </w:tcPr>
          <w:p w14:paraId="12B521A0" w14:textId="7B208D15" w:rsidR="00B325EC" w:rsidRPr="001F7913" w:rsidRDefault="00B325EC">
            <w:pPr>
              <w:pStyle w:val="aff2"/>
              <w:spacing w:beforeLines="0" w:afterLines="0" w:line="240" w:lineRule="auto"/>
              <w:rPr>
                <w:rFonts w:ascii="Times New Roman" w:eastAsia="仿宋"/>
                <w:snapToGrid w:val="0"/>
                <w:kern w:val="21"/>
                <w:szCs w:val="21"/>
              </w:rPr>
            </w:pPr>
            <w:r w:rsidRPr="006C662E">
              <w:rPr>
                <w:rFonts w:ascii="Times New Roman" w:eastAsia="仿宋"/>
                <w:color w:val="00B050"/>
                <w:szCs w:val="21"/>
              </w:rPr>
              <w:t>0.5</w:t>
            </w:r>
            <w:r w:rsidRPr="001F7913">
              <w:rPr>
                <w:rFonts w:ascii="Times New Roman" w:eastAsia="仿宋"/>
                <w:szCs w:val="21"/>
              </w:rPr>
              <w:t>t/a</w:t>
            </w:r>
          </w:p>
        </w:tc>
      </w:tr>
      <w:tr w:rsidR="00B325EC" w:rsidRPr="001F7913" w14:paraId="3941B2DD" w14:textId="77777777" w:rsidTr="00416C27">
        <w:trPr>
          <w:trHeight w:val="369"/>
        </w:trPr>
        <w:tc>
          <w:tcPr>
            <w:tcW w:w="424" w:type="pct"/>
            <w:vMerge/>
            <w:vAlign w:val="center"/>
          </w:tcPr>
          <w:p w14:paraId="36ECC80C" w14:textId="77777777" w:rsidR="00B325EC" w:rsidRPr="001F7913" w:rsidRDefault="00B325EC">
            <w:pPr>
              <w:pStyle w:val="aff2"/>
              <w:spacing w:beforeLines="0" w:afterLines="0" w:line="240" w:lineRule="auto"/>
              <w:rPr>
                <w:rFonts w:ascii="Times New Roman" w:eastAsia="仿宋"/>
                <w:snapToGrid w:val="0"/>
                <w:kern w:val="21"/>
                <w:szCs w:val="21"/>
              </w:rPr>
            </w:pPr>
          </w:p>
        </w:tc>
        <w:tc>
          <w:tcPr>
            <w:tcW w:w="684" w:type="pct"/>
            <w:vAlign w:val="center"/>
          </w:tcPr>
          <w:p w14:paraId="34C33ADE" w14:textId="21C2E070" w:rsidR="00B325EC" w:rsidRPr="001F7913" w:rsidRDefault="00B325EC">
            <w:pPr>
              <w:pStyle w:val="aff2"/>
              <w:spacing w:beforeLines="0" w:afterLines="0" w:line="240" w:lineRule="auto"/>
              <w:rPr>
                <w:rFonts w:ascii="Times New Roman" w:eastAsia="仿宋"/>
                <w:snapToGrid w:val="0"/>
                <w:kern w:val="21"/>
                <w:szCs w:val="21"/>
              </w:rPr>
            </w:pPr>
            <w:r w:rsidRPr="001F7913">
              <w:rPr>
                <w:rFonts w:ascii="Times New Roman" w:eastAsia="仿宋" w:hint="eastAsia"/>
                <w:snapToGrid w:val="0"/>
                <w:kern w:val="21"/>
                <w:szCs w:val="21"/>
              </w:rPr>
              <w:t>废包装物</w:t>
            </w:r>
          </w:p>
        </w:tc>
        <w:tc>
          <w:tcPr>
            <w:tcW w:w="583" w:type="pct"/>
            <w:vAlign w:val="center"/>
          </w:tcPr>
          <w:p w14:paraId="40B62D91" w14:textId="77777777" w:rsidR="00B325EC" w:rsidRPr="001F7913" w:rsidRDefault="00B325EC">
            <w:pPr>
              <w:pStyle w:val="aff2"/>
              <w:spacing w:beforeLines="0" w:afterLines="0" w:line="240" w:lineRule="auto"/>
              <w:rPr>
                <w:rFonts w:ascii="Times New Roman" w:eastAsia="仿宋"/>
                <w:snapToGrid w:val="0"/>
                <w:kern w:val="21"/>
                <w:szCs w:val="21"/>
              </w:rPr>
            </w:pPr>
            <w:r w:rsidRPr="001F7913">
              <w:rPr>
                <w:rFonts w:ascii="Times New Roman" w:eastAsia="仿宋"/>
                <w:snapToGrid w:val="0"/>
                <w:kern w:val="21"/>
                <w:szCs w:val="21"/>
              </w:rPr>
              <w:t>/</w:t>
            </w:r>
          </w:p>
        </w:tc>
        <w:tc>
          <w:tcPr>
            <w:tcW w:w="424" w:type="pct"/>
            <w:vAlign w:val="center"/>
          </w:tcPr>
          <w:p w14:paraId="27FEE221" w14:textId="77777777" w:rsidR="00B325EC" w:rsidRPr="001F7913" w:rsidRDefault="00B325EC">
            <w:pPr>
              <w:pStyle w:val="aff2"/>
              <w:spacing w:beforeLines="0" w:afterLines="0" w:line="240" w:lineRule="auto"/>
              <w:rPr>
                <w:rFonts w:ascii="Times New Roman" w:eastAsia="仿宋"/>
                <w:snapToGrid w:val="0"/>
                <w:kern w:val="21"/>
                <w:szCs w:val="21"/>
              </w:rPr>
            </w:pPr>
            <w:r w:rsidRPr="001F7913">
              <w:rPr>
                <w:rFonts w:ascii="Times New Roman" w:eastAsia="仿宋"/>
                <w:snapToGrid w:val="0"/>
                <w:kern w:val="21"/>
                <w:szCs w:val="21"/>
              </w:rPr>
              <w:t>/</w:t>
            </w:r>
          </w:p>
        </w:tc>
        <w:tc>
          <w:tcPr>
            <w:tcW w:w="580" w:type="pct"/>
            <w:vAlign w:val="center"/>
          </w:tcPr>
          <w:p w14:paraId="7835C648" w14:textId="77777777" w:rsidR="00B325EC" w:rsidRPr="001F7913" w:rsidRDefault="00B325EC">
            <w:pPr>
              <w:pStyle w:val="aff2"/>
              <w:spacing w:beforeLines="0" w:afterLines="0" w:line="240" w:lineRule="auto"/>
              <w:rPr>
                <w:rFonts w:ascii="Times New Roman" w:eastAsia="仿宋"/>
                <w:snapToGrid w:val="0"/>
                <w:kern w:val="21"/>
                <w:szCs w:val="21"/>
              </w:rPr>
            </w:pPr>
            <w:r w:rsidRPr="001F7913">
              <w:rPr>
                <w:rFonts w:ascii="Times New Roman" w:eastAsia="仿宋"/>
                <w:snapToGrid w:val="0"/>
                <w:kern w:val="21"/>
                <w:szCs w:val="21"/>
              </w:rPr>
              <w:t>/</w:t>
            </w:r>
          </w:p>
        </w:tc>
        <w:tc>
          <w:tcPr>
            <w:tcW w:w="592" w:type="pct"/>
            <w:vAlign w:val="center"/>
          </w:tcPr>
          <w:p w14:paraId="42049E22" w14:textId="6FDF7A65" w:rsidR="00B325EC" w:rsidRPr="001F7913" w:rsidRDefault="00B325EC">
            <w:pPr>
              <w:pStyle w:val="aff2"/>
              <w:spacing w:beforeLines="0" w:afterLines="0" w:line="240" w:lineRule="auto"/>
              <w:rPr>
                <w:rFonts w:ascii="Times New Roman" w:eastAsia="仿宋"/>
                <w:snapToGrid w:val="0"/>
                <w:kern w:val="21"/>
                <w:szCs w:val="21"/>
              </w:rPr>
            </w:pPr>
            <w:r w:rsidRPr="006C662E">
              <w:rPr>
                <w:rFonts w:ascii="Times New Roman" w:eastAsia="仿宋"/>
                <w:color w:val="00B050"/>
                <w:szCs w:val="21"/>
              </w:rPr>
              <w:t>0.1</w:t>
            </w:r>
            <w:r w:rsidRPr="001F7913">
              <w:rPr>
                <w:rFonts w:ascii="Times New Roman" w:eastAsia="仿宋"/>
                <w:szCs w:val="21"/>
              </w:rPr>
              <w:t>t/a</w:t>
            </w:r>
          </w:p>
        </w:tc>
        <w:tc>
          <w:tcPr>
            <w:tcW w:w="580" w:type="pct"/>
            <w:vAlign w:val="center"/>
          </w:tcPr>
          <w:p w14:paraId="4633606F" w14:textId="77777777" w:rsidR="00B325EC" w:rsidRPr="001F7913" w:rsidRDefault="00B325EC">
            <w:pPr>
              <w:pStyle w:val="aff2"/>
              <w:spacing w:beforeLines="0" w:afterLines="0" w:line="240" w:lineRule="auto"/>
              <w:rPr>
                <w:rFonts w:ascii="Times New Roman" w:eastAsia="仿宋"/>
                <w:snapToGrid w:val="0"/>
                <w:kern w:val="21"/>
                <w:szCs w:val="21"/>
              </w:rPr>
            </w:pPr>
            <w:r w:rsidRPr="001F7913">
              <w:rPr>
                <w:rFonts w:ascii="Times New Roman" w:eastAsia="仿宋"/>
                <w:snapToGrid w:val="0"/>
                <w:kern w:val="21"/>
                <w:szCs w:val="21"/>
              </w:rPr>
              <w:t>/</w:t>
            </w:r>
          </w:p>
        </w:tc>
        <w:tc>
          <w:tcPr>
            <w:tcW w:w="632" w:type="pct"/>
            <w:vAlign w:val="center"/>
          </w:tcPr>
          <w:p w14:paraId="3C07533F" w14:textId="7AC5A951" w:rsidR="00B325EC" w:rsidRPr="001F7913" w:rsidRDefault="00B325EC">
            <w:pPr>
              <w:pStyle w:val="aff2"/>
              <w:spacing w:beforeLines="0" w:afterLines="0" w:line="240" w:lineRule="auto"/>
              <w:rPr>
                <w:rFonts w:ascii="Times New Roman" w:eastAsia="仿宋"/>
                <w:snapToGrid w:val="0"/>
                <w:kern w:val="21"/>
                <w:szCs w:val="21"/>
              </w:rPr>
            </w:pPr>
            <w:r w:rsidRPr="006C662E">
              <w:rPr>
                <w:rFonts w:ascii="Times New Roman" w:eastAsia="仿宋"/>
                <w:color w:val="00B050"/>
                <w:szCs w:val="21"/>
              </w:rPr>
              <w:t>0.1</w:t>
            </w:r>
            <w:r w:rsidRPr="001F7913">
              <w:rPr>
                <w:rFonts w:ascii="Times New Roman" w:eastAsia="仿宋"/>
                <w:szCs w:val="21"/>
              </w:rPr>
              <w:t>t/a</w:t>
            </w:r>
          </w:p>
        </w:tc>
        <w:tc>
          <w:tcPr>
            <w:tcW w:w="501" w:type="pct"/>
            <w:vAlign w:val="center"/>
          </w:tcPr>
          <w:p w14:paraId="00117853" w14:textId="189D582B" w:rsidR="00B325EC" w:rsidRPr="001F7913" w:rsidRDefault="00B325EC">
            <w:pPr>
              <w:pStyle w:val="aff2"/>
              <w:spacing w:beforeLines="0" w:afterLines="0" w:line="240" w:lineRule="auto"/>
              <w:rPr>
                <w:rFonts w:ascii="Times New Roman" w:eastAsia="仿宋"/>
                <w:snapToGrid w:val="0"/>
                <w:kern w:val="21"/>
                <w:szCs w:val="21"/>
              </w:rPr>
            </w:pPr>
            <w:r w:rsidRPr="006C662E">
              <w:rPr>
                <w:rFonts w:ascii="Times New Roman" w:eastAsia="仿宋"/>
                <w:color w:val="00B050"/>
                <w:szCs w:val="21"/>
              </w:rPr>
              <w:t>0.1</w:t>
            </w:r>
            <w:r w:rsidRPr="001F7913">
              <w:rPr>
                <w:rFonts w:ascii="Times New Roman" w:eastAsia="仿宋"/>
                <w:szCs w:val="21"/>
              </w:rPr>
              <w:t>t/a</w:t>
            </w:r>
          </w:p>
        </w:tc>
      </w:tr>
      <w:tr w:rsidR="00B325EC" w:rsidRPr="001F7913" w14:paraId="5BA9BF65" w14:textId="77777777" w:rsidTr="00416C27">
        <w:trPr>
          <w:trHeight w:val="369"/>
        </w:trPr>
        <w:tc>
          <w:tcPr>
            <w:tcW w:w="424" w:type="pct"/>
            <w:vMerge/>
            <w:vAlign w:val="center"/>
          </w:tcPr>
          <w:p w14:paraId="2877904B" w14:textId="77777777" w:rsidR="00B325EC" w:rsidRPr="001F7913" w:rsidRDefault="00B325EC">
            <w:pPr>
              <w:pStyle w:val="aff2"/>
              <w:spacing w:beforeLines="0" w:afterLines="0" w:line="240" w:lineRule="auto"/>
              <w:rPr>
                <w:rFonts w:ascii="Times New Roman" w:eastAsia="仿宋"/>
                <w:snapToGrid w:val="0"/>
                <w:kern w:val="21"/>
                <w:szCs w:val="21"/>
              </w:rPr>
            </w:pPr>
          </w:p>
        </w:tc>
        <w:tc>
          <w:tcPr>
            <w:tcW w:w="684" w:type="pct"/>
            <w:vAlign w:val="center"/>
          </w:tcPr>
          <w:p w14:paraId="0DE763B7" w14:textId="036B0352" w:rsidR="00B325EC" w:rsidRPr="001F7913" w:rsidRDefault="00B325EC">
            <w:pPr>
              <w:pStyle w:val="aff2"/>
              <w:spacing w:beforeLines="0" w:afterLines="0" w:line="240" w:lineRule="auto"/>
              <w:rPr>
                <w:rFonts w:ascii="Times New Roman" w:eastAsia="仿宋"/>
                <w:snapToGrid w:val="0"/>
                <w:kern w:val="21"/>
                <w:szCs w:val="21"/>
              </w:rPr>
            </w:pPr>
            <w:r w:rsidRPr="001F7913">
              <w:rPr>
                <w:rFonts w:ascii="Times New Roman" w:eastAsia="仿宋" w:hint="eastAsia"/>
                <w:snapToGrid w:val="0"/>
                <w:kern w:val="21"/>
                <w:szCs w:val="21"/>
              </w:rPr>
              <w:t>锅炉灰渣</w:t>
            </w:r>
          </w:p>
        </w:tc>
        <w:tc>
          <w:tcPr>
            <w:tcW w:w="583" w:type="pct"/>
            <w:vAlign w:val="center"/>
          </w:tcPr>
          <w:p w14:paraId="00E92E7D" w14:textId="77777777" w:rsidR="00B325EC" w:rsidRPr="001F7913" w:rsidRDefault="00B325EC">
            <w:pPr>
              <w:pStyle w:val="aff2"/>
              <w:spacing w:beforeLines="0" w:afterLines="0" w:line="240" w:lineRule="auto"/>
              <w:rPr>
                <w:rFonts w:ascii="Times New Roman" w:eastAsia="仿宋"/>
                <w:snapToGrid w:val="0"/>
                <w:kern w:val="21"/>
                <w:szCs w:val="21"/>
              </w:rPr>
            </w:pPr>
            <w:r w:rsidRPr="001F7913">
              <w:rPr>
                <w:rFonts w:ascii="Times New Roman" w:eastAsia="仿宋"/>
                <w:snapToGrid w:val="0"/>
                <w:kern w:val="21"/>
                <w:szCs w:val="21"/>
              </w:rPr>
              <w:t>/</w:t>
            </w:r>
          </w:p>
        </w:tc>
        <w:tc>
          <w:tcPr>
            <w:tcW w:w="424" w:type="pct"/>
            <w:vAlign w:val="center"/>
          </w:tcPr>
          <w:p w14:paraId="0CA91E12" w14:textId="77777777" w:rsidR="00B325EC" w:rsidRPr="001F7913" w:rsidRDefault="00B325EC">
            <w:pPr>
              <w:pStyle w:val="aff2"/>
              <w:spacing w:beforeLines="0" w:afterLines="0" w:line="240" w:lineRule="auto"/>
              <w:rPr>
                <w:rFonts w:ascii="Times New Roman" w:eastAsia="仿宋"/>
                <w:snapToGrid w:val="0"/>
                <w:kern w:val="21"/>
                <w:szCs w:val="21"/>
              </w:rPr>
            </w:pPr>
            <w:r w:rsidRPr="001F7913">
              <w:rPr>
                <w:rFonts w:ascii="Times New Roman" w:eastAsia="仿宋"/>
                <w:snapToGrid w:val="0"/>
                <w:kern w:val="21"/>
                <w:szCs w:val="21"/>
              </w:rPr>
              <w:t>/</w:t>
            </w:r>
          </w:p>
        </w:tc>
        <w:tc>
          <w:tcPr>
            <w:tcW w:w="580" w:type="pct"/>
            <w:vAlign w:val="center"/>
          </w:tcPr>
          <w:p w14:paraId="4EF355E8" w14:textId="77777777" w:rsidR="00B325EC" w:rsidRPr="001F7913" w:rsidRDefault="00B325EC">
            <w:pPr>
              <w:pStyle w:val="aff2"/>
              <w:spacing w:beforeLines="0" w:afterLines="0" w:line="240" w:lineRule="auto"/>
              <w:rPr>
                <w:rFonts w:ascii="Times New Roman" w:eastAsia="仿宋"/>
                <w:snapToGrid w:val="0"/>
                <w:kern w:val="21"/>
                <w:szCs w:val="21"/>
              </w:rPr>
            </w:pPr>
            <w:r w:rsidRPr="001F7913">
              <w:rPr>
                <w:rFonts w:ascii="Times New Roman" w:eastAsia="仿宋"/>
                <w:snapToGrid w:val="0"/>
                <w:kern w:val="21"/>
                <w:szCs w:val="21"/>
              </w:rPr>
              <w:t>/</w:t>
            </w:r>
          </w:p>
        </w:tc>
        <w:tc>
          <w:tcPr>
            <w:tcW w:w="592" w:type="pct"/>
            <w:vAlign w:val="center"/>
          </w:tcPr>
          <w:p w14:paraId="6833818E" w14:textId="709D1BE1" w:rsidR="00B325EC" w:rsidRPr="001F7913" w:rsidRDefault="00B325EC">
            <w:pPr>
              <w:pStyle w:val="aff2"/>
              <w:spacing w:beforeLines="0" w:afterLines="0" w:line="240" w:lineRule="auto"/>
              <w:rPr>
                <w:rFonts w:ascii="Times New Roman" w:eastAsia="仿宋"/>
                <w:snapToGrid w:val="0"/>
                <w:kern w:val="21"/>
                <w:szCs w:val="21"/>
              </w:rPr>
            </w:pPr>
            <w:r w:rsidRPr="006C662E">
              <w:rPr>
                <w:rFonts w:ascii="Times New Roman" w:eastAsia="仿宋"/>
                <w:color w:val="00B050"/>
                <w:szCs w:val="21"/>
              </w:rPr>
              <w:t>140.18</w:t>
            </w:r>
            <w:r w:rsidRPr="001F7913">
              <w:rPr>
                <w:rFonts w:ascii="Times New Roman" w:eastAsia="仿宋"/>
                <w:szCs w:val="21"/>
              </w:rPr>
              <w:t>t/a</w:t>
            </w:r>
          </w:p>
        </w:tc>
        <w:tc>
          <w:tcPr>
            <w:tcW w:w="580" w:type="pct"/>
            <w:vAlign w:val="center"/>
          </w:tcPr>
          <w:p w14:paraId="1AFE05B2" w14:textId="77777777" w:rsidR="00B325EC" w:rsidRPr="001F7913" w:rsidRDefault="00B325EC">
            <w:pPr>
              <w:pStyle w:val="aff2"/>
              <w:spacing w:beforeLines="0" w:afterLines="0" w:line="240" w:lineRule="auto"/>
              <w:rPr>
                <w:rFonts w:ascii="Times New Roman" w:eastAsia="仿宋"/>
                <w:snapToGrid w:val="0"/>
                <w:kern w:val="21"/>
                <w:szCs w:val="21"/>
              </w:rPr>
            </w:pPr>
            <w:r w:rsidRPr="001F7913">
              <w:rPr>
                <w:rFonts w:ascii="Times New Roman" w:eastAsia="仿宋"/>
                <w:snapToGrid w:val="0"/>
                <w:kern w:val="21"/>
                <w:szCs w:val="21"/>
              </w:rPr>
              <w:t>/</w:t>
            </w:r>
          </w:p>
        </w:tc>
        <w:tc>
          <w:tcPr>
            <w:tcW w:w="632" w:type="pct"/>
            <w:vAlign w:val="center"/>
          </w:tcPr>
          <w:p w14:paraId="1E2D40BA" w14:textId="72DCB3ED" w:rsidR="00B325EC" w:rsidRPr="001F7913" w:rsidRDefault="00B325EC">
            <w:pPr>
              <w:pStyle w:val="aff2"/>
              <w:spacing w:beforeLines="0" w:afterLines="0" w:line="240" w:lineRule="auto"/>
              <w:rPr>
                <w:rFonts w:ascii="Times New Roman" w:eastAsia="仿宋"/>
                <w:snapToGrid w:val="0"/>
                <w:kern w:val="21"/>
                <w:szCs w:val="21"/>
              </w:rPr>
            </w:pPr>
            <w:r w:rsidRPr="006C662E">
              <w:rPr>
                <w:rFonts w:ascii="Times New Roman" w:eastAsia="仿宋"/>
                <w:color w:val="00B050"/>
                <w:szCs w:val="21"/>
              </w:rPr>
              <w:t>140.18</w:t>
            </w:r>
            <w:r w:rsidRPr="001F7913">
              <w:rPr>
                <w:rFonts w:ascii="Times New Roman" w:eastAsia="仿宋"/>
                <w:szCs w:val="21"/>
              </w:rPr>
              <w:t>t/a</w:t>
            </w:r>
          </w:p>
        </w:tc>
        <w:tc>
          <w:tcPr>
            <w:tcW w:w="501" w:type="pct"/>
            <w:vAlign w:val="center"/>
          </w:tcPr>
          <w:p w14:paraId="4918E8DA" w14:textId="5875A0B0" w:rsidR="00B325EC" w:rsidRPr="001F7913" w:rsidRDefault="00B325EC">
            <w:pPr>
              <w:pStyle w:val="aff2"/>
              <w:spacing w:beforeLines="0" w:afterLines="0" w:line="240" w:lineRule="auto"/>
              <w:rPr>
                <w:rFonts w:ascii="Times New Roman" w:eastAsia="仿宋"/>
                <w:snapToGrid w:val="0"/>
                <w:kern w:val="21"/>
                <w:szCs w:val="21"/>
              </w:rPr>
            </w:pPr>
            <w:r w:rsidRPr="006C662E">
              <w:rPr>
                <w:rFonts w:ascii="Times New Roman" w:eastAsia="仿宋"/>
                <w:color w:val="00B050"/>
                <w:szCs w:val="21"/>
              </w:rPr>
              <w:t>140.18</w:t>
            </w:r>
            <w:r w:rsidRPr="001F7913">
              <w:rPr>
                <w:rFonts w:ascii="Times New Roman" w:eastAsia="仿宋"/>
                <w:szCs w:val="21"/>
              </w:rPr>
              <w:t>t/a</w:t>
            </w:r>
          </w:p>
        </w:tc>
      </w:tr>
      <w:tr w:rsidR="00B325EC" w:rsidRPr="001F7913" w14:paraId="66E827DE" w14:textId="77777777" w:rsidTr="00416C27">
        <w:trPr>
          <w:trHeight w:val="369"/>
        </w:trPr>
        <w:tc>
          <w:tcPr>
            <w:tcW w:w="424" w:type="pct"/>
            <w:vMerge/>
            <w:vAlign w:val="center"/>
          </w:tcPr>
          <w:p w14:paraId="1A207B7B" w14:textId="77777777" w:rsidR="00B325EC" w:rsidRPr="001F7913" w:rsidRDefault="00B325EC">
            <w:pPr>
              <w:pStyle w:val="aff2"/>
              <w:spacing w:beforeLines="0" w:afterLines="0" w:line="240" w:lineRule="auto"/>
              <w:rPr>
                <w:rFonts w:ascii="Times New Roman" w:eastAsia="仿宋"/>
                <w:snapToGrid w:val="0"/>
                <w:kern w:val="21"/>
                <w:szCs w:val="21"/>
              </w:rPr>
            </w:pPr>
          </w:p>
        </w:tc>
        <w:tc>
          <w:tcPr>
            <w:tcW w:w="684" w:type="pct"/>
            <w:vAlign w:val="center"/>
          </w:tcPr>
          <w:p w14:paraId="6B2DE5D6" w14:textId="3397F4B7" w:rsidR="00B325EC" w:rsidRPr="001F7913" w:rsidRDefault="00B325EC">
            <w:pPr>
              <w:pStyle w:val="aff2"/>
              <w:spacing w:beforeLines="0" w:afterLines="0" w:line="240" w:lineRule="auto"/>
              <w:rPr>
                <w:rFonts w:ascii="Times New Roman" w:eastAsia="仿宋"/>
                <w:snapToGrid w:val="0"/>
                <w:kern w:val="21"/>
                <w:szCs w:val="21"/>
              </w:rPr>
            </w:pPr>
            <w:r w:rsidRPr="001F7913">
              <w:rPr>
                <w:rFonts w:ascii="Times New Roman" w:eastAsia="仿宋" w:hint="eastAsia"/>
                <w:snapToGrid w:val="0"/>
                <w:kern w:val="21"/>
                <w:szCs w:val="21"/>
              </w:rPr>
              <w:t>布袋除尘器收尘</w:t>
            </w:r>
          </w:p>
        </w:tc>
        <w:tc>
          <w:tcPr>
            <w:tcW w:w="583" w:type="pct"/>
            <w:vAlign w:val="center"/>
          </w:tcPr>
          <w:p w14:paraId="5AD73FDF" w14:textId="77777777" w:rsidR="00B325EC" w:rsidRPr="001F7913" w:rsidRDefault="00B325EC">
            <w:pPr>
              <w:pStyle w:val="aff2"/>
              <w:spacing w:beforeLines="0" w:afterLines="0" w:line="240" w:lineRule="auto"/>
              <w:rPr>
                <w:rFonts w:ascii="Times New Roman" w:eastAsia="仿宋"/>
                <w:snapToGrid w:val="0"/>
                <w:kern w:val="21"/>
                <w:szCs w:val="21"/>
              </w:rPr>
            </w:pPr>
            <w:r w:rsidRPr="001F7913">
              <w:rPr>
                <w:rFonts w:ascii="Times New Roman" w:eastAsia="仿宋"/>
                <w:snapToGrid w:val="0"/>
                <w:kern w:val="21"/>
                <w:szCs w:val="21"/>
              </w:rPr>
              <w:t>/</w:t>
            </w:r>
          </w:p>
        </w:tc>
        <w:tc>
          <w:tcPr>
            <w:tcW w:w="424" w:type="pct"/>
            <w:vAlign w:val="center"/>
          </w:tcPr>
          <w:p w14:paraId="0EBA350B" w14:textId="77777777" w:rsidR="00B325EC" w:rsidRPr="001F7913" w:rsidRDefault="00B325EC">
            <w:pPr>
              <w:pStyle w:val="aff2"/>
              <w:spacing w:beforeLines="0" w:afterLines="0" w:line="240" w:lineRule="auto"/>
              <w:rPr>
                <w:rFonts w:ascii="Times New Roman" w:eastAsia="仿宋"/>
                <w:snapToGrid w:val="0"/>
                <w:kern w:val="21"/>
                <w:szCs w:val="21"/>
              </w:rPr>
            </w:pPr>
            <w:r w:rsidRPr="001F7913">
              <w:rPr>
                <w:rFonts w:ascii="Times New Roman" w:eastAsia="仿宋"/>
                <w:snapToGrid w:val="0"/>
                <w:kern w:val="21"/>
                <w:szCs w:val="21"/>
              </w:rPr>
              <w:t>/</w:t>
            </w:r>
          </w:p>
        </w:tc>
        <w:tc>
          <w:tcPr>
            <w:tcW w:w="580" w:type="pct"/>
            <w:vAlign w:val="center"/>
          </w:tcPr>
          <w:p w14:paraId="1891911C" w14:textId="77777777" w:rsidR="00B325EC" w:rsidRPr="001F7913" w:rsidRDefault="00B325EC">
            <w:pPr>
              <w:pStyle w:val="aff2"/>
              <w:spacing w:beforeLines="0" w:afterLines="0" w:line="240" w:lineRule="auto"/>
              <w:rPr>
                <w:rFonts w:ascii="Times New Roman" w:eastAsia="仿宋"/>
                <w:snapToGrid w:val="0"/>
                <w:kern w:val="21"/>
                <w:szCs w:val="21"/>
              </w:rPr>
            </w:pPr>
            <w:r w:rsidRPr="001F7913">
              <w:rPr>
                <w:rFonts w:ascii="Times New Roman" w:eastAsia="仿宋"/>
                <w:snapToGrid w:val="0"/>
                <w:kern w:val="21"/>
                <w:szCs w:val="21"/>
              </w:rPr>
              <w:t>/</w:t>
            </w:r>
          </w:p>
        </w:tc>
        <w:tc>
          <w:tcPr>
            <w:tcW w:w="592" w:type="pct"/>
            <w:vAlign w:val="center"/>
          </w:tcPr>
          <w:p w14:paraId="237895CC" w14:textId="3B4EC20C" w:rsidR="00B325EC" w:rsidRPr="001F7913" w:rsidRDefault="00B325EC">
            <w:pPr>
              <w:pStyle w:val="aff2"/>
              <w:spacing w:beforeLines="0" w:afterLines="0" w:line="240" w:lineRule="auto"/>
              <w:rPr>
                <w:rFonts w:ascii="Times New Roman" w:eastAsia="仿宋"/>
                <w:snapToGrid w:val="0"/>
                <w:kern w:val="21"/>
                <w:szCs w:val="21"/>
              </w:rPr>
            </w:pPr>
            <w:r w:rsidRPr="006C662E">
              <w:rPr>
                <w:rFonts w:ascii="Times New Roman" w:eastAsia="仿宋"/>
                <w:snapToGrid w:val="0"/>
                <w:color w:val="00B050"/>
                <w:kern w:val="21"/>
                <w:szCs w:val="21"/>
              </w:rPr>
              <w:t>27.72</w:t>
            </w:r>
            <w:r w:rsidRPr="001F7913">
              <w:rPr>
                <w:rFonts w:ascii="Times New Roman" w:eastAsia="仿宋"/>
                <w:snapToGrid w:val="0"/>
                <w:kern w:val="21"/>
                <w:szCs w:val="21"/>
              </w:rPr>
              <w:t>t/a</w:t>
            </w:r>
          </w:p>
        </w:tc>
        <w:tc>
          <w:tcPr>
            <w:tcW w:w="580" w:type="pct"/>
            <w:vAlign w:val="center"/>
          </w:tcPr>
          <w:p w14:paraId="6417768B" w14:textId="77777777" w:rsidR="00B325EC" w:rsidRPr="001F7913" w:rsidRDefault="00B325EC">
            <w:pPr>
              <w:pStyle w:val="aff2"/>
              <w:spacing w:beforeLines="0" w:afterLines="0" w:line="240" w:lineRule="auto"/>
              <w:rPr>
                <w:rFonts w:ascii="Times New Roman" w:eastAsia="仿宋"/>
                <w:snapToGrid w:val="0"/>
                <w:kern w:val="21"/>
                <w:szCs w:val="21"/>
              </w:rPr>
            </w:pPr>
            <w:r w:rsidRPr="001F7913">
              <w:rPr>
                <w:rFonts w:ascii="Times New Roman" w:eastAsia="仿宋"/>
                <w:snapToGrid w:val="0"/>
                <w:kern w:val="21"/>
                <w:szCs w:val="21"/>
              </w:rPr>
              <w:t>/</w:t>
            </w:r>
          </w:p>
        </w:tc>
        <w:tc>
          <w:tcPr>
            <w:tcW w:w="632" w:type="pct"/>
            <w:vAlign w:val="center"/>
          </w:tcPr>
          <w:p w14:paraId="732B9E9D" w14:textId="0F6E9DF6" w:rsidR="00B325EC" w:rsidRPr="001F7913" w:rsidRDefault="00B325EC">
            <w:pPr>
              <w:pStyle w:val="aff2"/>
              <w:spacing w:beforeLines="0" w:afterLines="0" w:line="240" w:lineRule="auto"/>
              <w:rPr>
                <w:rFonts w:ascii="Times New Roman" w:eastAsia="仿宋"/>
                <w:snapToGrid w:val="0"/>
                <w:kern w:val="21"/>
                <w:szCs w:val="21"/>
              </w:rPr>
            </w:pPr>
            <w:r w:rsidRPr="006C662E">
              <w:rPr>
                <w:rFonts w:ascii="Times New Roman" w:eastAsia="仿宋"/>
                <w:snapToGrid w:val="0"/>
                <w:color w:val="00B050"/>
                <w:kern w:val="21"/>
                <w:szCs w:val="21"/>
              </w:rPr>
              <w:t>27.72</w:t>
            </w:r>
            <w:r w:rsidRPr="001F7913">
              <w:rPr>
                <w:rFonts w:ascii="Times New Roman" w:eastAsia="仿宋"/>
                <w:snapToGrid w:val="0"/>
                <w:kern w:val="21"/>
                <w:szCs w:val="21"/>
              </w:rPr>
              <w:t>t/a</w:t>
            </w:r>
          </w:p>
        </w:tc>
        <w:tc>
          <w:tcPr>
            <w:tcW w:w="501" w:type="pct"/>
            <w:vAlign w:val="center"/>
          </w:tcPr>
          <w:p w14:paraId="6B70F15B" w14:textId="44CEE86E" w:rsidR="00B325EC" w:rsidRPr="001F7913" w:rsidRDefault="00B325EC">
            <w:pPr>
              <w:pStyle w:val="aff2"/>
              <w:spacing w:beforeLines="0" w:afterLines="0" w:line="240" w:lineRule="auto"/>
              <w:rPr>
                <w:rFonts w:ascii="Times New Roman" w:eastAsia="仿宋"/>
                <w:snapToGrid w:val="0"/>
                <w:kern w:val="21"/>
                <w:szCs w:val="21"/>
              </w:rPr>
            </w:pPr>
            <w:r w:rsidRPr="006C662E">
              <w:rPr>
                <w:rFonts w:ascii="Times New Roman" w:eastAsia="仿宋"/>
                <w:snapToGrid w:val="0"/>
                <w:color w:val="00B050"/>
                <w:kern w:val="21"/>
                <w:szCs w:val="21"/>
              </w:rPr>
              <w:t>27.72</w:t>
            </w:r>
            <w:r w:rsidRPr="001F7913">
              <w:rPr>
                <w:rFonts w:ascii="Times New Roman" w:eastAsia="仿宋"/>
                <w:snapToGrid w:val="0"/>
                <w:kern w:val="21"/>
                <w:szCs w:val="21"/>
              </w:rPr>
              <w:t>t/a</w:t>
            </w:r>
          </w:p>
        </w:tc>
      </w:tr>
      <w:tr w:rsidR="00B325EC" w:rsidRPr="001F7913" w14:paraId="2E058CAD" w14:textId="77777777" w:rsidTr="00416C27">
        <w:trPr>
          <w:trHeight w:val="369"/>
        </w:trPr>
        <w:tc>
          <w:tcPr>
            <w:tcW w:w="424" w:type="pct"/>
            <w:vMerge/>
            <w:vAlign w:val="center"/>
          </w:tcPr>
          <w:p w14:paraId="57401C82" w14:textId="77777777" w:rsidR="00B325EC" w:rsidRPr="001F7913" w:rsidRDefault="00B325EC" w:rsidP="00416C27">
            <w:pPr>
              <w:pStyle w:val="aff2"/>
              <w:spacing w:beforeLines="0" w:afterLines="0" w:line="240" w:lineRule="auto"/>
              <w:rPr>
                <w:rFonts w:ascii="Times New Roman" w:eastAsia="仿宋"/>
                <w:snapToGrid w:val="0"/>
                <w:kern w:val="21"/>
                <w:szCs w:val="21"/>
              </w:rPr>
            </w:pPr>
          </w:p>
        </w:tc>
        <w:tc>
          <w:tcPr>
            <w:tcW w:w="684" w:type="pct"/>
            <w:vAlign w:val="center"/>
          </w:tcPr>
          <w:p w14:paraId="51928C27" w14:textId="53E07906" w:rsidR="00B325EC" w:rsidRPr="001F7913" w:rsidRDefault="00B325EC" w:rsidP="00416C27">
            <w:pPr>
              <w:pStyle w:val="aff2"/>
              <w:spacing w:beforeLines="0" w:afterLines="0" w:line="240" w:lineRule="auto"/>
              <w:rPr>
                <w:rFonts w:ascii="Times New Roman" w:eastAsia="仿宋"/>
                <w:snapToGrid w:val="0"/>
                <w:kern w:val="21"/>
                <w:szCs w:val="21"/>
              </w:rPr>
            </w:pPr>
            <w:r w:rsidRPr="001F7913">
              <w:rPr>
                <w:rFonts w:ascii="Times New Roman" w:eastAsia="仿宋" w:hint="eastAsia"/>
                <w:snapToGrid w:val="0"/>
                <w:kern w:val="21"/>
                <w:szCs w:val="21"/>
              </w:rPr>
              <w:t>废布袋</w:t>
            </w:r>
          </w:p>
        </w:tc>
        <w:tc>
          <w:tcPr>
            <w:tcW w:w="583" w:type="pct"/>
            <w:vAlign w:val="center"/>
          </w:tcPr>
          <w:p w14:paraId="7E17A7B4" w14:textId="19C698D5" w:rsidR="00B325EC" w:rsidRPr="001F7913" w:rsidRDefault="00B325EC" w:rsidP="00416C27">
            <w:pPr>
              <w:pStyle w:val="aff2"/>
              <w:spacing w:beforeLines="0" w:afterLines="0" w:line="240" w:lineRule="auto"/>
              <w:rPr>
                <w:rFonts w:ascii="Times New Roman" w:eastAsia="仿宋"/>
                <w:snapToGrid w:val="0"/>
                <w:kern w:val="21"/>
                <w:szCs w:val="21"/>
              </w:rPr>
            </w:pPr>
            <w:r w:rsidRPr="001F7913">
              <w:rPr>
                <w:rFonts w:ascii="Times New Roman" w:eastAsia="仿宋"/>
                <w:snapToGrid w:val="0"/>
                <w:kern w:val="21"/>
                <w:szCs w:val="21"/>
              </w:rPr>
              <w:t>/</w:t>
            </w:r>
          </w:p>
        </w:tc>
        <w:tc>
          <w:tcPr>
            <w:tcW w:w="424" w:type="pct"/>
            <w:vAlign w:val="center"/>
          </w:tcPr>
          <w:p w14:paraId="6C89A80A" w14:textId="72E1EF6E" w:rsidR="00B325EC" w:rsidRPr="001F7913" w:rsidRDefault="00B325EC" w:rsidP="00416C27">
            <w:pPr>
              <w:pStyle w:val="aff2"/>
              <w:spacing w:beforeLines="0" w:afterLines="0" w:line="240" w:lineRule="auto"/>
              <w:rPr>
                <w:rFonts w:ascii="Times New Roman" w:eastAsia="仿宋"/>
                <w:snapToGrid w:val="0"/>
                <w:kern w:val="21"/>
                <w:szCs w:val="21"/>
              </w:rPr>
            </w:pPr>
            <w:r w:rsidRPr="001F7913">
              <w:rPr>
                <w:rFonts w:ascii="Times New Roman" w:eastAsia="仿宋"/>
                <w:snapToGrid w:val="0"/>
                <w:kern w:val="21"/>
                <w:szCs w:val="21"/>
              </w:rPr>
              <w:t>/</w:t>
            </w:r>
          </w:p>
        </w:tc>
        <w:tc>
          <w:tcPr>
            <w:tcW w:w="580" w:type="pct"/>
            <w:vAlign w:val="center"/>
          </w:tcPr>
          <w:p w14:paraId="78006703" w14:textId="60AB36CF" w:rsidR="00B325EC" w:rsidRPr="001F7913" w:rsidRDefault="00B325EC" w:rsidP="00416C27">
            <w:pPr>
              <w:pStyle w:val="aff2"/>
              <w:spacing w:beforeLines="0" w:afterLines="0" w:line="240" w:lineRule="auto"/>
              <w:rPr>
                <w:rFonts w:ascii="Times New Roman" w:eastAsia="仿宋"/>
                <w:snapToGrid w:val="0"/>
                <w:kern w:val="21"/>
                <w:szCs w:val="21"/>
              </w:rPr>
            </w:pPr>
            <w:r w:rsidRPr="001F7913">
              <w:rPr>
                <w:rFonts w:ascii="Times New Roman" w:eastAsia="仿宋"/>
                <w:snapToGrid w:val="0"/>
                <w:kern w:val="21"/>
                <w:szCs w:val="21"/>
              </w:rPr>
              <w:t>/</w:t>
            </w:r>
          </w:p>
        </w:tc>
        <w:tc>
          <w:tcPr>
            <w:tcW w:w="592" w:type="pct"/>
            <w:vAlign w:val="center"/>
          </w:tcPr>
          <w:p w14:paraId="427CE722" w14:textId="755B2479" w:rsidR="00B325EC" w:rsidRPr="001F7913" w:rsidRDefault="00B325EC" w:rsidP="00416C27">
            <w:pPr>
              <w:pStyle w:val="aff2"/>
              <w:spacing w:beforeLines="0" w:afterLines="0" w:line="240" w:lineRule="auto"/>
              <w:rPr>
                <w:rFonts w:ascii="Times New Roman" w:eastAsia="仿宋"/>
                <w:snapToGrid w:val="0"/>
                <w:kern w:val="21"/>
                <w:szCs w:val="21"/>
              </w:rPr>
            </w:pPr>
            <w:r w:rsidRPr="006C662E">
              <w:rPr>
                <w:rFonts w:ascii="Times New Roman" w:eastAsia="仿宋"/>
                <w:snapToGrid w:val="0"/>
                <w:color w:val="00B050"/>
                <w:kern w:val="21"/>
                <w:szCs w:val="21"/>
              </w:rPr>
              <w:t>0.1</w:t>
            </w:r>
            <w:r w:rsidRPr="001F7913">
              <w:rPr>
                <w:rFonts w:ascii="Times New Roman" w:eastAsia="仿宋"/>
                <w:snapToGrid w:val="0"/>
                <w:kern w:val="21"/>
                <w:szCs w:val="21"/>
              </w:rPr>
              <w:t>t/a</w:t>
            </w:r>
          </w:p>
        </w:tc>
        <w:tc>
          <w:tcPr>
            <w:tcW w:w="580" w:type="pct"/>
            <w:vAlign w:val="center"/>
          </w:tcPr>
          <w:p w14:paraId="4CBBE5BB" w14:textId="25BECAB2" w:rsidR="00B325EC" w:rsidRPr="001F7913" w:rsidRDefault="00B325EC" w:rsidP="00416C27">
            <w:pPr>
              <w:pStyle w:val="aff2"/>
              <w:spacing w:beforeLines="0" w:afterLines="0" w:line="240" w:lineRule="auto"/>
              <w:rPr>
                <w:rFonts w:ascii="Times New Roman" w:eastAsia="仿宋"/>
                <w:snapToGrid w:val="0"/>
                <w:kern w:val="21"/>
                <w:szCs w:val="21"/>
              </w:rPr>
            </w:pPr>
            <w:r w:rsidRPr="001F7913">
              <w:rPr>
                <w:rFonts w:ascii="Times New Roman" w:eastAsia="仿宋"/>
                <w:snapToGrid w:val="0"/>
                <w:kern w:val="21"/>
                <w:szCs w:val="21"/>
              </w:rPr>
              <w:t>/</w:t>
            </w:r>
          </w:p>
        </w:tc>
        <w:tc>
          <w:tcPr>
            <w:tcW w:w="632" w:type="pct"/>
            <w:vAlign w:val="center"/>
          </w:tcPr>
          <w:p w14:paraId="5F6923BA" w14:textId="5BF99270" w:rsidR="00B325EC" w:rsidRPr="001F7913" w:rsidRDefault="00B325EC" w:rsidP="00416C27">
            <w:pPr>
              <w:pStyle w:val="aff2"/>
              <w:spacing w:beforeLines="0" w:afterLines="0" w:line="240" w:lineRule="auto"/>
              <w:rPr>
                <w:rFonts w:ascii="Times New Roman" w:eastAsia="仿宋"/>
                <w:snapToGrid w:val="0"/>
                <w:kern w:val="21"/>
                <w:szCs w:val="21"/>
              </w:rPr>
            </w:pPr>
            <w:r w:rsidRPr="006C662E">
              <w:rPr>
                <w:rFonts w:ascii="Times New Roman" w:eastAsia="仿宋"/>
                <w:snapToGrid w:val="0"/>
                <w:color w:val="00B050"/>
                <w:kern w:val="21"/>
                <w:szCs w:val="21"/>
              </w:rPr>
              <w:t>0.1</w:t>
            </w:r>
            <w:r w:rsidRPr="001F7913">
              <w:rPr>
                <w:rFonts w:ascii="Times New Roman" w:eastAsia="仿宋"/>
                <w:snapToGrid w:val="0"/>
                <w:kern w:val="21"/>
                <w:szCs w:val="21"/>
              </w:rPr>
              <w:t>t/a</w:t>
            </w:r>
          </w:p>
        </w:tc>
        <w:tc>
          <w:tcPr>
            <w:tcW w:w="501" w:type="pct"/>
            <w:vAlign w:val="center"/>
          </w:tcPr>
          <w:p w14:paraId="5F8C8CE1" w14:textId="454BF390" w:rsidR="00B325EC" w:rsidRPr="001F7913" w:rsidRDefault="00B325EC" w:rsidP="00416C27">
            <w:pPr>
              <w:pStyle w:val="aff2"/>
              <w:spacing w:beforeLines="0" w:afterLines="0" w:line="240" w:lineRule="auto"/>
              <w:rPr>
                <w:rFonts w:ascii="Times New Roman" w:eastAsia="仿宋"/>
                <w:snapToGrid w:val="0"/>
                <w:kern w:val="21"/>
                <w:szCs w:val="21"/>
              </w:rPr>
            </w:pPr>
            <w:r w:rsidRPr="006C662E">
              <w:rPr>
                <w:rFonts w:ascii="Times New Roman" w:eastAsia="仿宋"/>
                <w:snapToGrid w:val="0"/>
                <w:color w:val="00B050"/>
                <w:kern w:val="21"/>
                <w:szCs w:val="21"/>
              </w:rPr>
              <w:t>0.1</w:t>
            </w:r>
            <w:r w:rsidRPr="001F7913">
              <w:rPr>
                <w:rFonts w:ascii="Times New Roman" w:eastAsia="仿宋"/>
                <w:snapToGrid w:val="0"/>
                <w:kern w:val="21"/>
                <w:szCs w:val="21"/>
              </w:rPr>
              <w:t>t/a</w:t>
            </w:r>
          </w:p>
        </w:tc>
      </w:tr>
      <w:tr w:rsidR="00B325EC" w:rsidRPr="001F7913" w14:paraId="03179DA7" w14:textId="77777777" w:rsidTr="00B325EC">
        <w:trPr>
          <w:trHeight w:val="369"/>
        </w:trPr>
        <w:tc>
          <w:tcPr>
            <w:tcW w:w="424" w:type="pct"/>
            <w:vMerge/>
            <w:vAlign w:val="center"/>
          </w:tcPr>
          <w:p w14:paraId="115A2D42" w14:textId="77777777" w:rsidR="00B325EC" w:rsidRPr="001F7913" w:rsidRDefault="00B325EC" w:rsidP="00B325EC">
            <w:pPr>
              <w:pStyle w:val="aff2"/>
              <w:spacing w:beforeLines="0" w:afterLines="0" w:line="240" w:lineRule="auto"/>
              <w:rPr>
                <w:rFonts w:ascii="Times New Roman" w:eastAsia="仿宋"/>
                <w:snapToGrid w:val="0"/>
                <w:kern w:val="21"/>
                <w:szCs w:val="21"/>
              </w:rPr>
            </w:pPr>
          </w:p>
        </w:tc>
        <w:tc>
          <w:tcPr>
            <w:tcW w:w="684" w:type="pct"/>
            <w:vAlign w:val="center"/>
          </w:tcPr>
          <w:p w14:paraId="4B8702CF" w14:textId="6700798C" w:rsidR="00B325EC" w:rsidRPr="001F7913" w:rsidRDefault="00B325EC" w:rsidP="00B325EC">
            <w:pPr>
              <w:pStyle w:val="aff2"/>
              <w:spacing w:beforeLines="0" w:afterLines="0" w:line="240" w:lineRule="auto"/>
              <w:rPr>
                <w:rFonts w:ascii="Times New Roman" w:eastAsia="仿宋"/>
                <w:snapToGrid w:val="0"/>
                <w:kern w:val="21"/>
                <w:szCs w:val="21"/>
              </w:rPr>
            </w:pPr>
            <w:r w:rsidRPr="001F7913">
              <w:rPr>
                <w:rFonts w:ascii="Times New Roman" w:eastAsia="仿宋" w:hint="eastAsia"/>
                <w:snapToGrid w:val="0"/>
                <w:kern w:val="21"/>
                <w:szCs w:val="21"/>
              </w:rPr>
              <w:t>废离子交换树脂</w:t>
            </w:r>
          </w:p>
        </w:tc>
        <w:tc>
          <w:tcPr>
            <w:tcW w:w="583" w:type="pct"/>
            <w:vAlign w:val="center"/>
          </w:tcPr>
          <w:p w14:paraId="1583A421" w14:textId="31BDF342" w:rsidR="00B325EC" w:rsidRPr="001F7913" w:rsidRDefault="00B325EC" w:rsidP="00B325EC">
            <w:pPr>
              <w:pStyle w:val="aff2"/>
              <w:spacing w:beforeLines="0" w:afterLines="0" w:line="240" w:lineRule="auto"/>
              <w:rPr>
                <w:rFonts w:ascii="Times New Roman" w:eastAsia="仿宋"/>
                <w:snapToGrid w:val="0"/>
                <w:kern w:val="21"/>
                <w:szCs w:val="21"/>
              </w:rPr>
            </w:pPr>
            <w:r w:rsidRPr="002B6054">
              <w:rPr>
                <w:rFonts w:ascii="Times New Roman" w:eastAsia="仿宋"/>
                <w:snapToGrid w:val="0"/>
                <w:kern w:val="21"/>
                <w:szCs w:val="21"/>
              </w:rPr>
              <w:t>/</w:t>
            </w:r>
          </w:p>
        </w:tc>
        <w:tc>
          <w:tcPr>
            <w:tcW w:w="424" w:type="pct"/>
            <w:vAlign w:val="center"/>
          </w:tcPr>
          <w:p w14:paraId="763C5329" w14:textId="5F29EC16" w:rsidR="00B325EC" w:rsidRPr="001F7913" w:rsidRDefault="00B325EC" w:rsidP="00B325EC">
            <w:pPr>
              <w:pStyle w:val="aff2"/>
              <w:spacing w:beforeLines="0" w:afterLines="0" w:line="240" w:lineRule="auto"/>
              <w:rPr>
                <w:rFonts w:ascii="Times New Roman" w:eastAsia="仿宋"/>
                <w:snapToGrid w:val="0"/>
                <w:kern w:val="21"/>
                <w:szCs w:val="21"/>
              </w:rPr>
            </w:pPr>
            <w:r w:rsidRPr="002B6054">
              <w:rPr>
                <w:rFonts w:ascii="Times New Roman" w:eastAsia="仿宋"/>
                <w:snapToGrid w:val="0"/>
                <w:kern w:val="21"/>
                <w:szCs w:val="21"/>
              </w:rPr>
              <w:t>/</w:t>
            </w:r>
          </w:p>
        </w:tc>
        <w:tc>
          <w:tcPr>
            <w:tcW w:w="580" w:type="pct"/>
            <w:vAlign w:val="center"/>
          </w:tcPr>
          <w:p w14:paraId="034F4F8C" w14:textId="198B220E" w:rsidR="00B325EC" w:rsidRPr="001F7913" w:rsidRDefault="00B325EC" w:rsidP="00B325EC">
            <w:pPr>
              <w:pStyle w:val="aff2"/>
              <w:spacing w:beforeLines="0" w:afterLines="0" w:line="240" w:lineRule="auto"/>
              <w:rPr>
                <w:rFonts w:ascii="Times New Roman" w:eastAsia="仿宋"/>
                <w:snapToGrid w:val="0"/>
                <w:kern w:val="21"/>
                <w:szCs w:val="21"/>
              </w:rPr>
            </w:pPr>
            <w:r w:rsidRPr="002B6054">
              <w:rPr>
                <w:rFonts w:ascii="Times New Roman" w:eastAsia="仿宋"/>
                <w:snapToGrid w:val="0"/>
                <w:kern w:val="21"/>
                <w:szCs w:val="21"/>
              </w:rPr>
              <w:t>/</w:t>
            </w:r>
          </w:p>
        </w:tc>
        <w:tc>
          <w:tcPr>
            <w:tcW w:w="592" w:type="pct"/>
            <w:vAlign w:val="center"/>
          </w:tcPr>
          <w:p w14:paraId="14AB66E2" w14:textId="57695886" w:rsidR="00B325EC" w:rsidRPr="001F7913" w:rsidRDefault="00B325EC" w:rsidP="00B325EC">
            <w:pPr>
              <w:pStyle w:val="aff2"/>
              <w:spacing w:beforeLines="0" w:afterLines="0" w:line="240" w:lineRule="auto"/>
              <w:rPr>
                <w:rFonts w:ascii="Times New Roman" w:eastAsia="仿宋"/>
                <w:snapToGrid w:val="0"/>
                <w:kern w:val="21"/>
                <w:szCs w:val="21"/>
              </w:rPr>
            </w:pPr>
            <w:r w:rsidRPr="006C662E">
              <w:rPr>
                <w:rFonts w:ascii="Times New Roman" w:eastAsia="仿宋"/>
                <w:color w:val="00B050"/>
                <w:szCs w:val="21"/>
              </w:rPr>
              <w:t>0.05</w:t>
            </w:r>
            <w:r w:rsidRPr="001F7913">
              <w:rPr>
                <w:rFonts w:ascii="Times New Roman" w:eastAsia="仿宋"/>
                <w:szCs w:val="21"/>
              </w:rPr>
              <w:t>t/a</w:t>
            </w:r>
          </w:p>
        </w:tc>
        <w:tc>
          <w:tcPr>
            <w:tcW w:w="580" w:type="pct"/>
            <w:vAlign w:val="center"/>
          </w:tcPr>
          <w:p w14:paraId="0E96A859" w14:textId="2F230206" w:rsidR="00B325EC" w:rsidRPr="001F7913" w:rsidRDefault="00B325EC" w:rsidP="00B325EC">
            <w:pPr>
              <w:pStyle w:val="aff2"/>
              <w:spacing w:beforeLines="0" w:afterLines="0" w:line="240" w:lineRule="auto"/>
              <w:rPr>
                <w:rFonts w:ascii="Times New Roman" w:eastAsia="仿宋"/>
                <w:snapToGrid w:val="0"/>
                <w:kern w:val="21"/>
                <w:szCs w:val="21"/>
              </w:rPr>
            </w:pPr>
            <w:r w:rsidRPr="001F7913">
              <w:rPr>
                <w:rFonts w:ascii="Times New Roman" w:eastAsia="仿宋"/>
                <w:snapToGrid w:val="0"/>
                <w:kern w:val="21"/>
                <w:szCs w:val="21"/>
              </w:rPr>
              <w:t>/</w:t>
            </w:r>
          </w:p>
        </w:tc>
        <w:tc>
          <w:tcPr>
            <w:tcW w:w="632" w:type="pct"/>
            <w:vAlign w:val="center"/>
          </w:tcPr>
          <w:p w14:paraId="44C52A4F" w14:textId="68EB500E" w:rsidR="00B325EC" w:rsidRPr="001F7913" w:rsidRDefault="00B325EC" w:rsidP="00B325EC">
            <w:pPr>
              <w:pStyle w:val="aff2"/>
              <w:spacing w:beforeLines="0" w:afterLines="0" w:line="240" w:lineRule="auto"/>
              <w:rPr>
                <w:rFonts w:ascii="Times New Roman" w:eastAsia="仿宋"/>
                <w:snapToGrid w:val="0"/>
                <w:kern w:val="21"/>
                <w:szCs w:val="21"/>
              </w:rPr>
            </w:pPr>
            <w:r w:rsidRPr="006C662E">
              <w:rPr>
                <w:rFonts w:ascii="Times New Roman" w:eastAsia="仿宋"/>
                <w:color w:val="00B050"/>
                <w:szCs w:val="21"/>
              </w:rPr>
              <w:t>0.05</w:t>
            </w:r>
            <w:r w:rsidRPr="001F7913">
              <w:rPr>
                <w:rFonts w:ascii="Times New Roman" w:eastAsia="仿宋"/>
                <w:szCs w:val="21"/>
              </w:rPr>
              <w:t>t/a</w:t>
            </w:r>
          </w:p>
        </w:tc>
        <w:tc>
          <w:tcPr>
            <w:tcW w:w="501" w:type="pct"/>
            <w:vAlign w:val="center"/>
          </w:tcPr>
          <w:p w14:paraId="5AF4F995" w14:textId="767260B1" w:rsidR="00B325EC" w:rsidRPr="001F7913" w:rsidRDefault="00B325EC" w:rsidP="00B325EC">
            <w:pPr>
              <w:pStyle w:val="aff2"/>
              <w:spacing w:beforeLines="0" w:afterLines="0" w:line="240" w:lineRule="auto"/>
              <w:rPr>
                <w:rFonts w:ascii="Times New Roman" w:eastAsia="仿宋"/>
                <w:snapToGrid w:val="0"/>
                <w:kern w:val="21"/>
                <w:szCs w:val="21"/>
              </w:rPr>
            </w:pPr>
            <w:r w:rsidRPr="006C662E">
              <w:rPr>
                <w:rFonts w:ascii="Times New Roman" w:eastAsia="仿宋"/>
                <w:color w:val="00B050"/>
                <w:szCs w:val="21"/>
              </w:rPr>
              <w:t>0.05</w:t>
            </w:r>
            <w:r w:rsidRPr="001F7913">
              <w:rPr>
                <w:rFonts w:ascii="Times New Roman" w:eastAsia="仿宋"/>
                <w:szCs w:val="21"/>
              </w:rPr>
              <w:t>t/a</w:t>
            </w:r>
          </w:p>
        </w:tc>
      </w:tr>
      <w:tr w:rsidR="00B325EC" w:rsidRPr="001F7913" w14:paraId="3FFAF4C8" w14:textId="77777777" w:rsidTr="00B325EC">
        <w:trPr>
          <w:trHeight w:val="369"/>
        </w:trPr>
        <w:tc>
          <w:tcPr>
            <w:tcW w:w="424" w:type="pct"/>
            <w:vMerge/>
            <w:vAlign w:val="center"/>
          </w:tcPr>
          <w:p w14:paraId="785EF9A0" w14:textId="77777777" w:rsidR="00B325EC" w:rsidRPr="001F7913" w:rsidRDefault="00B325EC" w:rsidP="00B325EC">
            <w:pPr>
              <w:pStyle w:val="aff2"/>
              <w:spacing w:beforeLines="0" w:afterLines="0" w:line="240" w:lineRule="auto"/>
              <w:rPr>
                <w:rFonts w:ascii="Times New Roman" w:eastAsia="仿宋"/>
                <w:snapToGrid w:val="0"/>
                <w:kern w:val="21"/>
                <w:szCs w:val="21"/>
              </w:rPr>
            </w:pPr>
          </w:p>
        </w:tc>
        <w:tc>
          <w:tcPr>
            <w:tcW w:w="684" w:type="pct"/>
            <w:vAlign w:val="center"/>
          </w:tcPr>
          <w:p w14:paraId="6E9B66A2" w14:textId="09EAED14" w:rsidR="00B325EC" w:rsidRPr="001F7913" w:rsidRDefault="00B325EC" w:rsidP="00B325EC">
            <w:pPr>
              <w:pStyle w:val="aff2"/>
              <w:spacing w:beforeLines="0" w:afterLines="0" w:line="240" w:lineRule="auto"/>
              <w:rPr>
                <w:rFonts w:ascii="Times New Roman" w:eastAsia="仿宋" w:hint="eastAsia"/>
                <w:snapToGrid w:val="0"/>
                <w:kern w:val="21"/>
                <w:szCs w:val="21"/>
              </w:rPr>
            </w:pPr>
            <w:r w:rsidRPr="00B325EC">
              <w:rPr>
                <w:rFonts w:ascii="Times New Roman" w:eastAsia="仿宋" w:hint="eastAsia"/>
                <w:snapToGrid w:val="0"/>
                <w:kern w:val="21"/>
                <w:szCs w:val="21"/>
              </w:rPr>
              <w:t>化验室废物</w:t>
            </w:r>
          </w:p>
        </w:tc>
        <w:tc>
          <w:tcPr>
            <w:tcW w:w="583" w:type="pct"/>
            <w:vAlign w:val="center"/>
          </w:tcPr>
          <w:p w14:paraId="5ABD4A43" w14:textId="6633D157" w:rsidR="00B325EC" w:rsidRPr="001F7913" w:rsidRDefault="00B325EC" w:rsidP="00B325EC">
            <w:pPr>
              <w:pStyle w:val="aff2"/>
              <w:spacing w:beforeLines="0" w:afterLines="0" w:line="240" w:lineRule="auto"/>
              <w:rPr>
                <w:rFonts w:ascii="Times New Roman" w:eastAsia="仿宋"/>
                <w:snapToGrid w:val="0"/>
                <w:kern w:val="21"/>
                <w:szCs w:val="21"/>
              </w:rPr>
            </w:pPr>
            <w:r w:rsidRPr="00AB3F29">
              <w:rPr>
                <w:rFonts w:ascii="Times New Roman" w:eastAsia="仿宋"/>
                <w:snapToGrid w:val="0"/>
                <w:kern w:val="21"/>
                <w:szCs w:val="21"/>
              </w:rPr>
              <w:t>/</w:t>
            </w:r>
          </w:p>
        </w:tc>
        <w:tc>
          <w:tcPr>
            <w:tcW w:w="424" w:type="pct"/>
            <w:vAlign w:val="center"/>
          </w:tcPr>
          <w:p w14:paraId="2AD6DE75" w14:textId="6CF2EA11" w:rsidR="00B325EC" w:rsidRPr="001F7913" w:rsidRDefault="00B325EC" w:rsidP="00B325EC">
            <w:pPr>
              <w:pStyle w:val="aff2"/>
              <w:spacing w:beforeLines="0" w:afterLines="0" w:line="240" w:lineRule="auto"/>
              <w:rPr>
                <w:rFonts w:ascii="Times New Roman" w:eastAsia="仿宋"/>
                <w:snapToGrid w:val="0"/>
                <w:kern w:val="21"/>
                <w:szCs w:val="21"/>
              </w:rPr>
            </w:pPr>
            <w:r w:rsidRPr="00AB3F29">
              <w:rPr>
                <w:rFonts w:ascii="Times New Roman" w:eastAsia="仿宋"/>
                <w:snapToGrid w:val="0"/>
                <w:kern w:val="21"/>
                <w:szCs w:val="21"/>
              </w:rPr>
              <w:t>/</w:t>
            </w:r>
          </w:p>
        </w:tc>
        <w:tc>
          <w:tcPr>
            <w:tcW w:w="580" w:type="pct"/>
            <w:vAlign w:val="center"/>
          </w:tcPr>
          <w:p w14:paraId="1020FA7C" w14:textId="3E0A8ADB" w:rsidR="00B325EC" w:rsidRPr="001F7913" w:rsidRDefault="00B325EC" w:rsidP="00B325EC">
            <w:pPr>
              <w:pStyle w:val="aff2"/>
              <w:spacing w:beforeLines="0" w:afterLines="0" w:line="240" w:lineRule="auto"/>
              <w:rPr>
                <w:rFonts w:ascii="Times New Roman" w:eastAsia="仿宋"/>
                <w:snapToGrid w:val="0"/>
                <w:kern w:val="21"/>
                <w:szCs w:val="21"/>
              </w:rPr>
            </w:pPr>
            <w:r w:rsidRPr="00AB3F29">
              <w:rPr>
                <w:rFonts w:ascii="Times New Roman" w:eastAsia="仿宋"/>
                <w:snapToGrid w:val="0"/>
                <w:kern w:val="21"/>
                <w:szCs w:val="21"/>
              </w:rPr>
              <w:t>/</w:t>
            </w:r>
          </w:p>
        </w:tc>
        <w:tc>
          <w:tcPr>
            <w:tcW w:w="592" w:type="pct"/>
            <w:vAlign w:val="center"/>
          </w:tcPr>
          <w:p w14:paraId="5C362191" w14:textId="58800DE2" w:rsidR="00B325EC" w:rsidRPr="006C662E" w:rsidRDefault="00B325EC" w:rsidP="00B325EC">
            <w:pPr>
              <w:pStyle w:val="aff2"/>
              <w:spacing w:beforeLines="0" w:afterLines="0" w:line="240" w:lineRule="auto"/>
              <w:rPr>
                <w:rFonts w:ascii="Times New Roman" w:eastAsia="仿宋"/>
                <w:color w:val="00B050"/>
                <w:szCs w:val="21"/>
              </w:rPr>
            </w:pPr>
            <w:r w:rsidRPr="006C662E">
              <w:rPr>
                <w:rFonts w:ascii="Times New Roman" w:eastAsia="仿宋"/>
                <w:color w:val="00B050"/>
                <w:szCs w:val="21"/>
              </w:rPr>
              <w:t>0.</w:t>
            </w:r>
            <w:r>
              <w:rPr>
                <w:rFonts w:ascii="Times New Roman" w:eastAsia="仿宋" w:hint="eastAsia"/>
                <w:color w:val="00B050"/>
                <w:szCs w:val="21"/>
              </w:rPr>
              <w:t>2</w:t>
            </w:r>
            <w:r w:rsidRPr="001F7913">
              <w:rPr>
                <w:rFonts w:ascii="Times New Roman" w:eastAsia="仿宋"/>
                <w:szCs w:val="21"/>
              </w:rPr>
              <w:t>t/a</w:t>
            </w:r>
          </w:p>
        </w:tc>
        <w:tc>
          <w:tcPr>
            <w:tcW w:w="580" w:type="pct"/>
            <w:vAlign w:val="center"/>
          </w:tcPr>
          <w:p w14:paraId="23B28C32" w14:textId="6D117991" w:rsidR="00B325EC" w:rsidRPr="001F7913" w:rsidRDefault="00B325EC" w:rsidP="00B325EC">
            <w:pPr>
              <w:pStyle w:val="aff2"/>
              <w:spacing w:beforeLines="0" w:afterLines="0" w:line="240" w:lineRule="auto"/>
              <w:rPr>
                <w:rFonts w:ascii="Times New Roman" w:eastAsia="仿宋"/>
                <w:snapToGrid w:val="0"/>
                <w:kern w:val="21"/>
                <w:szCs w:val="21"/>
              </w:rPr>
            </w:pPr>
            <w:r w:rsidRPr="001F7913">
              <w:rPr>
                <w:rFonts w:ascii="Times New Roman" w:eastAsia="仿宋"/>
                <w:snapToGrid w:val="0"/>
                <w:kern w:val="21"/>
                <w:szCs w:val="21"/>
              </w:rPr>
              <w:t>/</w:t>
            </w:r>
          </w:p>
        </w:tc>
        <w:tc>
          <w:tcPr>
            <w:tcW w:w="632" w:type="pct"/>
            <w:vAlign w:val="center"/>
          </w:tcPr>
          <w:p w14:paraId="13B92FCF" w14:textId="3073A39D" w:rsidR="00B325EC" w:rsidRPr="006C662E" w:rsidRDefault="00B325EC" w:rsidP="00B325EC">
            <w:pPr>
              <w:pStyle w:val="aff2"/>
              <w:spacing w:beforeLines="0" w:afterLines="0" w:line="240" w:lineRule="auto"/>
              <w:rPr>
                <w:rFonts w:ascii="Times New Roman" w:eastAsia="仿宋"/>
                <w:color w:val="00B050"/>
                <w:szCs w:val="21"/>
              </w:rPr>
            </w:pPr>
            <w:r w:rsidRPr="006C662E">
              <w:rPr>
                <w:rFonts w:ascii="Times New Roman" w:eastAsia="仿宋"/>
                <w:color w:val="00B050"/>
                <w:szCs w:val="21"/>
              </w:rPr>
              <w:t>0.</w:t>
            </w:r>
            <w:r>
              <w:rPr>
                <w:rFonts w:ascii="Times New Roman" w:eastAsia="仿宋" w:hint="eastAsia"/>
                <w:color w:val="00B050"/>
                <w:szCs w:val="21"/>
              </w:rPr>
              <w:t>2</w:t>
            </w:r>
            <w:r w:rsidRPr="001F7913">
              <w:rPr>
                <w:rFonts w:ascii="Times New Roman" w:eastAsia="仿宋"/>
                <w:szCs w:val="21"/>
              </w:rPr>
              <w:t>t/a</w:t>
            </w:r>
          </w:p>
        </w:tc>
        <w:tc>
          <w:tcPr>
            <w:tcW w:w="501" w:type="pct"/>
            <w:vAlign w:val="center"/>
          </w:tcPr>
          <w:p w14:paraId="426BE347" w14:textId="5F5883A4" w:rsidR="00B325EC" w:rsidRPr="006C662E" w:rsidRDefault="00B325EC" w:rsidP="00B325EC">
            <w:pPr>
              <w:pStyle w:val="aff2"/>
              <w:spacing w:beforeLines="0" w:afterLines="0" w:line="240" w:lineRule="auto"/>
              <w:rPr>
                <w:rFonts w:ascii="Times New Roman" w:eastAsia="仿宋"/>
                <w:color w:val="00B050"/>
                <w:szCs w:val="21"/>
              </w:rPr>
            </w:pPr>
            <w:r w:rsidRPr="006C662E">
              <w:rPr>
                <w:rFonts w:ascii="Times New Roman" w:eastAsia="仿宋"/>
                <w:color w:val="00B050"/>
                <w:szCs w:val="21"/>
              </w:rPr>
              <w:t>0.</w:t>
            </w:r>
            <w:r>
              <w:rPr>
                <w:rFonts w:ascii="Times New Roman" w:eastAsia="仿宋" w:hint="eastAsia"/>
                <w:color w:val="00B050"/>
                <w:szCs w:val="21"/>
              </w:rPr>
              <w:t>2</w:t>
            </w:r>
            <w:r w:rsidRPr="001F7913">
              <w:rPr>
                <w:rFonts w:ascii="Times New Roman" w:eastAsia="仿宋"/>
                <w:szCs w:val="21"/>
              </w:rPr>
              <w:t>t/a</w:t>
            </w:r>
          </w:p>
        </w:tc>
      </w:tr>
      <w:tr w:rsidR="001F7913" w:rsidRPr="001F7913" w14:paraId="1800A4B2" w14:textId="77777777" w:rsidTr="00416C27">
        <w:trPr>
          <w:trHeight w:val="369"/>
        </w:trPr>
        <w:tc>
          <w:tcPr>
            <w:tcW w:w="424" w:type="pct"/>
            <w:vAlign w:val="center"/>
          </w:tcPr>
          <w:p w14:paraId="734E5A91" w14:textId="77777777" w:rsidR="00494022" w:rsidRPr="001F7913" w:rsidRDefault="00494022" w:rsidP="00494022">
            <w:pPr>
              <w:pStyle w:val="aff2"/>
              <w:spacing w:beforeLines="0" w:afterLines="0" w:line="240" w:lineRule="auto"/>
              <w:rPr>
                <w:rFonts w:ascii="Times New Roman" w:eastAsia="仿宋"/>
                <w:snapToGrid w:val="0"/>
                <w:kern w:val="21"/>
                <w:szCs w:val="21"/>
              </w:rPr>
            </w:pPr>
            <w:r w:rsidRPr="001F7913">
              <w:rPr>
                <w:rFonts w:ascii="Times New Roman" w:eastAsia="仿宋"/>
                <w:snapToGrid w:val="0"/>
                <w:kern w:val="21"/>
                <w:szCs w:val="21"/>
              </w:rPr>
              <w:t>危险废物</w:t>
            </w:r>
          </w:p>
        </w:tc>
        <w:tc>
          <w:tcPr>
            <w:tcW w:w="684" w:type="pct"/>
            <w:vAlign w:val="center"/>
          </w:tcPr>
          <w:p w14:paraId="1FF57499" w14:textId="6D7F49CA" w:rsidR="00494022" w:rsidRPr="001F7913" w:rsidRDefault="00494022" w:rsidP="00494022">
            <w:pPr>
              <w:pStyle w:val="aff2"/>
              <w:spacing w:beforeLines="0" w:afterLines="0" w:line="240" w:lineRule="auto"/>
              <w:rPr>
                <w:rFonts w:ascii="Times New Roman" w:eastAsia="仿宋"/>
                <w:snapToGrid w:val="0"/>
                <w:kern w:val="21"/>
                <w:szCs w:val="21"/>
              </w:rPr>
            </w:pPr>
            <w:r w:rsidRPr="001F7913">
              <w:rPr>
                <w:rFonts w:ascii="Times New Roman" w:eastAsia="仿宋"/>
                <w:snapToGrid w:val="0"/>
                <w:kern w:val="21"/>
                <w:szCs w:val="21"/>
              </w:rPr>
              <w:t>/</w:t>
            </w:r>
          </w:p>
        </w:tc>
        <w:tc>
          <w:tcPr>
            <w:tcW w:w="583" w:type="pct"/>
            <w:vAlign w:val="center"/>
          </w:tcPr>
          <w:p w14:paraId="2686D83E" w14:textId="77777777" w:rsidR="00494022" w:rsidRPr="001F7913" w:rsidRDefault="00494022" w:rsidP="00494022">
            <w:pPr>
              <w:pStyle w:val="aff2"/>
              <w:spacing w:beforeLines="0" w:afterLines="0" w:line="240" w:lineRule="auto"/>
              <w:rPr>
                <w:rFonts w:ascii="Times New Roman" w:eastAsia="仿宋"/>
                <w:snapToGrid w:val="0"/>
                <w:kern w:val="21"/>
                <w:szCs w:val="21"/>
              </w:rPr>
            </w:pPr>
            <w:r w:rsidRPr="001F7913">
              <w:rPr>
                <w:rFonts w:ascii="Times New Roman" w:eastAsia="仿宋"/>
                <w:snapToGrid w:val="0"/>
                <w:kern w:val="21"/>
                <w:szCs w:val="21"/>
              </w:rPr>
              <w:t>/</w:t>
            </w:r>
          </w:p>
        </w:tc>
        <w:tc>
          <w:tcPr>
            <w:tcW w:w="424" w:type="pct"/>
            <w:vAlign w:val="center"/>
          </w:tcPr>
          <w:p w14:paraId="1E228104" w14:textId="77777777" w:rsidR="00494022" w:rsidRPr="001F7913" w:rsidRDefault="00494022" w:rsidP="00494022">
            <w:pPr>
              <w:pStyle w:val="aff2"/>
              <w:spacing w:beforeLines="0" w:afterLines="0" w:line="240" w:lineRule="auto"/>
              <w:rPr>
                <w:rFonts w:ascii="Times New Roman" w:eastAsia="仿宋"/>
                <w:snapToGrid w:val="0"/>
                <w:kern w:val="21"/>
                <w:szCs w:val="21"/>
              </w:rPr>
            </w:pPr>
            <w:r w:rsidRPr="001F7913">
              <w:rPr>
                <w:rFonts w:ascii="Times New Roman" w:eastAsia="仿宋"/>
                <w:snapToGrid w:val="0"/>
                <w:kern w:val="21"/>
                <w:szCs w:val="21"/>
              </w:rPr>
              <w:t>/</w:t>
            </w:r>
          </w:p>
        </w:tc>
        <w:tc>
          <w:tcPr>
            <w:tcW w:w="580" w:type="pct"/>
            <w:vAlign w:val="center"/>
          </w:tcPr>
          <w:p w14:paraId="2CBC3CAA" w14:textId="77777777" w:rsidR="00494022" w:rsidRPr="001F7913" w:rsidRDefault="00494022" w:rsidP="00494022">
            <w:pPr>
              <w:pStyle w:val="aff2"/>
              <w:spacing w:beforeLines="0" w:afterLines="0" w:line="240" w:lineRule="auto"/>
              <w:rPr>
                <w:rFonts w:ascii="Times New Roman" w:eastAsia="仿宋"/>
                <w:snapToGrid w:val="0"/>
                <w:kern w:val="21"/>
                <w:szCs w:val="21"/>
              </w:rPr>
            </w:pPr>
            <w:r w:rsidRPr="001F7913">
              <w:rPr>
                <w:rFonts w:ascii="Times New Roman" w:eastAsia="仿宋"/>
                <w:snapToGrid w:val="0"/>
                <w:kern w:val="21"/>
                <w:szCs w:val="21"/>
              </w:rPr>
              <w:t>/</w:t>
            </w:r>
          </w:p>
        </w:tc>
        <w:tc>
          <w:tcPr>
            <w:tcW w:w="592" w:type="pct"/>
            <w:vAlign w:val="center"/>
          </w:tcPr>
          <w:p w14:paraId="4C7000CD" w14:textId="7389FE71" w:rsidR="00494022" w:rsidRPr="001F7913" w:rsidRDefault="00494022" w:rsidP="00494022">
            <w:pPr>
              <w:pStyle w:val="aff2"/>
              <w:spacing w:beforeLines="0" w:afterLines="0" w:line="240" w:lineRule="auto"/>
              <w:rPr>
                <w:rFonts w:ascii="Times New Roman" w:eastAsia="仿宋"/>
                <w:snapToGrid w:val="0"/>
                <w:kern w:val="21"/>
                <w:szCs w:val="21"/>
              </w:rPr>
            </w:pPr>
            <w:r w:rsidRPr="001F7913">
              <w:rPr>
                <w:rFonts w:ascii="Times New Roman" w:eastAsia="仿宋"/>
                <w:snapToGrid w:val="0"/>
                <w:kern w:val="21"/>
                <w:szCs w:val="21"/>
              </w:rPr>
              <w:t>/</w:t>
            </w:r>
          </w:p>
        </w:tc>
        <w:tc>
          <w:tcPr>
            <w:tcW w:w="580" w:type="pct"/>
            <w:vAlign w:val="center"/>
          </w:tcPr>
          <w:p w14:paraId="7FDB9767" w14:textId="7C1EA0AC" w:rsidR="00494022" w:rsidRPr="001F7913" w:rsidRDefault="00494022" w:rsidP="00494022">
            <w:pPr>
              <w:pStyle w:val="aff2"/>
              <w:spacing w:beforeLines="0" w:afterLines="0" w:line="240" w:lineRule="auto"/>
              <w:rPr>
                <w:rFonts w:ascii="Times New Roman" w:eastAsia="仿宋"/>
                <w:snapToGrid w:val="0"/>
                <w:kern w:val="21"/>
                <w:szCs w:val="21"/>
              </w:rPr>
            </w:pPr>
            <w:r w:rsidRPr="001F7913">
              <w:rPr>
                <w:rFonts w:ascii="Times New Roman" w:eastAsia="仿宋"/>
                <w:snapToGrid w:val="0"/>
                <w:kern w:val="21"/>
                <w:szCs w:val="21"/>
              </w:rPr>
              <w:t>/</w:t>
            </w:r>
          </w:p>
        </w:tc>
        <w:tc>
          <w:tcPr>
            <w:tcW w:w="632" w:type="pct"/>
            <w:vAlign w:val="center"/>
          </w:tcPr>
          <w:p w14:paraId="264C4FF1" w14:textId="2677062C" w:rsidR="00494022" w:rsidRPr="001F7913" w:rsidRDefault="00494022" w:rsidP="00494022">
            <w:pPr>
              <w:pStyle w:val="aff2"/>
              <w:spacing w:beforeLines="0" w:afterLines="0" w:line="240" w:lineRule="auto"/>
              <w:rPr>
                <w:rFonts w:ascii="Times New Roman" w:eastAsia="仿宋"/>
                <w:snapToGrid w:val="0"/>
                <w:kern w:val="21"/>
                <w:szCs w:val="21"/>
              </w:rPr>
            </w:pPr>
            <w:r w:rsidRPr="001F7913">
              <w:rPr>
                <w:rFonts w:ascii="Times New Roman" w:eastAsia="仿宋"/>
                <w:snapToGrid w:val="0"/>
                <w:kern w:val="21"/>
                <w:szCs w:val="21"/>
              </w:rPr>
              <w:t>/</w:t>
            </w:r>
          </w:p>
        </w:tc>
        <w:tc>
          <w:tcPr>
            <w:tcW w:w="501" w:type="pct"/>
            <w:vAlign w:val="center"/>
          </w:tcPr>
          <w:p w14:paraId="58A39E66" w14:textId="5C9D0499" w:rsidR="00494022" w:rsidRPr="001F7913" w:rsidRDefault="00494022" w:rsidP="00494022">
            <w:pPr>
              <w:pStyle w:val="aff2"/>
              <w:spacing w:beforeLines="0" w:afterLines="0" w:line="240" w:lineRule="auto"/>
              <w:rPr>
                <w:rFonts w:ascii="Times New Roman" w:eastAsia="仿宋"/>
                <w:snapToGrid w:val="0"/>
                <w:kern w:val="21"/>
                <w:szCs w:val="21"/>
              </w:rPr>
            </w:pPr>
            <w:r w:rsidRPr="001F7913">
              <w:rPr>
                <w:rFonts w:ascii="Times New Roman" w:eastAsia="仿宋"/>
                <w:snapToGrid w:val="0"/>
                <w:kern w:val="21"/>
                <w:szCs w:val="21"/>
              </w:rPr>
              <w:t>/</w:t>
            </w:r>
          </w:p>
        </w:tc>
      </w:tr>
    </w:tbl>
    <w:p w14:paraId="6BBAFAE2" w14:textId="77777777" w:rsidR="002A1D4B" w:rsidRPr="001F7913" w:rsidRDefault="00000000">
      <w:pPr>
        <w:pStyle w:val="aff2"/>
        <w:spacing w:beforeLines="80" w:before="192" w:after="24"/>
        <w:jc w:val="left"/>
        <w:rPr>
          <w:rFonts w:ascii="Times New Roman" w:eastAsia="仿宋"/>
          <w:snapToGrid w:val="0"/>
          <w:spacing w:val="-6"/>
          <w:kern w:val="21"/>
          <w:szCs w:val="21"/>
          <w:highlight w:val="green"/>
        </w:rPr>
      </w:pPr>
      <w:r w:rsidRPr="001F7913">
        <w:rPr>
          <w:rFonts w:ascii="Times New Roman" w:eastAsia="仿宋"/>
          <w:snapToGrid w:val="0"/>
          <w:kern w:val="21"/>
          <w:szCs w:val="21"/>
        </w:rPr>
        <w:t>注：</w:t>
      </w:r>
      <w:r w:rsidRPr="001F7913">
        <w:rPr>
          <w:rFonts w:ascii="Times New Roman" w:eastAsia="仿宋"/>
          <w:snapToGrid w:val="0"/>
          <w:spacing w:val="-16"/>
          <w:kern w:val="21"/>
          <w:szCs w:val="21"/>
        </w:rPr>
        <w:fldChar w:fldCharType="begin"/>
      </w:r>
      <w:r w:rsidRPr="001F7913">
        <w:rPr>
          <w:rFonts w:ascii="Times New Roman" w:eastAsia="仿宋"/>
          <w:snapToGrid w:val="0"/>
          <w:spacing w:val="-16"/>
          <w:kern w:val="21"/>
          <w:szCs w:val="21"/>
        </w:rPr>
        <w:instrText xml:space="preserve"> = 6 \* GB3 \* MERGEFORMAT </w:instrText>
      </w:r>
      <w:r w:rsidRPr="001F7913">
        <w:rPr>
          <w:rFonts w:ascii="Times New Roman" w:eastAsia="仿宋"/>
          <w:snapToGrid w:val="0"/>
          <w:spacing w:val="-16"/>
          <w:kern w:val="21"/>
          <w:szCs w:val="21"/>
        </w:rPr>
        <w:fldChar w:fldCharType="separate"/>
      </w:r>
      <w:r w:rsidRPr="001F7913">
        <w:rPr>
          <w:rFonts w:eastAsia="宋体" w:hAnsi="宋体" w:cs="宋体" w:hint="eastAsia"/>
          <w:szCs w:val="21"/>
        </w:rPr>
        <w:t>⑥</w:t>
      </w:r>
      <w:r w:rsidRPr="001F7913">
        <w:rPr>
          <w:rFonts w:ascii="Times New Roman" w:eastAsia="仿宋"/>
          <w:snapToGrid w:val="0"/>
          <w:spacing w:val="-16"/>
          <w:kern w:val="21"/>
          <w:szCs w:val="21"/>
        </w:rPr>
        <w:fldChar w:fldCharType="end"/>
      </w:r>
      <w:r w:rsidRPr="001F7913">
        <w:rPr>
          <w:rFonts w:ascii="Times New Roman" w:eastAsia="仿宋"/>
          <w:snapToGrid w:val="0"/>
          <w:spacing w:val="-16"/>
          <w:kern w:val="21"/>
          <w:szCs w:val="21"/>
        </w:rPr>
        <w:t>=</w:t>
      </w:r>
      <w:r w:rsidRPr="001F7913">
        <w:rPr>
          <w:rFonts w:ascii="Times New Roman" w:eastAsia="仿宋"/>
          <w:snapToGrid w:val="0"/>
          <w:spacing w:val="-6"/>
          <w:kern w:val="21"/>
          <w:szCs w:val="21"/>
        </w:rPr>
        <w:fldChar w:fldCharType="begin"/>
      </w:r>
      <w:r w:rsidRPr="001F7913">
        <w:rPr>
          <w:rFonts w:ascii="Times New Roman" w:eastAsia="仿宋"/>
          <w:snapToGrid w:val="0"/>
          <w:spacing w:val="-6"/>
          <w:kern w:val="21"/>
          <w:szCs w:val="21"/>
        </w:rPr>
        <w:instrText xml:space="preserve"> = 1 \* GB3 \* MERGEFORMAT </w:instrText>
      </w:r>
      <w:r w:rsidRPr="001F7913">
        <w:rPr>
          <w:rFonts w:ascii="Times New Roman" w:eastAsia="仿宋"/>
          <w:snapToGrid w:val="0"/>
          <w:spacing w:val="-6"/>
          <w:kern w:val="21"/>
          <w:szCs w:val="21"/>
        </w:rPr>
        <w:fldChar w:fldCharType="separate"/>
      </w:r>
      <w:r w:rsidRPr="001F7913">
        <w:rPr>
          <w:rFonts w:eastAsia="宋体" w:hAnsi="宋体" w:cs="宋体" w:hint="eastAsia"/>
          <w:szCs w:val="21"/>
        </w:rPr>
        <w:t>①</w:t>
      </w:r>
      <w:r w:rsidRPr="001F7913">
        <w:rPr>
          <w:rFonts w:ascii="Times New Roman" w:eastAsia="仿宋"/>
          <w:snapToGrid w:val="0"/>
          <w:spacing w:val="-6"/>
          <w:kern w:val="21"/>
          <w:szCs w:val="21"/>
        </w:rPr>
        <w:fldChar w:fldCharType="end"/>
      </w:r>
      <w:r w:rsidRPr="001F7913">
        <w:rPr>
          <w:rFonts w:ascii="Times New Roman" w:eastAsia="仿宋"/>
          <w:snapToGrid w:val="0"/>
          <w:spacing w:val="-6"/>
          <w:kern w:val="21"/>
          <w:szCs w:val="21"/>
        </w:rPr>
        <w:t>+</w:t>
      </w:r>
      <w:r w:rsidRPr="001F7913">
        <w:rPr>
          <w:rFonts w:ascii="Times New Roman" w:eastAsia="仿宋"/>
          <w:snapToGrid w:val="0"/>
          <w:spacing w:val="-6"/>
          <w:kern w:val="21"/>
          <w:szCs w:val="21"/>
        </w:rPr>
        <w:fldChar w:fldCharType="begin"/>
      </w:r>
      <w:r w:rsidRPr="001F7913">
        <w:rPr>
          <w:rFonts w:ascii="Times New Roman" w:eastAsia="仿宋"/>
          <w:snapToGrid w:val="0"/>
          <w:spacing w:val="-6"/>
          <w:kern w:val="21"/>
          <w:szCs w:val="21"/>
        </w:rPr>
        <w:instrText xml:space="preserve"> = 3 \* GB3 \* MERGEFORMAT </w:instrText>
      </w:r>
      <w:r w:rsidRPr="001F7913">
        <w:rPr>
          <w:rFonts w:ascii="Times New Roman" w:eastAsia="仿宋"/>
          <w:snapToGrid w:val="0"/>
          <w:spacing w:val="-6"/>
          <w:kern w:val="21"/>
          <w:szCs w:val="21"/>
        </w:rPr>
        <w:fldChar w:fldCharType="separate"/>
      </w:r>
      <w:r w:rsidRPr="001F7913">
        <w:rPr>
          <w:rFonts w:eastAsia="宋体" w:hAnsi="宋体" w:cs="宋体" w:hint="eastAsia"/>
          <w:szCs w:val="21"/>
        </w:rPr>
        <w:t>③</w:t>
      </w:r>
      <w:r w:rsidRPr="001F7913">
        <w:rPr>
          <w:rFonts w:ascii="Times New Roman" w:eastAsia="仿宋"/>
          <w:snapToGrid w:val="0"/>
          <w:spacing w:val="-6"/>
          <w:kern w:val="21"/>
          <w:szCs w:val="21"/>
        </w:rPr>
        <w:fldChar w:fldCharType="end"/>
      </w:r>
      <w:r w:rsidRPr="001F7913">
        <w:rPr>
          <w:rFonts w:ascii="Times New Roman" w:eastAsia="仿宋"/>
          <w:snapToGrid w:val="0"/>
          <w:spacing w:val="-6"/>
          <w:kern w:val="21"/>
          <w:szCs w:val="21"/>
        </w:rPr>
        <w:t>+</w:t>
      </w:r>
      <w:r w:rsidRPr="001F7913">
        <w:rPr>
          <w:rFonts w:ascii="Times New Roman" w:eastAsia="仿宋"/>
          <w:snapToGrid w:val="0"/>
          <w:spacing w:val="-6"/>
          <w:kern w:val="21"/>
          <w:szCs w:val="21"/>
        </w:rPr>
        <w:fldChar w:fldCharType="begin"/>
      </w:r>
      <w:r w:rsidRPr="001F7913">
        <w:rPr>
          <w:rFonts w:ascii="Times New Roman" w:eastAsia="仿宋"/>
          <w:snapToGrid w:val="0"/>
          <w:spacing w:val="-6"/>
          <w:kern w:val="21"/>
          <w:szCs w:val="21"/>
        </w:rPr>
        <w:instrText xml:space="preserve"> = 4 \* GB3 \* MERGEFORMAT </w:instrText>
      </w:r>
      <w:r w:rsidRPr="001F7913">
        <w:rPr>
          <w:rFonts w:ascii="Times New Roman" w:eastAsia="仿宋"/>
          <w:snapToGrid w:val="0"/>
          <w:spacing w:val="-6"/>
          <w:kern w:val="21"/>
          <w:szCs w:val="21"/>
        </w:rPr>
        <w:fldChar w:fldCharType="separate"/>
      </w:r>
      <w:r w:rsidRPr="001F7913">
        <w:rPr>
          <w:rFonts w:eastAsia="宋体" w:hAnsi="宋体" w:cs="宋体" w:hint="eastAsia"/>
          <w:szCs w:val="21"/>
        </w:rPr>
        <w:t>④</w:t>
      </w:r>
      <w:r w:rsidRPr="001F7913">
        <w:rPr>
          <w:rFonts w:ascii="Times New Roman" w:eastAsia="仿宋"/>
          <w:snapToGrid w:val="0"/>
          <w:spacing w:val="-6"/>
          <w:kern w:val="21"/>
          <w:szCs w:val="21"/>
        </w:rPr>
        <w:fldChar w:fldCharType="end"/>
      </w:r>
      <w:r w:rsidRPr="001F7913">
        <w:rPr>
          <w:rFonts w:ascii="Times New Roman" w:eastAsia="仿宋"/>
          <w:snapToGrid w:val="0"/>
          <w:spacing w:val="-6"/>
          <w:kern w:val="21"/>
          <w:szCs w:val="21"/>
        </w:rPr>
        <w:t>-</w:t>
      </w:r>
      <w:r w:rsidRPr="001F7913">
        <w:rPr>
          <w:rFonts w:ascii="Times New Roman" w:eastAsia="仿宋"/>
          <w:snapToGrid w:val="0"/>
          <w:spacing w:val="-16"/>
          <w:kern w:val="21"/>
          <w:szCs w:val="21"/>
        </w:rPr>
        <w:fldChar w:fldCharType="begin"/>
      </w:r>
      <w:r w:rsidRPr="001F7913">
        <w:rPr>
          <w:rFonts w:ascii="Times New Roman" w:eastAsia="仿宋"/>
          <w:snapToGrid w:val="0"/>
          <w:spacing w:val="-16"/>
          <w:kern w:val="21"/>
          <w:szCs w:val="21"/>
        </w:rPr>
        <w:instrText xml:space="preserve"> = 5 \* GB3 \* MERGEFORMAT </w:instrText>
      </w:r>
      <w:r w:rsidRPr="001F7913">
        <w:rPr>
          <w:rFonts w:ascii="Times New Roman" w:eastAsia="仿宋"/>
          <w:snapToGrid w:val="0"/>
          <w:spacing w:val="-16"/>
          <w:kern w:val="21"/>
          <w:szCs w:val="21"/>
        </w:rPr>
        <w:fldChar w:fldCharType="separate"/>
      </w:r>
      <w:r w:rsidRPr="001F7913">
        <w:rPr>
          <w:rFonts w:eastAsia="宋体" w:hAnsi="宋体" w:cs="宋体" w:hint="eastAsia"/>
          <w:szCs w:val="21"/>
        </w:rPr>
        <w:t>⑤</w:t>
      </w:r>
      <w:r w:rsidRPr="001F7913">
        <w:rPr>
          <w:rFonts w:ascii="Times New Roman" w:eastAsia="仿宋"/>
          <w:snapToGrid w:val="0"/>
          <w:spacing w:val="-16"/>
          <w:kern w:val="21"/>
          <w:szCs w:val="21"/>
        </w:rPr>
        <w:fldChar w:fldCharType="end"/>
      </w:r>
      <w:r w:rsidRPr="001F7913">
        <w:rPr>
          <w:rFonts w:ascii="Times New Roman" w:eastAsia="仿宋"/>
          <w:snapToGrid w:val="0"/>
          <w:spacing w:val="-16"/>
          <w:kern w:val="21"/>
          <w:szCs w:val="21"/>
        </w:rPr>
        <w:t>；</w:t>
      </w:r>
      <w:r w:rsidRPr="001F7913">
        <w:rPr>
          <w:rFonts w:ascii="Times New Roman" w:eastAsia="仿宋"/>
          <w:snapToGrid w:val="0"/>
          <w:spacing w:val="-6"/>
          <w:kern w:val="21"/>
          <w:szCs w:val="21"/>
        </w:rPr>
        <w:fldChar w:fldCharType="begin"/>
      </w:r>
      <w:r w:rsidRPr="001F7913">
        <w:rPr>
          <w:rFonts w:ascii="Times New Roman" w:eastAsia="仿宋"/>
          <w:snapToGrid w:val="0"/>
          <w:spacing w:val="-6"/>
          <w:kern w:val="21"/>
          <w:szCs w:val="21"/>
        </w:rPr>
        <w:instrText xml:space="preserve"> = 7 \* GB3 \* MERGEFORMAT </w:instrText>
      </w:r>
      <w:r w:rsidRPr="001F7913">
        <w:rPr>
          <w:rFonts w:ascii="Times New Roman" w:eastAsia="仿宋"/>
          <w:snapToGrid w:val="0"/>
          <w:spacing w:val="-6"/>
          <w:kern w:val="21"/>
          <w:szCs w:val="21"/>
        </w:rPr>
        <w:fldChar w:fldCharType="separate"/>
      </w:r>
      <w:r w:rsidRPr="001F7913">
        <w:rPr>
          <w:rFonts w:eastAsia="宋体" w:hAnsi="宋体" w:cs="宋体" w:hint="eastAsia"/>
          <w:szCs w:val="21"/>
        </w:rPr>
        <w:t>⑦</w:t>
      </w:r>
      <w:r w:rsidRPr="001F7913">
        <w:rPr>
          <w:rFonts w:ascii="Times New Roman" w:eastAsia="仿宋"/>
          <w:snapToGrid w:val="0"/>
          <w:spacing w:val="-6"/>
          <w:kern w:val="21"/>
          <w:szCs w:val="21"/>
        </w:rPr>
        <w:fldChar w:fldCharType="end"/>
      </w:r>
      <w:r w:rsidRPr="001F7913">
        <w:rPr>
          <w:rFonts w:ascii="Times New Roman" w:eastAsia="仿宋"/>
          <w:snapToGrid w:val="0"/>
          <w:spacing w:val="-6"/>
          <w:kern w:val="21"/>
          <w:szCs w:val="21"/>
        </w:rPr>
        <w:t>=</w:t>
      </w:r>
      <w:r w:rsidRPr="001F7913">
        <w:rPr>
          <w:rFonts w:ascii="Times New Roman" w:eastAsia="仿宋"/>
          <w:snapToGrid w:val="0"/>
          <w:spacing w:val="-16"/>
          <w:kern w:val="21"/>
          <w:szCs w:val="21"/>
        </w:rPr>
        <w:fldChar w:fldCharType="begin"/>
      </w:r>
      <w:r w:rsidRPr="001F7913">
        <w:rPr>
          <w:rFonts w:ascii="Times New Roman" w:eastAsia="仿宋"/>
          <w:snapToGrid w:val="0"/>
          <w:spacing w:val="-16"/>
          <w:kern w:val="21"/>
          <w:szCs w:val="21"/>
        </w:rPr>
        <w:instrText xml:space="preserve"> = 6 \* GB3 \* MERGEFORMAT </w:instrText>
      </w:r>
      <w:r w:rsidRPr="001F7913">
        <w:rPr>
          <w:rFonts w:ascii="Times New Roman" w:eastAsia="仿宋"/>
          <w:snapToGrid w:val="0"/>
          <w:spacing w:val="-16"/>
          <w:kern w:val="21"/>
          <w:szCs w:val="21"/>
        </w:rPr>
        <w:fldChar w:fldCharType="separate"/>
      </w:r>
      <w:r w:rsidRPr="001F7913">
        <w:rPr>
          <w:rFonts w:eastAsia="宋体" w:hAnsi="宋体" w:cs="宋体" w:hint="eastAsia"/>
          <w:szCs w:val="21"/>
        </w:rPr>
        <w:t>⑥</w:t>
      </w:r>
      <w:r w:rsidRPr="001F7913">
        <w:rPr>
          <w:rFonts w:ascii="Times New Roman" w:eastAsia="仿宋"/>
          <w:snapToGrid w:val="0"/>
          <w:spacing w:val="-16"/>
          <w:kern w:val="21"/>
          <w:szCs w:val="21"/>
        </w:rPr>
        <w:fldChar w:fldCharType="end"/>
      </w:r>
      <w:r w:rsidRPr="001F7913">
        <w:rPr>
          <w:rFonts w:ascii="Times New Roman" w:eastAsia="仿宋"/>
          <w:snapToGrid w:val="0"/>
          <w:spacing w:val="-16"/>
          <w:kern w:val="21"/>
          <w:szCs w:val="21"/>
        </w:rPr>
        <w:t>-</w:t>
      </w:r>
      <w:r w:rsidRPr="001F7913">
        <w:rPr>
          <w:rFonts w:ascii="Times New Roman" w:eastAsia="仿宋"/>
          <w:snapToGrid w:val="0"/>
          <w:spacing w:val="-6"/>
          <w:kern w:val="21"/>
          <w:szCs w:val="21"/>
        </w:rPr>
        <w:fldChar w:fldCharType="begin"/>
      </w:r>
      <w:r w:rsidRPr="001F7913">
        <w:rPr>
          <w:rFonts w:ascii="Times New Roman" w:eastAsia="仿宋"/>
          <w:snapToGrid w:val="0"/>
          <w:spacing w:val="-6"/>
          <w:kern w:val="21"/>
          <w:szCs w:val="21"/>
        </w:rPr>
        <w:instrText xml:space="preserve"> = 1 \* GB3 \* MERGEFORMAT </w:instrText>
      </w:r>
      <w:r w:rsidRPr="001F7913">
        <w:rPr>
          <w:rFonts w:ascii="Times New Roman" w:eastAsia="仿宋"/>
          <w:snapToGrid w:val="0"/>
          <w:spacing w:val="-6"/>
          <w:kern w:val="21"/>
          <w:szCs w:val="21"/>
        </w:rPr>
        <w:fldChar w:fldCharType="separate"/>
      </w:r>
      <w:r w:rsidRPr="001F7913">
        <w:rPr>
          <w:rFonts w:eastAsia="宋体" w:hAnsi="宋体" w:cs="宋体" w:hint="eastAsia"/>
          <w:szCs w:val="21"/>
        </w:rPr>
        <w:t>①</w:t>
      </w:r>
      <w:r w:rsidRPr="001F7913">
        <w:rPr>
          <w:rFonts w:ascii="Times New Roman" w:eastAsia="仿宋"/>
          <w:snapToGrid w:val="0"/>
          <w:spacing w:val="-6"/>
          <w:kern w:val="21"/>
          <w:szCs w:val="21"/>
        </w:rPr>
        <w:fldChar w:fldCharType="end"/>
      </w:r>
    </w:p>
    <w:p w14:paraId="7F378F1B" w14:textId="77777777" w:rsidR="002A1D4B" w:rsidRPr="001F7913" w:rsidRDefault="002A1D4B">
      <w:pPr>
        <w:rPr>
          <w:rFonts w:eastAsia="仿宋"/>
        </w:rPr>
        <w:sectPr w:rsidR="002A1D4B" w:rsidRPr="001F7913" w:rsidSect="005A2F26">
          <w:footerReference w:type="default" r:id="rId37"/>
          <w:pgSz w:w="16838" w:h="11906" w:orient="landscape"/>
          <w:pgMar w:top="1440" w:right="1800" w:bottom="1440" w:left="1800" w:header="851" w:footer="992" w:gutter="0"/>
          <w:cols w:space="720"/>
          <w:docGrid w:linePitch="312"/>
        </w:sectPr>
      </w:pPr>
    </w:p>
    <w:p w14:paraId="117A0B4D" w14:textId="77777777" w:rsidR="002A1D4B" w:rsidRPr="001F7913" w:rsidRDefault="00000000">
      <w:pPr>
        <w:pStyle w:val="af6"/>
        <w:adjustRightInd w:val="0"/>
        <w:snapToGrid w:val="0"/>
        <w:spacing w:before="0" w:beforeAutospacing="0" w:after="0" w:afterAutospacing="0" w:line="500" w:lineRule="exact"/>
        <w:outlineLvl w:val="0"/>
        <w:rPr>
          <w:rFonts w:ascii="Times New Roman" w:eastAsia="仿宋" w:hAnsi="Times New Roman"/>
          <w:snapToGrid w:val="0"/>
          <w:szCs w:val="24"/>
        </w:rPr>
      </w:pPr>
      <w:bookmarkStart w:id="34" w:name="_Toc66884758"/>
      <w:bookmarkStart w:id="35" w:name="_Toc67056289"/>
      <w:bookmarkStart w:id="36" w:name="_Toc172558803"/>
      <w:r w:rsidRPr="001F7913">
        <w:rPr>
          <w:rFonts w:ascii="Times New Roman" w:eastAsia="仿宋" w:hAnsi="Times New Roman"/>
          <w:snapToGrid w:val="0"/>
          <w:szCs w:val="24"/>
        </w:rPr>
        <w:lastRenderedPageBreak/>
        <w:t>附图</w:t>
      </w:r>
      <w:bookmarkEnd w:id="34"/>
      <w:bookmarkEnd w:id="35"/>
      <w:bookmarkEnd w:id="36"/>
    </w:p>
    <w:p w14:paraId="121052A1" w14:textId="77777777" w:rsidR="002A1D4B" w:rsidRPr="001F7913" w:rsidRDefault="00000000">
      <w:pPr>
        <w:pStyle w:val="af6"/>
        <w:adjustRightInd w:val="0"/>
        <w:snapToGrid w:val="0"/>
        <w:spacing w:before="0" w:beforeAutospacing="0" w:after="0" w:afterAutospacing="0" w:line="500" w:lineRule="exact"/>
        <w:outlineLvl w:val="1"/>
        <w:rPr>
          <w:rFonts w:ascii="Times New Roman" w:eastAsia="仿宋" w:hAnsi="Times New Roman"/>
          <w:snapToGrid w:val="0"/>
          <w:szCs w:val="24"/>
        </w:rPr>
      </w:pPr>
      <w:bookmarkStart w:id="37" w:name="_Toc172558804"/>
      <w:r w:rsidRPr="001F7913">
        <w:rPr>
          <w:rFonts w:ascii="Times New Roman" w:eastAsia="仿宋" w:hAnsi="Times New Roman"/>
          <w:snapToGrid w:val="0"/>
          <w:szCs w:val="24"/>
        </w:rPr>
        <w:t>附图</w:t>
      </w:r>
      <w:r w:rsidRPr="001F7913">
        <w:rPr>
          <w:rFonts w:ascii="Times New Roman" w:eastAsia="仿宋" w:hAnsi="Times New Roman"/>
          <w:snapToGrid w:val="0"/>
          <w:szCs w:val="24"/>
        </w:rPr>
        <w:t>1</w:t>
      </w:r>
      <w:r w:rsidRPr="001F7913">
        <w:rPr>
          <w:rFonts w:ascii="Times New Roman" w:eastAsia="仿宋" w:hAnsi="Times New Roman" w:hint="eastAsia"/>
          <w:snapToGrid w:val="0"/>
          <w:szCs w:val="24"/>
        </w:rPr>
        <w:t>地理位置图</w:t>
      </w:r>
      <w:bookmarkEnd w:id="37"/>
    </w:p>
    <w:p w14:paraId="173EB32C" w14:textId="3327E572" w:rsidR="002A1D4B" w:rsidRPr="001F7913" w:rsidRDefault="00F17027">
      <w:pPr>
        <w:pStyle w:val="aff7"/>
        <w:adjustRightInd w:val="0"/>
        <w:snapToGrid w:val="0"/>
        <w:spacing w:line="240" w:lineRule="auto"/>
        <w:ind w:firstLineChars="0" w:firstLine="0"/>
        <w:jc w:val="center"/>
        <w:rPr>
          <w:rFonts w:eastAsia="仿宋"/>
        </w:rPr>
      </w:pPr>
      <w:r>
        <w:rPr>
          <w:rFonts w:hint="eastAsia"/>
          <w:noProof/>
        </w:rPr>
        <w:object w:dxaOrig="225" w:dyaOrig="225" w14:anchorId="766913C4">
          <v:shape id="_x0000_s2071" type="#_x0000_t75" style="position:absolute;left:0;text-align:left;margin-left:323.4pt;margin-top:10.65pt;width:71.55pt;height:70.95pt;z-index:251668480;mso-position-horizontal-relative:text;mso-position-vertical-relative:text">
            <v:imagedata r:id="rId38" o:title=""/>
          </v:shape>
          <o:OLEObject Type="Embed" ProgID="Visio.Drawing.15" ShapeID="_x0000_s2071" DrawAspect="Content" ObjectID="_1783171684" r:id="rId39"/>
        </w:object>
      </w:r>
      <w:r w:rsidR="005A49B0" w:rsidRPr="001F7913">
        <w:rPr>
          <w:noProof/>
        </w:rPr>
        <w:drawing>
          <wp:inline distT="0" distB="0" distL="0" distR="0" wp14:anchorId="3B7B09D9" wp14:editId="339E370A">
            <wp:extent cx="5245100" cy="7004685"/>
            <wp:effectExtent l="0" t="0" r="0" b="5715"/>
            <wp:docPr id="140973242"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245100" cy="7004685"/>
                    </a:xfrm>
                    <a:prstGeom prst="rect">
                      <a:avLst/>
                    </a:prstGeom>
                    <a:noFill/>
                    <a:ln>
                      <a:noFill/>
                    </a:ln>
                  </pic:spPr>
                </pic:pic>
              </a:graphicData>
            </a:graphic>
          </wp:inline>
        </w:drawing>
      </w:r>
      <w:r w:rsidR="005A49B0" w:rsidRPr="001F7913">
        <w:rPr>
          <w:rFonts w:eastAsia="仿宋"/>
        </w:rPr>
        <w:t xml:space="preserve"> </w:t>
      </w:r>
    </w:p>
    <w:p w14:paraId="5B6C59CD" w14:textId="22BFCCFE" w:rsidR="002A1D4B" w:rsidRPr="001F7913" w:rsidRDefault="002A1D4B">
      <w:pPr>
        <w:pStyle w:val="aff7"/>
        <w:adjustRightInd w:val="0"/>
        <w:snapToGrid w:val="0"/>
        <w:spacing w:line="240" w:lineRule="auto"/>
        <w:ind w:firstLineChars="0" w:firstLine="0"/>
        <w:jc w:val="center"/>
        <w:rPr>
          <w:rFonts w:eastAsia="仿宋"/>
        </w:rPr>
      </w:pPr>
    </w:p>
    <w:p w14:paraId="66BDFDDD" w14:textId="77777777" w:rsidR="002A1D4B" w:rsidRPr="001F7913" w:rsidRDefault="002A1D4B">
      <w:pPr>
        <w:pStyle w:val="aff7"/>
        <w:adjustRightInd w:val="0"/>
        <w:snapToGrid w:val="0"/>
        <w:spacing w:line="240" w:lineRule="auto"/>
        <w:ind w:firstLineChars="0" w:firstLine="0"/>
        <w:jc w:val="center"/>
        <w:rPr>
          <w:rFonts w:eastAsia="仿宋"/>
        </w:rPr>
      </w:pPr>
    </w:p>
    <w:p w14:paraId="21C0F2CF" w14:textId="77777777" w:rsidR="002A1D4B" w:rsidRPr="001F7913" w:rsidRDefault="002A1D4B">
      <w:pPr>
        <w:pStyle w:val="aff7"/>
        <w:adjustRightInd w:val="0"/>
        <w:snapToGrid w:val="0"/>
        <w:spacing w:line="240" w:lineRule="auto"/>
        <w:ind w:firstLineChars="0" w:firstLine="0"/>
        <w:jc w:val="center"/>
        <w:rPr>
          <w:rFonts w:eastAsia="仿宋"/>
        </w:rPr>
      </w:pPr>
    </w:p>
    <w:p w14:paraId="4F4CFEE7" w14:textId="77777777" w:rsidR="00A71ED0" w:rsidRPr="001F7913" w:rsidRDefault="00A71ED0">
      <w:pPr>
        <w:pStyle w:val="aff7"/>
        <w:adjustRightInd w:val="0"/>
        <w:snapToGrid w:val="0"/>
        <w:spacing w:line="240" w:lineRule="auto"/>
        <w:ind w:firstLineChars="0" w:firstLine="0"/>
        <w:jc w:val="center"/>
        <w:rPr>
          <w:rFonts w:eastAsia="仿宋"/>
        </w:rPr>
        <w:sectPr w:rsidR="00A71ED0" w:rsidRPr="001F7913" w:rsidSect="005A2F26">
          <w:footerReference w:type="default" r:id="rId41"/>
          <w:footerReference w:type="first" r:id="rId42"/>
          <w:pgSz w:w="11906" w:h="16838"/>
          <w:pgMar w:top="1440" w:right="1800" w:bottom="1440" w:left="1800" w:header="851" w:footer="992" w:gutter="0"/>
          <w:cols w:space="720"/>
          <w:titlePg/>
          <w:docGrid w:type="lines" w:linePitch="312"/>
        </w:sectPr>
      </w:pPr>
    </w:p>
    <w:p w14:paraId="19A69BFD" w14:textId="070D7878" w:rsidR="002A1D4B" w:rsidRPr="001F7913" w:rsidRDefault="00000000">
      <w:pPr>
        <w:pStyle w:val="af6"/>
        <w:adjustRightInd w:val="0"/>
        <w:snapToGrid w:val="0"/>
        <w:spacing w:before="0" w:beforeAutospacing="0" w:after="0" w:afterAutospacing="0" w:line="500" w:lineRule="exact"/>
        <w:outlineLvl w:val="1"/>
        <w:rPr>
          <w:rFonts w:ascii="Times New Roman" w:eastAsia="仿宋" w:hAnsi="Times New Roman"/>
          <w:snapToGrid w:val="0"/>
          <w:szCs w:val="24"/>
        </w:rPr>
      </w:pPr>
      <w:bookmarkStart w:id="38" w:name="_Toc172558805"/>
      <w:r w:rsidRPr="001F7913">
        <w:rPr>
          <w:rFonts w:ascii="Times New Roman" w:eastAsia="仿宋" w:hAnsi="Times New Roman"/>
          <w:snapToGrid w:val="0"/>
          <w:szCs w:val="24"/>
        </w:rPr>
        <w:lastRenderedPageBreak/>
        <w:t>附图</w:t>
      </w:r>
      <w:r w:rsidRPr="001F7913">
        <w:rPr>
          <w:rFonts w:ascii="Times New Roman" w:eastAsia="仿宋" w:hAnsi="Times New Roman"/>
          <w:snapToGrid w:val="0"/>
          <w:szCs w:val="24"/>
        </w:rPr>
        <w:t>2</w:t>
      </w:r>
      <w:r w:rsidR="00E31367" w:rsidRPr="00E31367">
        <w:rPr>
          <w:rFonts w:ascii="Times New Roman" w:eastAsia="仿宋" w:hAnsi="Times New Roman" w:hint="eastAsia"/>
          <w:snapToGrid w:val="0"/>
          <w:color w:val="00B050"/>
          <w:szCs w:val="24"/>
        </w:rPr>
        <w:t>庆安县产业园区</w:t>
      </w:r>
      <w:r w:rsidR="005A49B0" w:rsidRPr="001F7913">
        <w:rPr>
          <w:rFonts w:ascii="Times New Roman" w:eastAsia="仿宋" w:hAnsi="Times New Roman" w:hint="eastAsia"/>
          <w:snapToGrid w:val="0"/>
          <w:szCs w:val="24"/>
        </w:rPr>
        <w:t>总体规划</w:t>
      </w:r>
      <w:r w:rsidRPr="001F7913">
        <w:rPr>
          <w:rFonts w:ascii="Times New Roman" w:eastAsia="仿宋" w:hAnsi="Times New Roman" w:hint="eastAsia"/>
          <w:snapToGrid w:val="0"/>
          <w:szCs w:val="24"/>
        </w:rPr>
        <w:t>产业</w:t>
      </w:r>
      <w:r w:rsidR="005A49B0" w:rsidRPr="001F7913">
        <w:rPr>
          <w:rFonts w:ascii="Times New Roman" w:eastAsia="仿宋" w:hAnsi="Times New Roman" w:hint="eastAsia"/>
          <w:snapToGrid w:val="0"/>
          <w:szCs w:val="24"/>
        </w:rPr>
        <w:t>功能区结构</w:t>
      </w:r>
      <w:r w:rsidRPr="001F7913">
        <w:rPr>
          <w:rFonts w:ascii="Times New Roman" w:eastAsia="仿宋" w:hAnsi="Times New Roman" w:hint="eastAsia"/>
          <w:snapToGrid w:val="0"/>
          <w:szCs w:val="24"/>
        </w:rPr>
        <w:t>规划图</w:t>
      </w:r>
      <w:bookmarkEnd w:id="38"/>
    </w:p>
    <w:p w14:paraId="27BAE5B8" w14:textId="0FC85749" w:rsidR="002A1D4B" w:rsidRPr="001F7913" w:rsidRDefault="00D72637">
      <w:pPr>
        <w:pStyle w:val="aff7"/>
        <w:adjustRightInd w:val="0"/>
        <w:snapToGrid w:val="0"/>
        <w:spacing w:line="240" w:lineRule="auto"/>
        <w:ind w:firstLineChars="0" w:firstLine="0"/>
        <w:jc w:val="center"/>
        <w:rPr>
          <w:rFonts w:eastAsia="仿宋"/>
        </w:rPr>
      </w:pPr>
      <w:r w:rsidRPr="001F7913">
        <w:rPr>
          <w:rFonts w:eastAsia="仿宋"/>
          <w:noProof/>
        </w:rPr>
        <mc:AlternateContent>
          <mc:Choice Requires="wps">
            <w:drawing>
              <wp:anchor distT="0" distB="0" distL="114300" distR="114300" simplePos="0" relativeHeight="251660288" behindDoc="0" locked="0" layoutInCell="1" allowOverlap="1" wp14:anchorId="27C13298" wp14:editId="0E709189">
                <wp:simplePos x="0" y="0"/>
                <wp:positionH relativeFrom="column">
                  <wp:posOffset>4362671</wp:posOffset>
                </wp:positionH>
                <wp:positionV relativeFrom="paragraph">
                  <wp:posOffset>672106</wp:posOffset>
                </wp:positionV>
                <wp:extent cx="843280" cy="262255"/>
                <wp:effectExtent l="0" t="0" r="13970" b="575945"/>
                <wp:wrapNone/>
                <wp:docPr id="61415397" name="对话气泡: 矩形 4"/>
                <wp:cNvGraphicFramePr/>
                <a:graphic xmlns:a="http://schemas.openxmlformats.org/drawingml/2006/main">
                  <a:graphicData uri="http://schemas.microsoft.com/office/word/2010/wordprocessingShape">
                    <wps:wsp>
                      <wps:cNvSpPr/>
                      <wps:spPr>
                        <a:xfrm>
                          <a:off x="0" y="0"/>
                          <a:ext cx="843280" cy="262255"/>
                        </a:xfrm>
                        <a:prstGeom prst="wedgeRectCallout">
                          <a:avLst>
                            <a:gd name="adj1" fmla="val -14402"/>
                            <a:gd name="adj2" fmla="val 255902"/>
                          </a:avLst>
                        </a:prstGeom>
                        <a:noFill/>
                        <a:ln w="127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2C48AD41" w14:textId="6542B2F2" w:rsidR="001B5484" w:rsidRPr="001B5484" w:rsidRDefault="001B5484" w:rsidP="001B5484">
                            <w:pPr>
                              <w:jc w:val="center"/>
                              <w:rPr>
                                <w:rFonts w:ascii="仿宋" w:eastAsia="仿宋" w:hAnsi="仿宋" w:hint="eastAsia"/>
                                <w:b/>
                                <w:bCs/>
                                <w:color w:val="FF0000"/>
                              </w:rPr>
                            </w:pPr>
                            <w:r w:rsidRPr="001B5484">
                              <w:rPr>
                                <w:rFonts w:ascii="仿宋" w:eastAsia="仿宋" w:hAnsi="仿宋" w:hint="eastAsia"/>
                                <w:b/>
                                <w:bCs/>
                                <w:color w:val="FF0000"/>
                              </w:rPr>
                              <w:t>项目位置</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7C13298"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对话气泡: 矩形 4" o:spid="_x0000_s1026" type="#_x0000_t61" style="position:absolute;left:0;text-align:left;margin-left:343.5pt;margin-top:52.9pt;width:66.4pt;height:20.6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" adj="7689,66075" filled="f" strokecolor="red" strokeweight="1pt">
                <v:textbox>
                  <w:txbxContent>
                    <w:p w14:paraId="2C48AD41" w14:textId="6542B2F2" w:rsidR="001B5484" w:rsidRPr="001B5484" w:rsidRDefault="001B5484" w:rsidP="001B5484">
                      <w:pPr>
                        <w:jc w:val="center"/>
                        <w:rPr>
                          <w:rFonts w:ascii="仿宋" w:eastAsia="仿宋" w:hAnsi="仿宋" w:hint="eastAsia"/>
                          <w:b/>
                          <w:bCs/>
                          <w:color w:val="FF0000"/>
                        </w:rPr>
                      </w:pPr>
                      <w:r w:rsidRPr="001B5484">
                        <w:rPr>
                          <w:rFonts w:ascii="仿宋" w:eastAsia="仿宋" w:hAnsi="仿宋" w:hint="eastAsia"/>
                          <w:b/>
                          <w:bCs/>
                          <w:color w:val="FF0000"/>
                        </w:rPr>
                        <w:t>项目位置</w:t>
                      </w:r>
                    </w:p>
                  </w:txbxContent>
                </v:textbox>
              </v:shape>
            </w:pict>
          </mc:Fallback>
        </mc:AlternateContent>
      </w:r>
      <w:r w:rsidRPr="001F7913">
        <w:rPr>
          <w:rFonts w:eastAsia="仿宋"/>
          <w:noProof/>
        </w:rPr>
        <mc:AlternateContent>
          <mc:Choice Requires="wps">
            <w:drawing>
              <wp:anchor distT="0" distB="0" distL="114300" distR="114300" simplePos="0" relativeHeight="251659264" behindDoc="0" locked="0" layoutInCell="1" allowOverlap="1" wp14:anchorId="6C6FCC26" wp14:editId="3D334D72">
                <wp:simplePos x="0" y="0"/>
                <wp:positionH relativeFrom="column">
                  <wp:posOffset>4588399</wp:posOffset>
                </wp:positionH>
                <wp:positionV relativeFrom="paragraph">
                  <wp:posOffset>1490345</wp:posOffset>
                </wp:positionV>
                <wp:extent cx="66014" cy="66958"/>
                <wp:effectExtent l="19050" t="38100" r="29845" b="66675"/>
                <wp:wrapNone/>
                <wp:docPr id="201314304" name="星形: 五角 3"/>
                <wp:cNvGraphicFramePr/>
                <a:graphic xmlns:a="http://schemas.openxmlformats.org/drawingml/2006/main">
                  <a:graphicData uri="http://schemas.microsoft.com/office/word/2010/wordprocessingShape">
                    <wps:wsp>
                      <wps:cNvSpPr/>
                      <wps:spPr>
                        <a:xfrm>
                          <a:off x="0" y="0"/>
                          <a:ext cx="66014" cy="66958"/>
                        </a:xfrm>
                        <a:prstGeom prst="star5">
                          <a:avLst/>
                        </a:prstGeom>
                        <a:solidFill>
                          <a:srgbClr val="FF0000"/>
                        </a:solid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4D0B5F" id="星形: 五角 3" o:spid="_x0000_s1026" style="position:absolute;left:0;text-align:left;margin-left:361.3pt;margin-top:117.35pt;width:5.2pt;height:5.2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66014,669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" path="m,25576r25215,l33007,r7792,25576l66014,25576,45614,41382r7792,25576l33007,51151,12608,66958,20400,41382,,25576xe" fillcolor="red" strokecolor="red" strokeweight="2pt">
                <v:path arrowok="t" o:connecttype="custom" o:connectlocs="0,25576;25215,25576;33007,0;40799,25576;66014,25576;45614,41382;53406,66958;33007,51151;12608,66958;20400,41382;0,25576" o:connectangles="0,0,0,0,0,0,0,0,0,0,0"/>
              </v:shape>
            </w:pict>
          </mc:Fallback>
        </mc:AlternateContent>
      </w:r>
      <w:r w:rsidR="005A49B0" w:rsidRPr="001F7913">
        <w:rPr>
          <w:rFonts w:eastAsia="仿宋"/>
          <w:noProof/>
        </w:rPr>
        <w:drawing>
          <wp:inline distT="0" distB="0" distL="0" distR="0" wp14:anchorId="16D1EFF8" wp14:editId="54BE9B38">
            <wp:extent cx="7494426" cy="5270740"/>
            <wp:effectExtent l="0" t="0" r="0" b="6350"/>
            <wp:docPr id="1816658590"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b="4706"/>
                    <a:stretch/>
                  </pic:blipFill>
                  <pic:spPr bwMode="auto">
                    <a:xfrm>
                      <a:off x="0" y="0"/>
                      <a:ext cx="7507538" cy="5279961"/>
                    </a:xfrm>
                    <a:prstGeom prst="rect">
                      <a:avLst/>
                    </a:prstGeom>
                    <a:noFill/>
                    <a:ln>
                      <a:noFill/>
                    </a:ln>
                    <a:extLst>
                      <a:ext uri="{53640926-AAD7-44D8-BBD7-CCE9431645EC}">
                        <a14:shadowObscured xmlns:a14="http://schemas.microsoft.com/office/drawing/2010/main"/>
                      </a:ext>
                    </a:extLst>
                  </pic:spPr>
                </pic:pic>
              </a:graphicData>
            </a:graphic>
          </wp:inline>
        </w:drawing>
      </w:r>
    </w:p>
    <w:p w14:paraId="30DA9A56" w14:textId="1BBA375D" w:rsidR="002A1D4B" w:rsidRPr="001F7913" w:rsidRDefault="00000000">
      <w:pPr>
        <w:pStyle w:val="af6"/>
        <w:adjustRightInd w:val="0"/>
        <w:snapToGrid w:val="0"/>
        <w:spacing w:before="0" w:beforeAutospacing="0" w:after="0" w:afterAutospacing="0" w:line="500" w:lineRule="exact"/>
        <w:outlineLvl w:val="1"/>
        <w:rPr>
          <w:rFonts w:ascii="Times New Roman" w:eastAsia="仿宋" w:hAnsi="Times New Roman"/>
          <w:snapToGrid w:val="0"/>
          <w:szCs w:val="24"/>
        </w:rPr>
      </w:pPr>
      <w:bookmarkStart w:id="39" w:name="_Toc172558806"/>
      <w:r w:rsidRPr="001F7913">
        <w:rPr>
          <w:rFonts w:ascii="Times New Roman" w:eastAsia="仿宋" w:hAnsi="Times New Roman"/>
          <w:snapToGrid w:val="0"/>
          <w:szCs w:val="24"/>
        </w:rPr>
        <w:lastRenderedPageBreak/>
        <w:t>附图</w:t>
      </w:r>
      <w:r w:rsidRPr="001F7913">
        <w:rPr>
          <w:rFonts w:ascii="Times New Roman" w:eastAsia="仿宋" w:hAnsi="Times New Roman"/>
          <w:snapToGrid w:val="0"/>
          <w:szCs w:val="24"/>
        </w:rPr>
        <w:t>3</w:t>
      </w:r>
      <w:r w:rsidR="00A71ED0" w:rsidRPr="001F7913">
        <w:rPr>
          <w:rFonts w:ascii="Times New Roman" w:eastAsia="仿宋" w:hAnsi="Times New Roman" w:hint="eastAsia"/>
          <w:snapToGrid w:val="0"/>
          <w:szCs w:val="24"/>
        </w:rPr>
        <w:t>绥化</w:t>
      </w:r>
      <w:r w:rsidRPr="001F7913">
        <w:rPr>
          <w:rFonts w:ascii="Times New Roman" w:eastAsia="仿宋" w:hAnsi="Times New Roman"/>
          <w:snapToGrid w:val="0"/>
          <w:szCs w:val="24"/>
        </w:rPr>
        <w:t>市环境管控单元图</w:t>
      </w:r>
      <w:bookmarkEnd w:id="39"/>
    </w:p>
    <w:p w14:paraId="4D5FA424" w14:textId="4C9E7BD5" w:rsidR="002A1D4B" w:rsidRPr="001F7913" w:rsidRDefault="00B77DFC">
      <w:pPr>
        <w:pStyle w:val="affa"/>
        <w:adjustRightInd w:val="0"/>
        <w:snapToGrid w:val="0"/>
        <w:spacing w:line="240" w:lineRule="auto"/>
        <w:ind w:firstLineChars="0" w:firstLine="0"/>
        <w:jc w:val="center"/>
        <w:rPr>
          <w:snapToGrid w:val="0"/>
        </w:rPr>
      </w:pPr>
      <w:r w:rsidRPr="001F7913">
        <w:rPr>
          <w:noProof/>
          <w:snapToGrid w:val="0"/>
        </w:rPr>
        <w:drawing>
          <wp:inline distT="0" distB="0" distL="0" distR="0" wp14:anchorId="0813FC63" wp14:editId="3079D2F3">
            <wp:extent cx="7629525" cy="5266690"/>
            <wp:effectExtent l="0" t="0" r="9525" b="0"/>
            <wp:docPr id="288797083"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7629525" cy="5266690"/>
                    </a:xfrm>
                    <a:prstGeom prst="rect">
                      <a:avLst/>
                    </a:prstGeom>
                    <a:noFill/>
                    <a:ln>
                      <a:noFill/>
                    </a:ln>
                  </pic:spPr>
                </pic:pic>
              </a:graphicData>
            </a:graphic>
          </wp:inline>
        </w:drawing>
      </w:r>
    </w:p>
    <w:p w14:paraId="6928DD2E" w14:textId="77777777" w:rsidR="002A1D4B" w:rsidRPr="001F7913" w:rsidRDefault="002A1D4B">
      <w:pPr>
        <w:pStyle w:val="aff7"/>
        <w:spacing w:line="240" w:lineRule="auto"/>
        <w:ind w:firstLineChars="0" w:firstLine="0"/>
        <w:jc w:val="center"/>
        <w:rPr>
          <w:rFonts w:eastAsia="仿宋"/>
          <w:snapToGrid w:val="0"/>
        </w:rPr>
        <w:sectPr w:rsidR="002A1D4B" w:rsidRPr="001F7913" w:rsidSect="005A2F26">
          <w:pgSz w:w="16838" w:h="11906" w:orient="landscape"/>
          <w:pgMar w:top="1440" w:right="1800" w:bottom="1440" w:left="1800" w:header="851" w:footer="992" w:gutter="0"/>
          <w:cols w:space="720"/>
          <w:titlePg/>
          <w:docGrid w:type="lines" w:linePitch="312"/>
        </w:sectPr>
      </w:pPr>
    </w:p>
    <w:p w14:paraId="5FBA2153" w14:textId="5CCFC363" w:rsidR="002A1D4B" w:rsidRPr="001F7913" w:rsidRDefault="00000000">
      <w:pPr>
        <w:pStyle w:val="af6"/>
        <w:adjustRightInd w:val="0"/>
        <w:snapToGrid w:val="0"/>
        <w:spacing w:before="0" w:beforeAutospacing="0" w:after="0" w:afterAutospacing="0" w:line="500" w:lineRule="exact"/>
        <w:outlineLvl w:val="1"/>
        <w:rPr>
          <w:rFonts w:ascii="Times New Roman" w:eastAsia="仿宋" w:hAnsi="Times New Roman"/>
          <w:snapToGrid w:val="0"/>
          <w:szCs w:val="24"/>
        </w:rPr>
      </w:pPr>
      <w:bookmarkStart w:id="40" w:name="_Toc172558807"/>
      <w:r w:rsidRPr="001F7913">
        <w:rPr>
          <w:rFonts w:ascii="Times New Roman" w:eastAsia="仿宋" w:hAnsi="Times New Roman"/>
          <w:snapToGrid w:val="0"/>
          <w:szCs w:val="24"/>
        </w:rPr>
        <w:lastRenderedPageBreak/>
        <w:t>附图</w:t>
      </w:r>
      <w:r w:rsidRPr="001F7913">
        <w:rPr>
          <w:rFonts w:ascii="Times New Roman" w:eastAsia="仿宋" w:hAnsi="Times New Roman"/>
          <w:snapToGrid w:val="0"/>
          <w:szCs w:val="24"/>
        </w:rPr>
        <w:t>4</w:t>
      </w:r>
      <w:r w:rsidR="009214BD" w:rsidRPr="00F17027">
        <w:rPr>
          <w:rFonts w:ascii="Times New Roman" w:eastAsia="仿宋" w:hAnsi="Times New Roman"/>
          <w:snapToGrid w:val="0"/>
          <w:szCs w:val="24"/>
        </w:rPr>
        <w:t>与庆安县国土空间总体规划位置关系图</w:t>
      </w:r>
      <w:bookmarkEnd w:id="40"/>
    </w:p>
    <w:p w14:paraId="202EC1E0" w14:textId="1E6887F5" w:rsidR="009214BD" w:rsidRPr="001F7913" w:rsidRDefault="009214BD" w:rsidP="009214BD">
      <w:pPr>
        <w:pStyle w:val="aff6"/>
        <w:adjustRightInd w:val="0"/>
        <w:snapToGrid w:val="0"/>
        <w:rPr>
          <w:snapToGrid w:val="0"/>
        </w:rPr>
      </w:pPr>
      <w:r w:rsidRPr="001F7913">
        <w:rPr>
          <w:rFonts w:ascii="宋体" w:hAnsi="宋体" w:cs="宋体" w:hint="eastAsia"/>
          <w:noProof/>
        </w:rPr>
        <mc:AlternateContent>
          <mc:Choice Requires="wps">
            <w:drawing>
              <wp:anchor distT="0" distB="0" distL="114300" distR="114300" simplePos="0" relativeHeight="251664384" behindDoc="0" locked="0" layoutInCell="1" allowOverlap="1" wp14:anchorId="18ECF476" wp14:editId="65686AB2">
                <wp:simplePos x="0" y="0"/>
                <wp:positionH relativeFrom="column">
                  <wp:posOffset>1492885</wp:posOffset>
                </wp:positionH>
                <wp:positionV relativeFrom="paragraph">
                  <wp:posOffset>4076271</wp:posOffset>
                </wp:positionV>
                <wp:extent cx="927100" cy="332105"/>
                <wp:effectExtent l="76200" t="0" r="25400" b="582295"/>
                <wp:wrapNone/>
                <wp:docPr id="372161832" name="对话气泡: 矩形 5"/>
                <wp:cNvGraphicFramePr/>
                <a:graphic xmlns:a="http://schemas.openxmlformats.org/drawingml/2006/main">
                  <a:graphicData uri="http://schemas.microsoft.com/office/word/2010/wordprocessingShape">
                    <wps:wsp>
                      <wps:cNvSpPr/>
                      <wps:spPr>
                        <a:xfrm>
                          <a:off x="0" y="0"/>
                          <a:ext cx="927100" cy="332105"/>
                        </a:xfrm>
                        <a:prstGeom prst="wedgeRectCallout">
                          <a:avLst>
                            <a:gd name="adj1" fmla="val -57688"/>
                            <a:gd name="adj2" fmla="val 221757"/>
                          </a:avLst>
                        </a:prstGeom>
                        <a:noFill/>
                        <a:ln w="635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4D8AF637" w14:textId="77777777" w:rsidR="009214BD" w:rsidRPr="00706586" w:rsidRDefault="009214BD" w:rsidP="009214BD">
                            <w:pPr>
                              <w:jc w:val="center"/>
                              <w:rPr>
                                <w:rFonts w:eastAsia="仿宋"/>
                                <w:b/>
                                <w:bCs/>
                                <w:color w:val="FF0000"/>
                              </w:rPr>
                            </w:pPr>
                            <w:r w:rsidRPr="00706586">
                              <w:rPr>
                                <w:rFonts w:eastAsia="仿宋"/>
                                <w:b/>
                                <w:bCs/>
                                <w:color w:val="FF0000"/>
                              </w:rPr>
                              <w:t>本项目位置</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ECF476" id="对话气泡: 矩形 5" o:spid="_x0000_s1027" type="#_x0000_t61" style="position:absolute;left:0;text-align:left;margin-left:117.55pt;margin-top:320.95pt;width:73pt;height:26.1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" adj="-1661,58700" filled="f" strokecolor="red" strokeweight=".5pt">
                <v:textbox>
                  <w:txbxContent>
                    <w:p w14:paraId="4D8AF637" w14:textId="77777777" w:rsidR="009214BD" w:rsidRPr="00706586" w:rsidRDefault="009214BD" w:rsidP="009214BD">
                      <w:pPr>
                        <w:jc w:val="center"/>
                        <w:rPr>
                          <w:rFonts w:eastAsia="仿宋"/>
                          <w:b/>
                          <w:bCs/>
                          <w:color w:val="FF0000"/>
                        </w:rPr>
                      </w:pPr>
                      <w:r w:rsidRPr="00706586">
                        <w:rPr>
                          <w:rFonts w:eastAsia="仿宋"/>
                          <w:b/>
                          <w:bCs/>
                          <w:color w:val="FF0000"/>
                        </w:rPr>
                        <w:t>本项目位置</w:t>
                      </w:r>
                    </w:p>
                  </w:txbxContent>
                </v:textbox>
              </v:shape>
            </w:pict>
          </mc:Fallback>
        </mc:AlternateContent>
      </w:r>
      <w:r w:rsidRPr="001F7913">
        <w:rPr>
          <w:rFonts w:ascii="宋体" w:hAnsi="宋体" w:cs="宋体" w:hint="eastAsia"/>
          <w:noProof/>
        </w:rPr>
        <w:t xml:space="preserve"> </w:t>
      </w:r>
      <w:r w:rsidRPr="001F7913">
        <w:rPr>
          <w:rFonts w:ascii="宋体" w:hAnsi="宋体" w:cs="宋体" w:hint="eastAsia"/>
          <w:noProof/>
        </w:rPr>
        <w:drawing>
          <wp:inline distT="0" distB="0" distL="114300" distR="114300" wp14:anchorId="17ED0A57" wp14:editId="4C402EF9">
            <wp:extent cx="5566907" cy="6903501"/>
            <wp:effectExtent l="0" t="0" r="0" b="0"/>
            <wp:docPr id="1972462095"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8"/>
                    <pic:cNvPicPr>
                      <a:picLocks noChangeAspect="1"/>
                    </pic:cNvPicPr>
                  </pic:nvPicPr>
                  <pic:blipFill>
                    <a:blip r:embed="rId45" cstate="print"/>
                    <a:stretch>
                      <a:fillRect/>
                    </a:stretch>
                  </pic:blipFill>
                  <pic:spPr>
                    <a:xfrm>
                      <a:off x="0" y="0"/>
                      <a:ext cx="5575368" cy="6913993"/>
                    </a:xfrm>
                    <a:prstGeom prst="rect">
                      <a:avLst/>
                    </a:prstGeom>
                    <a:noFill/>
                    <a:ln>
                      <a:noFill/>
                    </a:ln>
                  </pic:spPr>
                </pic:pic>
              </a:graphicData>
            </a:graphic>
          </wp:inline>
        </w:drawing>
      </w:r>
      <w:r w:rsidRPr="001F7913">
        <w:rPr>
          <w:rFonts w:ascii="宋体" w:hAnsi="宋体" w:cs="宋体" w:hint="eastAsia"/>
          <w:noProof/>
        </w:rPr>
        <w:t xml:space="preserve"> </w:t>
      </w:r>
    </w:p>
    <w:p w14:paraId="21665872" w14:textId="77777777" w:rsidR="009214BD" w:rsidRPr="001F7913" w:rsidRDefault="009214BD" w:rsidP="009214BD">
      <w:pPr>
        <w:pStyle w:val="aff6"/>
        <w:rPr>
          <w:snapToGrid w:val="0"/>
        </w:rPr>
      </w:pPr>
    </w:p>
    <w:p w14:paraId="55A6E716" w14:textId="77777777" w:rsidR="009214BD" w:rsidRPr="001F7913" w:rsidRDefault="009214BD" w:rsidP="009214BD">
      <w:pPr>
        <w:pStyle w:val="aff6"/>
        <w:rPr>
          <w:snapToGrid w:val="0"/>
        </w:rPr>
      </w:pPr>
    </w:p>
    <w:p w14:paraId="35FD88DC" w14:textId="77777777" w:rsidR="009214BD" w:rsidRPr="001F7913" w:rsidRDefault="009214BD" w:rsidP="009214BD">
      <w:pPr>
        <w:pStyle w:val="aff6"/>
        <w:rPr>
          <w:snapToGrid w:val="0"/>
        </w:rPr>
      </w:pPr>
    </w:p>
    <w:p w14:paraId="4B277104" w14:textId="77777777" w:rsidR="009214BD" w:rsidRPr="001F7913" w:rsidRDefault="009214BD" w:rsidP="009214BD">
      <w:pPr>
        <w:pStyle w:val="aff6"/>
        <w:rPr>
          <w:snapToGrid w:val="0"/>
        </w:rPr>
      </w:pPr>
    </w:p>
    <w:p w14:paraId="5F9F35D4" w14:textId="77777777" w:rsidR="009214BD" w:rsidRPr="001F7913" w:rsidRDefault="009214BD" w:rsidP="009214BD">
      <w:pPr>
        <w:pStyle w:val="aff6"/>
        <w:rPr>
          <w:snapToGrid w:val="0"/>
        </w:rPr>
      </w:pPr>
    </w:p>
    <w:p w14:paraId="43D31C67" w14:textId="77777777" w:rsidR="009214BD" w:rsidRPr="001F7913" w:rsidRDefault="009214BD" w:rsidP="009214BD">
      <w:pPr>
        <w:pStyle w:val="aff6"/>
        <w:rPr>
          <w:snapToGrid w:val="0"/>
        </w:rPr>
      </w:pPr>
    </w:p>
    <w:p w14:paraId="41F89D36" w14:textId="081AD200" w:rsidR="009214BD" w:rsidRPr="001F7913" w:rsidRDefault="009214BD" w:rsidP="009214BD">
      <w:pPr>
        <w:pStyle w:val="af6"/>
        <w:adjustRightInd w:val="0"/>
        <w:snapToGrid w:val="0"/>
        <w:spacing w:before="0" w:beforeAutospacing="0" w:after="0" w:afterAutospacing="0" w:line="500" w:lineRule="exact"/>
        <w:outlineLvl w:val="1"/>
        <w:rPr>
          <w:rFonts w:ascii="Times New Roman" w:eastAsia="仿宋" w:hAnsi="Times New Roman"/>
          <w:snapToGrid w:val="0"/>
          <w:szCs w:val="24"/>
        </w:rPr>
      </w:pPr>
      <w:bookmarkStart w:id="41" w:name="_Toc172558808"/>
      <w:r w:rsidRPr="001F7913">
        <w:rPr>
          <w:rFonts w:ascii="Times New Roman" w:eastAsia="仿宋" w:hAnsi="Times New Roman"/>
          <w:snapToGrid w:val="0"/>
          <w:szCs w:val="24"/>
        </w:rPr>
        <w:lastRenderedPageBreak/>
        <w:t>附图</w:t>
      </w:r>
      <w:r w:rsidRPr="001F7913">
        <w:rPr>
          <w:rFonts w:ascii="Times New Roman" w:eastAsia="仿宋" w:hAnsi="Times New Roman" w:hint="eastAsia"/>
          <w:snapToGrid w:val="0"/>
          <w:szCs w:val="24"/>
        </w:rPr>
        <w:t>5</w:t>
      </w:r>
      <w:r w:rsidRPr="001F7913">
        <w:rPr>
          <w:rFonts w:ascii="Times New Roman" w:eastAsia="仿宋" w:hAnsi="Times New Roman"/>
          <w:snapToGrid w:val="0"/>
          <w:szCs w:val="24"/>
        </w:rPr>
        <w:t>平面布置图</w:t>
      </w:r>
      <w:bookmarkEnd w:id="41"/>
    </w:p>
    <w:p w14:paraId="029D5169" w14:textId="14843732" w:rsidR="002A1D4B" w:rsidRPr="001F7913" w:rsidRDefault="00F17027" w:rsidP="00E42C3C">
      <w:pPr>
        <w:pStyle w:val="aff7"/>
        <w:adjustRightInd w:val="0"/>
        <w:snapToGrid w:val="0"/>
        <w:ind w:firstLineChars="0" w:firstLine="0"/>
        <w:jc w:val="center"/>
        <w:rPr>
          <w:rStyle w:val="Char10"/>
          <w:rFonts w:ascii="Times New Roman" w:eastAsia="仿宋" w:hAnsi="Times New Roman" w:hint="default"/>
        </w:rPr>
      </w:pPr>
      <w:r w:rsidRPr="001F7913">
        <w:rPr>
          <w:rStyle w:val="Char10"/>
          <w:rFonts w:ascii="Times New Roman" w:eastAsia="仿宋" w:hAnsi="Times New Roman" w:hint="default"/>
        </w:rPr>
        <w:object w:dxaOrig="10755" w:dyaOrig="14101" w14:anchorId="44B44C1F">
          <v:shape id="_x0000_i1034" type="#_x0000_t75" style="width:432.85pt;height:547.55pt" o:ole="" o:bordertopcolor="this" o:borderleftcolor="this" o:borderbottomcolor="this" o:borderrightcolor="this">
            <v:imagedata r:id="rId46" o:title="" cropbottom="6077f" cropleft="8692f"/>
            <w10:bordertop type="single" width="12"/>
            <w10:borderleft type="single" width="12"/>
            <w10:borderbottom type="single" width="12"/>
            <w10:borderright type="single" width="12"/>
          </v:shape>
          <o:OLEObject Type="Embed" ProgID="Visio.Drawing.15" ShapeID="_x0000_i1034" DrawAspect="Content" ObjectID="_1783171683" r:id="rId47"/>
        </w:object>
      </w:r>
    </w:p>
    <w:p w14:paraId="5E22C702" w14:textId="77777777" w:rsidR="006C6F59" w:rsidRPr="001F7913" w:rsidRDefault="006C6F59">
      <w:pPr>
        <w:pStyle w:val="aff7"/>
        <w:adjustRightInd w:val="0"/>
        <w:snapToGrid w:val="0"/>
        <w:ind w:firstLineChars="0" w:firstLine="0"/>
        <w:jc w:val="center"/>
        <w:rPr>
          <w:rStyle w:val="Char10"/>
          <w:rFonts w:ascii="Times New Roman" w:eastAsia="仿宋" w:hAnsi="Times New Roman" w:hint="default"/>
        </w:rPr>
      </w:pPr>
    </w:p>
    <w:p w14:paraId="765E4473" w14:textId="77777777" w:rsidR="006C6F59" w:rsidRPr="001F7913" w:rsidRDefault="006C6F59">
      <w:pPr>
        <w:pStyle w:val="aff7"/>
        <w:adjustRightInd w:val="0"/>
        <w:snapToGrid w:val="0"/>
        <w:ind w:firstLineChars="0" w:firstLine="0"/>
        <w:jc w:val="center"/>
        <w:rPr>
          <w:rStyle w:val="Char10"/>
          <w:rFonts w:ascii="Times New Roman" w:eastAsia="仿宋" w:hAnsi="Times New Roman" w:hint="default"/>
        </w:rPr>
      </w:pPr>
    </w:p>
    <w:p w14:paraId="4BCF28B1" w14:textId="77777777" w:rsidR="006C6F59" w:rsidRPr="001F7913" w:rsidRDefault="006C6F59">
      <w:pPr>
        <w:pStyle w:val="aff7"/>
        <w:adjustRightInd w:val="0"/>
        <w:snapToGrid w:val="0"/>
        <w:ind w:firstLineChars="0" w:firstLine="0"/>
        <w:jc w:val="center"/>
        <w:rPr>
          <w:rStyle w:val="Char10"/>
          <w:rFonts w:ascii="Times New Roman" w:eastAsia="仿宋" w:hAnsi="Times New Roman" w:hint="default"/>
        </w:rPr>
        <w:sectPr w:rsidR="006C6F59" w:rsidRPr="001F7913" w:rsidSect="009214BD">
          <w:pgSz w:w="11906" w:h="16838"/>
          <w:pgMar w:top="1440" w:right="1800" w:bottom="1440" w:left="1800" w:header="851" w:footer="992" w:gutter="0"/>
          <w:cols w:space="720"/>
          <w:titlePg/>
          <w:docGrid w:type="lines" w:linePitch="312"/>
        </w:sectPr>
      </w:pPr>
    </w:p>
    <w:p w14:paraId="215261C8" w14:textId="49C4535D" w:rsidR="006C6F59" w:rsidRPr="001F7913" w:rsidRDefault="006C6F59" w:rsidP="006C6F59">
      <w:pPr>
        <w:pStyle w:val="af6"/>
        <w:adjustRightInd w:val="0"/>
        <w:snapToGrid w:val="0"/>
        <w:spacing w:before="0" w:beforeAutospacing="0" w:after="0" w:afterAutospacing="0" w:line="500" w:lineRule="exact"/>
        <w:outlineLvl w:val="1"/>
        <w:rPr>
          <w:rFonts w:ascii="Times New Roman" w:eastAsia="仿宋" w:hAnsi="Times New Roman"/>
          <w:snapToGrid w:val="0"/>
          <w:szCs w:val="24"/>
        </w:rPr>
      </w:pPr>
      <w:bookmarkStart w:id="42" w:name="_Toc172558809"/>
      <w:r w:rsidRPr="001F7913">
        <w:rPr>
          <w:rFonts w:ascii="Times New Roman" w:eastAsia="仿宋" w:hAnsi="Times New Roman"/>
          <w:snapToGrid w:val="0"/>
          <w:szCs w:val="24"/>
        </w:rPr>
        <w:lastRenderedPageBreak/>
        <w:t>附图</w:t>
      </w:r>
      <w:r w:rsidR="009214BD" w:rsidRPr="001F7913">
        <w:rPr>
          <w:rFonts w:ascii="Times New Roman" w:eastAsia="仿宋" w:hAnsi="Times New Roman" w:hint="eastAsia"/>
          <w:snapToGrid w:val="0"/>
          <w:szCs w:val="24"/>
        </w:rPr>
        <w:t>6</w:t>
      </w:r>
      <w:r w:rsidRPr="001F7913">
        <w:rPr>
          <w:rFonts w:ascii="Times New Roman" w:eastAsia="仿宋" w:hAnsi="Times New Roman"/>
          <w:snapToGrid w:val="0"/>
          <w:szCs w:val="24"/>
        </w:rPr>
        <w:t>环境保护目标分布图</w:t>
      </w:r>
      <w:bookmarkEnd w:id="42"/>
    </w:p>
    <w:p w14:paraId="1A4B00CA" w14:textId="18449D21" w:rsidR="00B77DFC" w:rsidRPr="001F7913" w:rsidRDefault="006C6F59">
      <w:pPr>
        <w:pStyle w:val="aff7"/>
        <w:adjustRightInd w:val="0"/>
        <w:snapToGrid w:val="0"/>
        <w:ind w:firstLineChars="0" w:firstLine="0"/>
        <w:jc w:val="center"/>
        <w:rPr>
          <w:rStyle w:val="Char10"/>
          <w:rFonts w:ascii="Times New Roman" w:eastAsia="仿宋" w:hAnsi="Times New Roman" w:hint="default"/>
        </w:rPr>
      </w:pPr>
      <w:r w:rsidRPr="001F7913">
        <w:rPr>
          <w:rFonts w:eastAsia="仿宋"/>
          <w:noProof/>
          <w:snapToGrid w:val="0"/>
        </w:rPr>
        <w:drawing>
          <wp:inline distT="0" distB="0" distL="0" distR="0" wp14:anchorId="1B4CAEFE" wp14:editId="0790295E">
            <wp:extent cx="7256785" cy="5248893"/>
            <wp:effectExtent l="0" t="0" r="1270" b="9525"/>
            <wp:docPr id="151603636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48">
                      <a:extLst>
                        <a:ext uri="{28A0092B-C50C-407E-A947-70E740481C1C}">
                          <a14:useLocalDpi xmlns:a14="http://schemas.microsoft.com/office/drawing/2010/main" val="0"/>
                        </a:ext>
                      </a:extLst>
                    </a:blip>
                    <a:srcRect l="4969"/>
                    <a:stretch/>
                  </pic:blipFill>
                  <pic:spPr bwMode="auto">
                    <a:xfrm>
                      <a:off x="0" y="0"/>
                      <a:ext cx="7264228" cy="5254277"/>
                    </a:xfrm>
                    <a:prstGeom prst="rect">
                      <a:avLst/>
                    </a:prstGeom>
                    <a:noFill/>
                    <a:ln>
                      <a:noFill/>
                    </a:ln>
                    <a:extLst>
                      <a:ext uri="{53640926-AAD7-44D8-BBD7-CCE9431645EC}">
                        <a14:shadowObscured xmlns:a14="http://schemas.microsoft.com/office/drawing/2010/main"/>
                      </a:ext>
                    </a:extLst>
                  </pic:spPr>
                </pic:pic>
              </a:graphicData>
            </a:graphic>
          </wp:inline>
        </w:drawing>
      </w:r>
    </w:p>
    <w:p w14:paraId="2CFBBF58" w14:textId="39DC7C5F" w:rsidR="00DB1AB2" w:rsidRPr="001F7913" w:rsidRDefault="00DB1AB2" w:rsidP="00DB1AB2">
      <w:pPr>
        <w:pStyle w:val="af6"/>
        <w:adjustRightInd w:val="0"/>
        <w:snapToGrid w:val="0"/>
        <w:spacing w:before="0" w:beforeAutospacing="0" w:after="0" w:afterAutospacing="0" w:line="500" w:lineRule="exact"/>
        <w:outlineLvl w:val="1"/>
        <w:rPr>
          <w:rFonts w:ascii="Times New Roman" w:eastAsia="仿宋" w:hAnsi="Times New Roman"/>
          <w:snapToGrid w:val="0"/>
          <w:szCs w:val="24"/>
        </w:rPr>
      </w:pPr>
      <w:bookmarkStart w:id="43" w:name="_Toc172558810"/>
      <w:r w:rsidRPr="001F7913">
        <w:rPr>
          <w:rFonts w:ascii="Times New Roman" w:eastAsia="仿宋" w:hAnsi="Times New Roman"/>
          <w:snapToGrid w:val="0"/>
          <w:szCs w:val="24"/>
        </w:rPr>
        <w:lastRenderedPageBreak/>
        <w:t>附图</w:t>
      </w:r>
      <w:r w:rsidR="009214BD" w:rsidRPr="001F7913">
        <w:rPr>
          <w:rFonts w:ascii="Times New Roman" w:eastAsia="仿宋" w:hAnsi="Times New Roman" w:hint="eastAsia"/>
          <w:snapToGrid w:val="0"/>
          <w:szCs w:val="24"/>
        </w:rPr>
        <w:t>7</w:t>
      </w:r>
      <w:r w:rsidR="006C7632" w:rsidRPr="001F7913">
        <w:rPr>
          <w:rFonts w:ascii="Times New Roman" w:eastAsia="仿宋" w:hAnsi="Times New Roman" w:hint="eastAsia"/>
          <w:snapToGrid w:val="0"/>
          <w:szCs w:val="24"/>
        </w:rPr>
        <w:t>庆安县</w:t>
      </w:r>
      <w:r w:rsidRPr="001F7913">
        <w:rPr>
          <w:rFonts w:ascii="Times New Roman" w:eastAsia="仿宋" w:hAnsi="Times New Roman" w:hint="eastAsia"/>
          <w:snapToGrid w:val="0"/>
          <w:szCs w:val="24"/>
        </w:rPr>
        <w:t>庆安镇声环境功能区划图</w:t>
      </w:r>
      <w:bookmarkEnd w:id="43"/>
    </w:p>
    <w:p w14:paraId="6216853F" w14:textId="31D36F51" w:rsidR="00DB1AB2" w:rsidRPr="001F7913" w:rsidRDefault="00000000">
      <w:pPr>
        <w:pStyle w:val="aff7"/>
        <w:ind w:firstLineChars="0" w:firstLine="0"/>
        <w:jc w:val="center"/>
        <w:rPr>
          <w:rStyle w:val="Char10"/>
          <w:rFonts w:ascii="Times New Roman" w:eastAsia="仿宋" w:hAnsi="Times New Roman" w:hint="default"/>
        </w:rPr>
      </w:pPr>
      <w:r>
        <w:rPr>
          <w:noProof/>
        </w:rPr>
        <w:object w:dxaOrig="1440" w:dyaOrig="1440" w14:anchorId="2E7D2EF9">
          <v:shape id="_x0000_s2060" type="#_x0000_t75" style="position:absolute;left:0;text-align:left;margin-left:509.4pt;margin-top:35pt;width:79.5pt;height:78.75pt;z-index:251666432;mso-position-horizontal-relative:text;mso-position-vertical-relative:text">
            <v:imagedata r:id="rId38" o:title=""/>
          </v:shape>
          <o:OLEObject Type="Embed" ProgID="Visio.Drawing.15" ShapeID="_x0000_s2060" DrawAspect="Content" ObjectID="_1783171685" r:id="rId49"/>
        </w:object>
      </w:r>
      <w:r w:rsidR="00DB1AB2" w:rsidRPr="001F7913">
        <w:rPr>
          <w:noProof/>
          <w:sz w:val="28"/>
          <w:szCs w:val="32"/>
        </w:rPr>
        <mc:AlternateContent>
          <mc:Choice Requires="wps">
            <w:drawing>
              <wp:anchor distT="0" distB="0" distL="114300" distR="114300" simplePos="0" relativeHeight="251662336" behindDoc="0" locked="0" layoutInCell="1" allowOverlap="1" wp14:anchorId="1F38A341" wp14:editId="69D75374">
                <wp:simplePos x="0" y="0"/>
                <wp:positionH relativeFrom="column">
                  <wp:posOffset>2278877</wp:posOffset>
                </wp:positionH>
                <wp:positionV relativeFrom="paragraph">
                  <wp:posOffset>2966389</wp:posOffset>
                </wp:positionV>
                <wp:extent cx="1256030" cy="413385"/>
                <wp:effectExtent l="0" t="0" r="20320" b="653415"/>
                <wp:wrapNone/>
                <wp:docPr id="1165826067" name="对话气泡: 矩形 8"/>
                <wp:cNvGraphicFramePr/>
                <a:graphic xmlns:a="http://schemas.openxmlformats.org/drawingml/2006/main">
                  <a:graphicData uri="http://schemas.microsoft.com/office/word/2010/wordprocessingShape">
                    <wps:wsp>
                      <wps:cNvSpPr/>
                      <wps:spPr>
                        <a:xfrm>
                          <a:off x="0" y="0"/>
                          <a:ext cx="1256030" cy="413385"/>
                        </a:xfrm>
                        <a:prstGeom prst="wedgeRectCallout">
                          <a:avLst>
                            <a:gd name="adj1" fmla="val -40029"/>
                            <a:gd name="adj2" fmla="val 199336"/>
                          </a:avLst>
                        </a:prstGeom>
                        <a:noFill/>
                        <a:ln w="9525">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6412B062" w14:textId="406DFEC2" w:rsidR="00DB1AB2" w:rsidRPr="00DB1AB2" w:rsidRDefault="00DB1AB2" w:rsidP="00DB1AB2">
                            <w:pPr>
                              <w:jc w:val="center"/>
                              <w:rPr>
                                <w:b/>
                                <w:bCs/>
                                <w:color w:val="FF0000"/>
                              </w:rPr>
                            </w:pPr>
                            <w:r w:rsidRPr="00DB1AB2">
                              <w:rPr>
                                <w:rFonts w:hint="eastAsia"/>
                                <w:b/>
                                <w:bCs/>
                                <w:color w:val="FF0000"/>
                              </w:rPr>
                              <w:t>本项目位置</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38A341" id="对话气泡: 矩形 8" o:spid="_x0000_s1028" type="#_x0000_t61" style="position:absolute;left:0;text-align:left;margin-left:179.45pt;margin-top:233.55pt;width:98.9pt;height:32.5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" adj="2154,53857" filled="f" strokecolor="red">
                <v:textbox>
                  <w:txbxContent>
                    <w:p w14:paraId="6412B062" w14:textId="406DFEC2" w:rsidR="00DB1AB2" w:rsidRPr="00DB1AB2" w:rsidRDefault="00DB1AB2" w:rsidP="00DB1AB2">
                      <w:pPr>
                        <w:jc w:val="center"/>
                        <w:rPr>
                          <w:b/>
                          <w:bCs/>
                          <w:color w:val="FF0000"/>
                        </w:rPr>
                      </w:pPr>
                      <w:r w:rsidRPr="00DB1AB2">
                        <w:rPr>
                          <w:rFonts w:hint="eastAsia"/>
                          <w:b/>
                          <w:bCs/>
                          <w:color w:val="FF0000"/>
                        </w:rPr>
                        <w:t>本项目位置</w:t>
                      </w:r>
                    </w:p>
                  </w:txbxContent>
                </v:textbox>
              </v:shape>
            </w:pict>
          </mc:Fallback>
        </mc:AlternateContent>
      </w:r>
      <w:r w:rsidR="001F7913" w:rsidRPr="001F7913">
        <w:t xml:space="preserve"> </w:t>
      </w:r>
      <w:r w:rsidR="001F7913" w:rsidRPr="001F7913">
        <w:rPr>
          <w:noProof/>
          <w:sz w:val="28"/>
          <w:szCs w:val="32"/>
        </w:rPr>
        <w:t xml:space="preserve"> </w:t>
      </w:r>
      <w:r w:rsidR="00DB1AB2" w:rsidRPr="001F7913">
        <w:rPr>
          <w:noProof/>
          <w:sz w:val="28"/>
          <w:szCs w:val="32"/>
        </w:rPr>
        <w:drawing>
          <wp:inline distT="0" distB="0" distL="114300" distR="114300" wp14:anchorId="0F01F213" wp14:editId="3D31FBB8">
            <wp:extent cx="6981825" cy="5009208"/>
            <wp:effectExtent l="0" t="0" r="0" b="1270"/>
            <wp:docPr id="1" name="图片 1" descr="2761ec32a88f29bc5c5c22acd142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2761ec32a88f29bc5c5c22acd142709"/>
                    <pic:cNvPicPr>
                      <a:picLocks noChangeAspect="1"/>
                    </pic:cNvPicPr>
                  </pic:nvPicPr>
                  <pic:blipFill>
                    <a:blip r:embed="rId50"/>
                    <a:stretch>
                      <a:fillRect/>
                    </a:stretch>
                  </pic:blipFill>
                  <pic:spPr>
                    <a:xfrm>
                      <a:off x="0" y="0"/>
                      <a:ext cx="6983753" cy="5010591"/>
                    </a:xfrm>
                    <a:prstGeom prst="rect">
                      <a:avLst/>
                    </a:prstGeom>
                  </pic:spPr>
                </pic:pic>
              </a:graphicData>
            </a:graphic>
          </wp:inline>
        </w:drawing>
      </w:r>
    </w:p>
    <w:p w14:paraId="24D73543" w14:textId="77777777" w:rsidR="00DB1AB2" w:rsidRPr="001F7913" w:rsidRDefault="00DB1AB2">
      <w:pPr>
        <w:pStyle w:val="aff7"/>
        <w:ind w:firstLineChars="0" w:firstLine="0"/>
        <w:jc w:val="center"/>
        <w:rPr>
          <w:rStyle w:val="Char10"/>
          <w:rFonts w:ascii="Times New Roman" w:eastAsia="仿宋" w:hAnsi="Times New Roman" w:hint="default"/>
        </w:rPr>
      </w:pPr>
    </w:p>
    <w:p w14:paraId="6848DDF8" w14:textId="77777777" w:rsidR="00DB1AB2" w:rsidRPr="001F7913" w:rsidRDefault="00DB1AB2">
      <w:pPr>
        <w:pStyle w:val="aff7"/>
        <w:ind w:firstLineChars="0" w:firstLine="0"/>
        <w:jc w:val="center"/>
        <w:rPr>
          <w:rStyle w:val="Char10"/>
          <w:rFonts w:ascii="Times New Roman" w:eastAsia="仿宋" w:hAnsi="Times New Roman" w:hint="default"/>
        </w:rPr>
        <w:sectPr w:rsidR="00DB1AB2" w:rsidRPr="001F7913" w:rsidSect="006C6F59">
          <w:pgSz w:w="16838" w:h="11906" w:orient="landscape"/>
          <w:pgMar w:top="1440" w:right="1800" w:bottom="1440" w:left="1800" w:header="851" w:footer="992" w:gutter="0"/>
          <w:cols w:space="720"/>
          <w:titlePg/>
          <w:docGrid w:type="lines" w:linePitch="312"/>
        </w:sectPr>
      </w:pPr>
    </w:p>
    <w:p w14:paraId="076C792C" w14:textId="77777777" w:rsidR="002A1D4B" w:rsidRPr="001F7913" w:rsidRDefault="00000000">
      <w:pPr>
        <w:pStyle w:val="af6"/>
        <w:adjustRightInd w:val="0"/>
        <w:snapToGrid w:val="0"/>
        <w:spacing w:before="0" w:beforeAutospacing="0" w:after="0" w:afterAutospacing="0" w:line="500" w:lineRule="exact"/>
        <w:outlineLvl w:val="0"/>
        <w:rPr>
          <w:rFonts w:ascii="Times New Roman" w:eastAsia="仿宋" w:hAnsi="Times New Roman"/>
          <w:b/>
          <w:bCs/>
          <w:snapToGrid w:val="0"/>
          <w:szCs w:val="24"/>
        </w:rPr>
      </w:pPr>
      <w:bookmarkStart w:id="44" w:name="_Toc172558811"/>
      <w:r w:rsidRPr="001F7913">
        <w:rPr>
          <w:rFonts w:ascii="Times New Roman" w:eastAsia="仿宋" w:hAnsi="Times New Roman"/>
          <w:b/>
          <w:bCs/>
          <w:snapToGrid w:val="0"/>
          <w:szCs w:val="24"/>
        </w:rPr>
        <w:lastRenderedPageBreak/>
        <w:t>附件</w:t>
      </w:r>
      <w:bookmarkEnd w:id="44"/>
    </w:p>
    <w:p w14:paraId="67714B3F" w14:textId="77777777" w:rsidR="002A1D4B" w:rsidRPr="001F7913" w:rsidRDefault="00000000">
      <w:pPr>
        <w:pStyle w:val="af6"/>
        <w:adjustRightInd w:val="0"/>
        <w:snapToGrid w:val="0"/>
        <w:spacing w:before="0" w:beforeAutospacing="0" w:after="0" w:afterAutospacing="0" w:line="500" w:lineRule="exact"/>
        <w:outlineLvl w:val="1"/>
        <w:rPr>
          <w:rFonts w:ascii="Times New Roman" w:eastAsia="仿宋" w:hAnsi="Times New Roman"/>
          <w:snapToGrid w:val="0"/>
          <w:szCs w:val="24"/>
        </w:rPr>
      </w:pPr>
      <w:bookmarkStart w:id="45" w:name="_Toc172558812"/>
      <w:r w:rsidRPr="001F7913">
        <w:rPr>
          <w:rFonts w:ascii="Times New Roman" w:eastAsia="仿宋" w:hAnsi="Times New Roman"/>
          <w:snapToGrid w:val="0"/>
          <w:szCs w:val="24"/>
        </w:rPr>
        <w:t>附件</w:t>
      </w:r>
      <w:r w:rsidRPr="001F7913">
        <w:rPr>
          <w:rFonts w:ascii="Times New Roman" w:eastAsia="仿宋" w:hAnsi="Times New Roman"/>
          <w:snapToGrid w:val="0"/>
          <w:szCs w:val="24"/>
        </w:rPr>
        <w:t>1</w:t>
      </w:r>
      <w:r w:rsidRPr="001F7913">
        <w:rPr>
          <w:rFonts w:ascii="Times New Roman" w:eastAsia="仿宋" w:hAnsi="Times New Roman"/>
          <w:snapToGrid w:val="0"/>
          <w:szCs w:val="24"/>
        </w:rPr>
        <w:t>营业执照</w:t>
      </w:r>
      <w:bookmarkEnd w:id="45"/>
    </w:p>
    <w:p w14:paraId="0060ADEC" w14:textId="45FB5960" w:rsidR="002A1D4B" w:rsidRPr="001F7913" w:rsidRDefault="00000000">
      <w:pPr>
        <w:pStyle w:val="a0"/>
        <w:adjustRightInd w:val="0"/>
        <w:snapToGrid w:val="0"/>
        <w:spacing w:after="0"/>
        <w:ind w:firstLineChars="0" w:firstLine="0"/>
        <w:jc w:val="center"/>
        <w:rPr>
          <w:rFonts w:eastAsia="仿宋"/>
        </w:rPr>
      </w:pPr>
      <w:r w:rsidRPr="001F7913">
        <w:rPr>
          <w:rFonts w:eastAsia="仿宋"/>
        </w:rPr>
        <w:t xml:space="preserve"> </w:t>
      </w:r>
      <w:r w:rsidR="00F67CE0" w:rsidRPr="001F7913">
        <w:rPr>
          <w:rFonts w:eastAsia="仿宋"/>
          <w:noProof/>
        </w:rPr>
        <w:drawing>
          <wp:inline distT="0" distB="0" distL="0" distR="0" wp14:anchorId="5DA18BF5" wp14:editId="4A182BBB">
            <wp:extent cx="7692770" cy="5193667"/>
            <wp:effectExtent l="0" t="7938" r="0" b="0"/>
            <wp:docPr id="76307936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b="9928"/>
                    <a:stretch/>
                  </pic:blipFill>
                  <pic:spPr bwMode="auto">
                    <a:xfrm rot="16200000">
                      <a:off x="0" y="0"/>
                      <a:ext cx="7699934" cy="5198504"/>
                    </a:xfrm>
                    <a:prstGeom prst="rect">
                      <a:avLst/>
                    </a:prstGeom>
                    <a:noFill/>
                    <a:ln>
                      <a:noFill/>
                    </a:ln>
                    <a:extLst>
                      <a:ext uri="{53640926-AAD7-44D8-BBD7-CCE9431645EC}">
                        <a14:shadowObscured xmlns:a14="http://schemas.microsoft.com/office/drawing/2010/main"/>
                      </a:ext>
                    </a:extLst>
                  </pic:spPr>
                </pic:pic>
              </a:graphicData>
            </a:graphic>
          </wp:inline>
        </w:drawing>
      </w:r>
    </w:p>
    <w:p w14:paraId="17FCD7C8" w14:textId="77777777" w:rsidR="002A1D4B" w:rsidRPr="001F7913" w:rsidRDefault="002A1D4B">
      <w:pPr>
        <w:adjustRightInd w:val="0"/>
        <w:snapToGrid w:val="0"/>
        <w:spacing w:line="500" w:lineRule="exact"/>
        <w:jc w:val="center"/>
      </w:pPr>
    </w:p>
    <w:p w14:paraId="6808E955" w14:textId="77777777" w:rsidR="00FA60AF" w:rsidRPr="001F7913" w:rsidRDefault="00FA60AF" w:rsidP="00FA60AF">
      <w:pPr>
        <w:pStyle w:val="a0"/>
        <w:ind w:firstLine="210"/>
      </w:pPr>
    </w:p>
    <w:p w14:paraId="48F3666B" w14:textId="6AB3E220" w:rsidR="00FA60AF" w:rsidRPr="001F7913" w:rsidRDefault="00FA60AF" w:rsidP="00FA60AF">
      <w:pPr>
        <w:pStyle w:val="af6"/>
        <w:adjustRightInd w:val="0"/>
        <w:snapToGrid w:val="0"/>
        <w:spacing w:before="0" w:beforeAutospacing="0" w:after="0" w:afterAutospacing="0" w:line="500" w:lineRule="exact"/>
        <w:outlineLvl w:val="1"/>
        <w:rPr>
          <w:rFonts w:ascii="Times New Roman" w:eastAsia="仿宋" w:hAnsi="Times New Roman"/>
          <w:snapToGrid w:val="0"/>
          <w:szCs w:val="24"/>
        </w:rPr>
      </w:pPr>
      <w:bookmarkStart w:id="46" w:name="_Toc172558813"/>
      <w:r w:rsidRPr="001F7913">
        <w:rPr>
          <w:rFonts w:ascii="Times New Roman" w:eastAsia="仿宋" w:hAnsi="Times New Roman"/>
          <w:snapToGrid w:val="0"/>
          <w:szCs w:val="24"/>
        </w:rPr>
        <w:lastRenderedPageBreak/>
        <w:t>附件</w:t>
      </w:r>
      <w:r w:rsidRPr="001F7913">
        <w:rPr>
          <w:rFonts w:ascii="Times New Roman" w:eastAsia="仿宋" w:hAnsi="Times New Roman" w:hint="eastAsia"/>
          <w:snapToGrid w:val="0"/>
          <w:szCs w:val="24"/>
        </w:rPr>
        <w:t>2</w:t>
      </w:r>
      <w:r w:rsidR="00E31367" w:rsidRPr="00E31367">
        <w:rPr>
          <w:rFonts w:eastAsia="仿宋" w:hint="eastAsia"/>
          <w:color w:val="00B050"/>
        </w:rPr>
        <w:t>庆安县产业园区</w:t>
      </w:r>
      <w:r w:rsidR="00AD75E2" w:rsidRPr="001F7913">
        <w:rPr>
          <w:rFonts w:eastAsia="仿宋" w:hint="eastAsia"/>
        </w:rPr>
        <w:t>总体规划</w:t>
      </w:r>
      <w:r w:rsidRPr="001F7913">
        <w:rPr>
          <w:rFonts w:eastAsia="仿宋" w:hint="eastAsia"/>
        </w:rPr>
        <w:t>批复</w:t>
      </w:r>
      <w:bookmarkEnd w:id="46"/>
    </w:p>
    <w:p w14:paraId="67173BC8" w14:textId="71E392B9" w:rsidR="00FA60AF" w:rsidRPr="001F7913" w:rsidRDefault="00FA60AF" w:rsidP="00FA60AF">
      <w:pPr>
        <w:widowControl/>
        <w:adjustRightInd w:val="0"/>
        <w:snapToGrid w:val="0"/>
        <w:jc w:val="left"/>
        <w:rPr>
          <w:rFonts w:ascii="宋体" w:eastAsia="宋体" w:hAnsi="宋体" w:cs="宋体" w:hint="eastAsia"/>
          <w:kern w:val="0"/>
          <w:sz w:val="24"/>
        </w:rPr>
      </w:pPr>
      <w:r w:rsidRPr="001F7913">
        <w:rPr>
          <w:rFonts w:ascii="宋体" w:eastAsia="宋体" w:hAnsi="宋体" w:cs="宋体"/>
          <w:noProof/>
          <w:kern w:val="0"/>
          <w:sz w:val="24"/>
        </w:rPr>
        <w:drawing>
          <wp:inline distT="0" distB="0" distL="0" distR="0" wp14:anchorId="6E55A7E7" wp14:editId="5C4402EF">
            <wp:extent cx="5274310" cy="7031355"/>
            <wp:effectExtent l="0" t="0" r="2540" b="0"/>
            <wp:docPr id="207316045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274310" cy="7031355"/>
                    </a:xfrm>
                    <a:prstGeom prst="rect">
                      <a:avLst/>
                    </a:prstGeom>
                    <a:noFill/>
                    <a:ln>
                      <a:noFill/>
                    </a:ln>
                  </pic:spPr>
                </pic:pic>
              </a:graphicData>
            </a:graphic>
          </wp:inline>
        </w:drawing>
      </w:r>
    </w:p>
    <w:p w14:paraId="140C215E" w14:textId="77777777" w:rsidR="00FA60AF" w:rsidRPr="001F7913" w:rsidRDefault="00FA60AF" w:rsidP="00FA60AF">
      <w:pPr>
        <w:pStyle w:val="aff6"/>
        <w:adjustRightInd w:val="0"/>
        <w:snapToGrid w:val="0"/>
        <w:spacing w:line="500" w:lineRule="exact"/>
      </w:pPr>
    </w:p>
    <w:p w14:paraId="408163D0" w14:textId="77777777" w:rsidR="00FA60AF" w:rsidRPr="001F7913" w:rsidRDefault="00FA60AF" w:rsidP="00FA60AF">
      <w:pPr>
        <w:pStyle w:val="aff6"/>
        <w:adjustRightInd w:val="0"/>
        <w:snapToGrid w:val="0"/>
        <w:spacing w:line="500" w:lineRule="exact"/>
      </w:pPr>
    </w:p>
    <w:p w14:paraId="09F35F33" w14:textId="77777777" w:rsidR="00FA60AF" w:rsidRPr="001F7913" w:rsidRDefault="00FA60AF" w:rsidP="00FA60AF">
      <w:pPr>
        <w:pStyle w:val="aff6"/>
        <w:adjustRightInd w:val="0"/>
        <w:snapToGrid w:val="0"/>
        <w:spacing w:line="500" w:lineRule="exact"/>
      </w:pPr>
    </w:p>
    <w:p w14:paraId="54E1C539" w14:textId="77777777" w:rsidR="00FA60AF" w:rsidRPr="001F7913" w:rsidRDefault="00FA60AF" w:rsidP="00FA60AF">
      <w:pPr>
        <w:pStyle w:val="aff6"/>
        <w:adjustRightInd w:val="0"/>
        <w:snapToGrid w:val="0"/>
        <w:spacing w:line="500" w:lineRule="exact"/>
      </w:pPr>
    </w:p>
    <w:p w14:paraId="4E6C1BFF" w14:textId="3BB25360" w:rsidR="002A1D4B" w:rsidRPr="001F7913" w:rsidRDefault="00000000">
      <w:pPr>
        <w:pStyle w:val="af6"/>
        <w:adjustRightInd w:val="0"/>
        <w:snapToGrid w:val="0"/>
        <w:spacing w:before="0" w:beforeAutospacing="0" w:after="0" w:afterAutospacing="0" w:line="500" w:lineRule="exact"/>
        <w:outlineLvl w:val="1"/>
        <w:rPr>
          <w:rFonts w:ascii="Times New Roman" w:eastAsia="仿宋" w:hAnsi="Times New Roman"/>
          <w:snapToGrid w:val="0"/>
          <w:szCs w:val="24"/>
        </w:rPr>
      </w:pPr>
      <w:bookmarkStart w:id="47" w:name="_Toc172558814"/>
      <w:r w:rsidRPr="001F7913">
        <w:rPr>
          <w:rFonts w:ascii="Times New Roman" w:eastAsia="仿宋" w:hAnsi="Times New Roman"/>
          <w:snapToGrid w:val="0"/>
          <w:szCs w:val="24"/>
        </w:rPr>
        <w:lastRenderedPageBreak/>
        <w:t>附件</w:t>
      </w:r>
      <w:r w:rsidR="00FA60AF" w:rsidRPr="001F7913">
        <w:rPr>
          <w:rFonts w:ascii="Times New Roman" w:eastAsia="仿宋" w:hAnsi="Times New Roman" w:hint="eastAsia"/>
          <w:snapToGrid w:val="0"/>
          <w:szCs w:val="24"/>
        </w:rPr>
        <w:t>3</w:t>
      </w:r>
      <w:r w:rsidRPr="001F7913">
        <w:rPr>
          <w:rFonts w:ascii="Times New Roman" w:eastAsia="仿宋" w:hAnsi="Times New Roman" w:hint="eastAsia"/>
          <w:snapToGrid w:val="0"/>
          <w:szCs w:val="24"/>
        </w:rPr>
        <w:t>规划环评审查意见</w:t>
      </w:r>
      <w:bookmarkEnd w:id="47"/>
    </w:p>
    <w:p w14:paraId="247AD284" w14:textId="1948E3B4" w:rsidR="002A1D4B" w:rsidRPr="001F7913" w:rsidRDefault="000D793F">
      <w:pPr>
        <w:pStyle w:val="aff7"/>
        <w:adjustRightInd w:val="0"/>
        <w:snapToGrid w:val="0"/>
        <w:spacing w:line="240" w:lineRule="auto"/>
        <w:ind w:firstLineChars="0" w:firstLine="0"/>
        <w:jc w:val="center"/>
        <w:rPr>
          <w:rFonts w:eastAsia="仿宋"/>
          <w:snapToGrid w:val="0"/>
        </w:rPr>
      </w:pPr>
      <w:r w:rsidRPr="001F7913">
        <w:rPr>
          <w:rFonts w:eastAsia="仿宋"/>
          <w:noProof/>
          <w:snapToGrid w:val="0"/>
        </w:rPr>
        <w:drawing>
          <wp:inline distT="0" distB="0" distL="0" distR="0" wp14:anchorId="24AAE643" wp14:editId="6E55AB4A">
            <wp:extent cx="5274310" cy="7331075"/>
            <wp:effectExtent l="0" t="0" r="2540" b="3175"/>
            <wp:docPr id="5376104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274310" cy="7331075"/>
                    </a:xfrm>
                    <a:prstGeom prst="rect">
                      <a:avLst/>
                    </a:prstGeom>
                    <a:noFill/>
                    <a:ln>
                      <a:noFill/>
                    </a:ln>
                  </pic:spPr>
                </pic:pic>
              </a:graphicData>
            </a:graphic>
          </wp:inline>
        </w:drawing>
      </w:r>
    </w:p>
    <w:p w14:paraId="16EAD35E" w14:textId="77777777" w:rsidR="002A1D4B" w:rsidRPr="001F7913" w:rsidRDefault="002A1D4B">
      <w:pPr>
        <w:pStyle w:val="23"/>
        <w:adjustRightInd w:val="0"/>
        <w:snapToGrid w:val="0"/>
        <w:spacing w:after="0" w:line="500" w:lineRule="exact"/>
        <w:ind w:leftChars="0" w:left="0" w:firstLineChars="0" w:firstLine="0"/>
        <w:jc w:val="center"/>
        <w:rPr>
          <w:rFonts w:eastAsia="仿宋"/>
        </w:rPr>
      </w:pPr>
    </w:p>
    <w:p w14:paraId="49BB8694" w14:textId="77777777" w:rsidR="002A1D4B" w:rsidRPr="001F7913" w:rsidRDefault="002A1D4B">
      <w:pPr>
        <w:pStyle w:val="23"/>
        <w:adjustRightInd w:val="0"/>
        <w:snapToGrid w:val="0"/>
        <w:spacing w:after="0" w:line="500" w:lineRule="exact"/>
        <w:ind w:leftChars="0" w:left="0" w:firstLineChars="0" w:firstLine="0"/>
        <w:jc w:val="center"/>
        <w:rPr>
          <w:rFonts w:eastAsia="仿宋"/>
        </w:rPr>
      </w:pPr>
    </w:p>
    <w:p w14:paraId="3A26B5E8" w14:textId="25B00771" w:rsidR="002A1D4B" w:rsidRPr="001F7913" w:rsidRDefault="002A1D4B">
      <w:pPr>
        <w:pStyle w:val="23"/>
        <w:adjustRightInd w:val="0"/>
        <w:snapToGrid w:val="0"/>
        <w:spacing w:after="0"/>
        <w:ind w:leftChars="0" w:left="0" w:firstLineChars="0" w:firstLine="0"/>
        <w:jc w:val="center"/>
        <w:rPr>
          <w:rFonts w:eastAsia="仿宋"/>
        </w:rPr>
      </w:pPr>
    </w:p>
    <w:p w14:paraId="7A1D4C76" w14:textId="77777777" w:rsidR="002A1D4B" w:rsidRPr="001F7913" w:rsidRDefault="002A1D4B">
      <w:pPr>
        <w:pStyle w:val="23"/>
        <w:adjustRightInd w:val="0"/>
        <w:snapToGrid w:val="0"/>
        <w:spacing w:after="0" w:line="500" w:lineRule="exact"/>
        <w:ind w:leftChars="0" w:left="0" w:firstLineChars="0" w:firstLine="0"/>
        <w:jc w:val="center"/>
        <w:rPr>
          <w:rFonts w:eastAsia="仿宋"/>
        </w:rPr>
      </w:pPr>
    </w:p>
    <w:p w14:paraId="510B3A23" w14:textId="6685EE45" w:rsidR="002A1D4B" w:rsidRPr="001F7913" w:rsidRDefault="00830565">
      <w:pPr>
        <w:pStyle w:val="aff7"/>
        <w:adjustRightInd w:val="0"/>
        <w:snapToGrid w:val="0"/>
        <w:spacing w:line="240" w:lineRule="auto"/>
        <w:ind w:firstLineChars="0" w:firstLine="0"/>
        <w:jc w:val="center"/>
        <w:rPr>
          <w:rFonts w:eastAsia="仿宋"/>
        </w:rPr>
      </w:pPr>
      <w:r w:rsidRPr="001F7913">
        <w:rPr>
          <w:rFonts w:eastAsia="仿宋"/>
          <w:noProof/>
        </w:rPr>
        <w:lastRenderedPageBreak/>
        <w:drawing>
          <wp:inline distT="0" distB="0" distL="0" distR="0" wp14:anchorId="084B7DE4" wp14:editId="0761875F">
            <wp:extent cx="5274310" cy="7160260"/>
            <wp:effectExtent l="0" t="0" r="2540" b="2540"/>
            <wp:docPr id="58718783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274310" cy="7160260"/>
                    </a:xfrm>
                    <a:prstGeom prst="rect">
                      <a:avLst/>
                    </a:prstGeom>
                    <a:noFill/>
                    <a:ln>
                      <a:noFill/>
                    </a:ln>
                  </pic:spPr>
                </pic:pic>
              </a:graphicData>
            </a:graphic>
          </wp:inline>
        </w:drawing>
      </w:r>
    </w:p>
    <w:p w14:paraId="36C22084" w14:textId="6D1A30F9" w:rsidR="002A1D4B" w:rsidRPr="001F7913" w:rsidRDefault="002A1D4B">
      <w:pPr>
        <w:pStyle w:val="aff7"/>
        <w:adjustRightInd w:val="0"/>
        <w:snapToGrid w:val="0"/>
        <w:spacing w:line="240" w:lineRule="auto"/>
        <w:ind w:firstLineChars="0" w:firstLine="0"/>
        <w:jc w:val="center"/>
        <w:rPr>
          <w:rFonts w:eastAsia="仿宋"/>
        </w:rPr>
      </w:pPr>
    </w:p>
    <w:p w14:paraId="79AAC275" w14:textId="77777777" w:rsidR="00830565" w:rsidRPr="001F7913" w:rsidRDefault="00830565">
      <w:pPr>
        <w:pStyle w:val="aff7"/>
        <w:adjustRightInd w:val="0"/>
        <w:snapToGrid w:val="0"/>
        <w:spacing w:line="240" w:lineRule="auto"/>
        <w:ind w:firstLineChars="0" w:firstLine="0"/>
        <w:jc w:val="center"/>
        <w:rPr>
          <w:rFonts w:eastAsia="仿宋"/>
        </w:rPr>
      </w:pPr>
    </w:p>
    <w:p w14:paraId="0ED0F871" w14:textId="77777777" w:rsidR="00830565" w:rsidRPr="001F7913" w:rsidRDefault="00830565">
      <w:pPr>
        <w:pStyle w:val="aff7"/>
        <w:adjustRightInd w:val="0"/>
        <w:snapToGrid w:val="0"/>
        <w:spacing w:line="240" w:lineRule="auto"/>
        <w:ind w:firstLineChars="0" w:firstLine="0"/>
        <w:jc w:val="center"/>
        <w:rPr>
          <w:rFonts w:eastAsia="仿宋"/>
        </w:rPr>
      </w:pPr>
    </w:p>
    <w:p w14:paraId="4DD08B0F" w14:textId="77777777" w:rsidR="00830565" w:rsidRPr="001F7913" w:rsidRDefault="00830565">
      <w:pPr>
        <w:pStyle w:val="aff7"/>
        <w:adjustRightInd w:val="0"/>
        <w:snapToGrid w:val="0"/>
        <w:spacing w:line="240" w:lineRule="auto"/>
        <w:ind w:firstLineChars="0" w:firstLine="0"/>
        <w:jc w:val="center"/>
        <w:rPr>
          <w:rFonts w:eastAsia="仿宋"/>
        </w:rPr>
      </w:pPr>
    </w:p>
    <w:p w14:paraId="6FB20E0F" w14:textId="77777777" w:rsidR="00830565" w:rsidRPr="001F7913" w:rsidRDefault="00830565">
      <w:pPr>
        <w:pStyle w:val="aff7"/>
        <w:adjustRightInd w:val="0"/>
        <w:snapToGrid w:val="0"/>
        <w:spacing w:line="240" w:lineRule="auto"/>
        <w:ind w:firstLineChars="0" w:firstLine="0"/>
        <w:jc w:val="center"/>
        <w:rPr>
          <w:rFonts w:eastAsia="仿宋"/>
        </w:rPr>
      </w:pPr>
    </w:p>
    <w:p w14:paraId="48F97E59" w14:textId="77777777" w:rsidR="00830565" w:rsidRPr="001F7913" w:rsidRDefault="00830565">
      <w:pPr>
        <w:pStyle w:val="aff7"/>
        <w:adjustRightInd w:val="0"/>
        <w:snapToGrid w:val="0"/>
        <w:spacing w:line="240" w:lineRule="auto"/>
        <w:ind w:firstLineChars="0" w:firstLine="0"/>
        <w:jc w:val="center"/>
        <w:rPr>
          <w:rFonts w:eastAsia="仿宋"/>
        </w:rPr>
      </w:pPr>
    </w:p>
    <w:p w14:paraId="566FE9DB" w14:textId="77777777" w:rsidR="00830565" w:rsidRPr="001F7913" w:rsidRDefault="00830565">
      <w:pPr>
        <w:pStyle w:val="aff7"/>
        <w:adjustRightInd w:val="0"/>
        <w:snapToGrid w:val="0"/>
        <w:spacing w:line="240" w:lineRule="auto"/>
        <w:ind w:firstLineChars="0" w:firstLine="0"/>
        <w:jc w:val="center"/>
        <w:rPr>
          <w:rFonts w:eastAsia="仿宋"/>
        </w:rPr>
      </w:pPr>
    </w:p>
    <w:p w14:paraId="14E71704" w14:textId="77777777" w:rsidR="00830565" w:rsidRPr="001F7913" w:rsidRDefault="00830565">
      <w:pPr>
        <w:pStyle w:val="aff7"/>
        <w:adjustRightInd w:val="0"/>
        <w:snapToGrid w:val="0"/>
        <w:spacing w:line="240" w:lineRule="auto"/>
        <w:ind w:firstLineChars="0" w:firstLine="0"/>
        <w:jc w:val="center"/>
        <w:rPr>
          <w:rFonts w:eastAsia="仿宋"/>
        </w:rPr>
      </w:pPr>
    </w:p>
    <w:p w14:paraId="50662C96" w14:textId="69B08145" w:rsidR="002A1D4B" w:rsidRPr="001F7913" w:rsidRDefault="00830565" w:rsidP="00830565">
      <w:pPr>
        <w:pStyle w:val="aff7"/>
        <w:adjustRightInd w:val="0"/>
        <w:snapToGrid w:val="0"/>
        <w:spacing w:line="240" w:lineRule="auto"/>
        <w:ind w:firstLineChars="0" w:firstLine="0"/>
        <w:jc w:val="center"/>
        <w:rPr>
          <w:rFonts w:eastAsia="仿宋"/>
        </w:rPr>
      </w:pPr>
      <w:r w:rsidRPr="001F7913">
        <w:rPr>
          <w:rFonts w:eastAsia="仿宋"/>
          <w:noProof/>
        </w:rPr>
        <w:lastRenderedPageBreak/>
        <w:drawing>
          <wp:inline distT="0" distB="0" distL="0" distR="0" wp14:anchorId="032182D4" wp14:editId="62015B88">
            <wp:extent cx="5274310" cy="7105015"/>
            <wp:effectExtent l="0" t="0" r="2540" b="635"/>
            <wp:docPr id="207847150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274310" cy="7105015"/>
                    </a:xfrm>
                    <a:prstGeom prst="rect">
                      <a:avLst/>
                    </a:prstGeom>
                    <a:noFill/>
                    <a:ln>
                      <a:noFill/>
                    </a:ln>
                  </pic:spPr>
                </pic:pic>
              </a:graphicData>
            </a:graphic>
          </wp:inline>
        </w:drawing>
      </w:r>
    </w:p>
    <w:p w14:paraId="7AC95F04" w14:textId="1B6BFE7B" w:rsidR="002A1D4B" w:rsidRPr="001F7913" w:rsidRDefault="00830565" w:rsidP="00830565">
      <w:pPr>
        <w:pStyle w:val="aff7"/>
        <w:adjustRightInd w:val="0"/>
        <w:snapToGrid w:val="0"/>
        <w:spacing w:line="240" w:lineRule="auto"/>
        <w:ind w:firstLineChars="0" w:firstLine="0"/>
        <w:jc w:val="center"/>
        <w:rPr>
          <w:rFonts w:eastAsia="仿宋"/>
        </w:rPr>
      </w:pPr>
      <w:r w:rsidRPr="001F7913">
        <w:rPr>
          <w:rFonts w:eastAsia="仿宋"/>
          <w:noProof/>
        </w:rPr>
        <w:lastRenderedPageBreak/>
        <w:drawing>
          <wp:inline distT="0" distB="0" distL="0" distR="0" wp14:anchorId="28104C39" wp14:editId="342A0F8E">
            <wp:extent cx="5274310" cy="7030085"/>
            <wp:effectExtent l="0" t="0" r="2540" b="0"/>
            <wp:docPr id="65801892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274310" cy="7030085"/>
                    </a:xfrm>
                    <a:prstGeom prst="rect">
                      <a:avLst/>
                    </a:prstGeom>
                    <a:noFill/>
                    <a:ln>
                      <a:noFill/>
                    </a:ln>
                  </pic:spPr>
                </pic:pic>
              </a:graphicData>
            </a:graphic>
          </wp:inline>
        </w:drawing>
      </w:r>
    </w:p>
    <w:p w14:paraId="1A4F0535" w14:textId="77777777" w:rsidR="002A1D4B" w:rsidRPr="001F7913" w:rsidRDefault="002A1D4B">
      <w:pPr>
        <w:pStyle w:val="23"/>
        <w:adjustRightInd w:val="0"/>
        <w:snapToGrid w:val="0"/>
        <w:spacing w:after="0"/>
        <w:ind w:leftChars="0" w:left="0" w:firstLineChars="0" w:firstLine="0"/>
        <w:jc w:val="center"/>
        <w:rPr>
          <w:rFonts w:eastAsia="仿宋"/>
        </w:rPr>
      </w:pPr>
    </w:p>
    <w:p w14:paraId="091C9E0A" w14:textId="77777777" w:rsidR="00830565" w:rsidRPr="001F7913" w:rsidRDefault="00830565">
      <w:pPr>
        <w:pStyle w:val="23"/>
        <w:adjustRightInd w:val="0"/>
        <w:snapToGrid w:val="0"/>
        <w:spacing w:after="0"/>
        <w:ind w:leftChars="0" w:left="0" w:firstLineChars="0" w:firstLine="0"/>
        <w:jc w:val="center"/>
        <w:rPr>
          <w:rFonts w:eastAsia="仿宋"/>
        </w:rPr>
      </w:pPr>
    </w:p>
    <w:p w14:paraId="332C0CE4" w14:textId="77777777" w:rsidR="00830565" w:rsidRPr="001F7913" w:rsidRDefault="00830565">
      <w:pPr>
        <w:pStyle w:val="23"/>
        <w:adjustRightInd w:val="0"/>
        <w:snapToGrid w:val="0"/>
        <w:spacing w:after="0"/>
        <w:ind w:leftChars="0" w:left="0" w:firstLineChars="0" w:firstLine="0"/>
        <w:jc w:val="center"/>
        <w:rPr>
          <w:rFonts w:eastAsia="仿宋"/>
        </w:rPr>
      </w:pPr>
    </w:p>
    <w:p w14:paraId="1A3089B9" w14:textId="77777777" w:rsidR="00830565" w:rsidRPr="001F7913" w:rsidRDefault="00830565">
      <w:pPr>
        <w:pStyle w:val="23"/>
        <w:adjustRightInd w:val="0"/>
        <w:snapToGrid w:val="0"/>
        <w:spacing w:after="0"/>
        <w:ind w:leftChars="0" w:left="0" w:firstLineChars="0" w:firstLine="0"/>
        <w:jc w:val="center"/>
        <w:rPr>
          <w:rFonts w:eastAsia="仿宋"/>
        </w:rPr>
      </w:pPr>
    </w:p>
    <w:p w14:paraId="1452C16E" w14:textId="77777777" w:rsidR="00830565" w:rsidRPr="001F7913" w:rsidRDefault="00830565">
      <w:pPr>
        <w:pStyle w:val="23"/>
        <w:adjustRightInd w:val="0"/>
        <w:snapToGrid w:val="0"/>
        <w:spacing w:after="0"/>
        <w:ind w:leftChars="0" w:left="0" w:firstLineChars="0" w:firstLine="0"/>
        <w:jc w:val="center"/>
        <w:rPr>
          <w:rFonts w:eastAsia="仿宋"/>
        </w:rPr>
      </w:pPr>
    </w:p>
    <w:p w14:paraId="640969AE" w14:textId="77777777" w:rsidR="00830565" w:rsidRPr="001F7913" w:rsidRDefault="00830565">
      <w:pPr>
        <w:pStyle w:val="23"/>
        <w:adjustRightInd w:val="0"/>
        <w:snapToGrid w:val="0"/>
        <w:spacing w:after="0"/>
        <w:ind w:leftChars="0" w:left="0" w:firstLineChars="0" w:firstLine="0"/>
        <w:jc w:val="center"/>
        <w:rPr>
          <w:rFonts w:eastAsia="仿宋"/>
        </w:rPr>
      </w:pPr>
    </w:p>
    <w:p w14:paraId="170C6E95" w14:textId="77777777" w:rsidR="00830565" w:rsidRPr="001F7913" w:rsidRDefault="00830565">
      <w:pPr>
        <w:pStyle w:val="23"/>
        <w:adjustRightInd w:val="0"/>
        <w:snapToGrid w:val="0"/>
        <w:spacing w:after="0"/>
        <w:ind w:leftChars="0" w:left="0" w:firstLineChars="0" w:firstLine="0"/>
        <w:jc w:val="center"/>
        <w:rPr>
          <w:rFonts w:eastAsia="仿宋"/>
        </w:rPr>
      </w:pPr>
    </w:p>
    <w:p w14:paraId="051BCFBD" w14:textId="77777777" w:rsidR="00830565" w:rsidRPr="001F7913" w:rsidRDefault="00830565">
      <w:pPr>
        <w:pStyle w:val="23"/>
        <w:adjustRightInd w:val="0"/>
        <w:snapToGrid w:val="0"/>
        <w:spacing w:after="0"/>
        <w:ind w:leftChars="0" w:left="0" w:firstLineChars="0" w:firstLine="0"/>
        <w:jc w:val="center"/>
        <w:rPr>
          <w:rFonts w:eastAsia="仿宋"/>
        </w:rPr>
      </w:pPr>
    </w:p>
    <w:p w14:paraId="0BD08207" w14:textId="77777777" w:rsidR="00830565" w:rsidRPr="001F7913" w:rsidRDefault="00830565">
      <w:pPr>
        <w:pStyle w:val="23"/>
        <w:adjustRightInd w:val="0"/>
        <w:snapToGrid w:val="0"/>
        <w:spacing w:after="0"/>
        <w:ind w:leftChars="0" w:left="0" w:firstLineChars="0" w:firstLine="0"/>
        <w:jc w:val="center"/>
        <w:rPr>
          <w:rFonts w:eastAsia="仿宋"/>
        </w:rPr>
      </w:pPr>
    </w:p>
    <w:p w14:paraId="243DC736" w14:textId="77777777" w:rsidR="009214BD" w:rsidRPr="001F7913" w:rsidRDefault="009214BD">
      <w:pPr>
        <w:pStyle w:val="23"/>
        <w:adjustRightInd w:val="0"/>
        <w:snapToGrid w:val="0"/>
        <w:spacing w:after="0"/>
        <w:ind w:leftChars="0" w:left="0" w:firstLineChars="0" w:firstLine="0"/>
        <w:jc w:val="center"/>
        <w:rPr>
          <w:rFonts w:eastAsia="仿宋"/>
        </w:rPr>
      </w:pPr>
    </w:p>
    <w:p w14:paraId="1126A8A7" w14:textId="77777777" w:rsidR="009214BD" w:rsidRPr="001F7913" w:rsidRDefault="009214BD">
      <w:pPr>
        <w:pStyle w:val="23"/>
        <w:adjustRightInd w:val="0"/>
        <w:snapToGrid w:val="0"/>
        <w:spacing w:after="0"/>
        <w:ind w:leftChars="0" w:left="0" w:firstLineChars="0" w:firstLine="0"/>
        <w:jc w:val="center"/>
        <w:rPr>
          <w:rFonts w:eastAsia="仿宋"/>
        </w:rPr>
      </w:pPr>
    </w:p>
    <w:p w14:paraId="6BEFC9A9" w14:textId="1F123758" w:rsidR="009214BD" w:rsidRPr="001F7913" w:rsidRDefault="009214BD" w:rsidP="009214BD">
      <w:pPr>
        <w:pStyle w:val="af6"/>
        <w:adjustRightInd w:val="0"/>
        <w:snapToGrid w:val="0"/>
        <w:spacing w:before="0" w:beforeAutospacing="0" w:after="0" w:afterAutospacing="0" w:line="500" w:lineRule="exact"/>
        <w:outlineLvl w:val="1"/>
        <w:rPr>
          <w:rFonts w:ascii="Times New Roman" w:eastAsia="仿宋" w:hAnsi="Times New Roman"/>
          <w:snapToGrid w:val="0"/>
          <w:szCs w:val="24"/>
        </w:rPr>
      </w:pPr>
      <w:bookmarkStart w:id="48" w:name="_Toc172558815"/>
      <w:r w:rsidRPr="001F7913">
        <w:rPr>
          <w:rFonts w:ascii="Times New Roman" w:eastAsia="仿宋" w:hAnsi="Times New Roman" w:hint="eastAsia"/>
          <w:snapToGrid w:val="0"/>
          <w:szCs w:val="24"/>
        </w:rPr>
        <w:lastRenderedPageBreak/>
        <w:t>附件</w:t>
      </w:r>
      <w:r w:rsidRPr="001F7913">
        <w:rPr>
          <w:rFonts w:ascii="Times New Roman" w:eastAsia="仿宋" w:hAnsi="Times New Roman" w:hint="eastAsia"/>
          <w:snapToGrid w:val="0"/>
          <w:szCs w:val="24"/>
        </w:rPr>
        <w:t>4</w:t>
      </w:r>
      <w:r w:rsidR="00C46604" w:rsidRPr="00C46604">
        <w:rPr>
          <w:rFonts w:ascii="Times New Roman" w:eastAsia="仿宋" w:hAnsi="Times New Roman"/>
          <w:snapToGrid w:val="0"/>
          <w:color w:val="00B050"/>
          <w:szCs w:val="24"/>
        </w:rPr>
        <w:t>桦树汁</w:t>
      </w:r>
      <w:r w:rsidR="00E31367" w:rsidRPr="00E31367">
        <w:rPr>
          <w:rFonts w:ascii="Times New Roman" w:eastAsia="仿宋" w:hAnsi="Times New Roman"/>
          <w:snapToGrid w:val="0"/>
          <w:color w:val="00B050"/>
          <w:szCs w:val="24"/>
        </w:rPr>
        <w:t>精深加工项目</w:t>
      </w:r>
      <w:r w:rsidRPr="001F7913">
        <w:rPr>
          <w:rFonts w:ascii="Times New Roman" w:eastAsia="仿宋" w:hAnsi="Times New Roman" w:hint="eastAsia"/>
          <w:snapToGrid w:val="0"/>
          <w:szCs w:val="24"/>
        </w:rPr>
        <w:t>生态环境分区管</w:t>
      </w:r>
      <w:proofErr w:type="gramStart"/>
      <w:r w:rsidRPr="001F7913">
        <w:rPr>
          <w:rFonts w:ascii="Times New Roman" w:eastAsia="仿宋" w:hAnsi="Times New Roman" w:hint="eastAsia"/>
          <w:snapToGrid w:val="0"/>
          <w:szCs w:val="24"/>
        </w:rPr>
        <w:t>控分析</w:t>
      </w:r>
      <w:proofErr w:type="gramEnd"/>
      <w:r w:rsidRPr="001F7913">
        <w:rPr>
          <w:rFonts w:ascii="Times New Roman" w:eastAsia="仿宋" w:hAnsi="Times New Roman" w:hint="eastAsia"/>
          <w:snapToGrid w:val="0"/>
          <w:szCs w:val="24"/>
        </w:rPr>
        <w:t>报告</w:t>
      </w:r>
      <w:bookmarkEnd w:id="48"/>
    </w:p>
    <w:p w14:paraId="59B1AD9F" w14:textId="71F2CC10" w:rsidR="00830565" w:rsidRPr="001F7913" w:rsidRDefault="009214BD">
      <w:pPr>
        <w:pStyle w:val="23"/>
        <w:adjustRightInd w:val="0"/>
        <w:snapToGrid w:val="0"/>
        <w:spacing w:after="0"/>
        <w:ind w:leftChars="0" w:left="0" w:firstLineChars="0" w:firstLine="0"/>
        <w:jc w:val="center"/>
        <w:rPr>
          <w:rFonts w:eastAsia="仿宋"/>
        </w:rPr>
      </w:pPr>
      <w:r w:rsidRPr="001F7913">
        <w:rPr>
          <w:rFonts w:eastAsia="仿宋"/>
          <w:noProof/>
        </w:rPr>
        <w:drawing>
          <wp:inline distT="0" distB="0" distL="0" distR="0" wp14:anchorId="257C4BCC" wp14:editId="7482BD98">
            <wp:extent cx="7368397" cy="5209843"/>
            <wp:effectExtent l="0" t="6667" r="0" b="0"/>
            <wp:docPr id="201407305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rot="16200000">
                      <a:off x="0" y="0"/>
                      <a:ext cx="7375643" cy="5214967"/>
                    </a:xfrm>
                    <a:prstGeom prst="rect">
                      <a:avLst/>
                    </a:prstGeom>
                    <a:noFill/>
                    <a:ln>
                      <a:noFill/>
                    </a:ln>
                  </pic:spPr>
                </pic:pic>
              </a:graphicData>
            </a:graphic>
          </wp:inline>
        </w:drawing>
      </w:r>
    </w:p>
    <w:p w14:paraId="64877354" w14:textId="77777777" w:rsidR="002A1D4B" w:rsidRPr="001F7913" w:rsidRDefault="002A1D4B">
      <w:pPr>
        <w:pStyle w:val="23"/>
        <w:adjustRightInd w:val="0"/>
        <w:snapToGrid w:val="0"/>
        <w:spacing w:after="0"/>
        <w:ind w:leftChars="0" w:left="0" w:firstLineChars="0" w:firstLine="0"/>
        <w:jc w:val="center"/>
        <w:rPr>
          <w:rFonts w:eastAsia="仿宋"/>
        </w:rPr>
      </w:pPr>
    </w:p>
    <w:p w14:paraId="26C6E77B" w14:textId="77777777" w:rsidR="009214BD" w:rsidRPr="001F7913" w:rsidRDefault="009214BD">
      <w:pPr>
        <w:pStyle w:val="23"/>
        <w:adjustRightInd w:val="0"/>
        <w:snapToGrid w:val="0"/>
        <w:spacing w:after="0"/>
        <w:ind w:leftChars="0" w:left="0" w:firstLineChars="0" w:firstLine="0"/>
        <w:jc w:val="center"/>
        <w:rPr>
          <w:rFonts w:eastAsia="仿宋"/>
        </w:rPr>
      </w:pPr>
    </w:p>
    <w:p w14:paraId="3DD60E00" w14:textId="77777777" w:rsidR="009214BD" w:rsidRPr="001F7913" w:rsidRDefault="009214BD">
      <w:pPr>
        <w:pStyle w:val="23"/>
        <w:adjustRightInd w:val="0"/>
        <w:snapToGrid w:val="0"/>
        <w:spacing w:after="0"/>
        <w:ind w:leftChars="0" w:left="0" w:firstLineChars="0" w:firstLine="0"/>
        <w:jc w:val="center"/>
        <w:rPr>
          <w:rFonts w:eastAsia="仿宋"/>
        </w:rPr>
      </w:pPr>
    </w:p>
    <w:p w14:paraId="5A9E2F8F" w14:textId="77777777" w:rsidR="009214BD" w:rsidRPr="001F7913" w:rsidRDefault="009214BD">
      <w:pPr>
        <w:pStyle w:val="23"/>
        <w:adjustRightInd w:val="0"/>
        <w:snapToGrid w:val="0"/>
        <w:spacing w:after="0"/>
        <w:ind w:leftChars="0" w:left="0" w:firstLineChars="0" w:firstLine="0"/>
        <w:jc w:val="center"/>
        <w:rPr>
          <w:rFonts w:eastAsia="仿宋"/>
        </w:rPr>
      </w:pPr>
    </w:p>
    <w:p w14:paraId="75653D47" w14:textId="77777777" w:rsidR="009214BD" w:rsidRPr="001F7913" w:rsidRDefault="009214BD">
      <w:pPr>
        <w:pStyle w:val="23"/>
        <w:adjustRightInd w:val="0"/>
        <w:snapToGrid w:val="0"/>
        <w:spacing w:after="0"/>
        <w:ind w:leftChars="0" w:left="0" w:firstLineChars="0" w:firstLine="0"/>
        <w:jc w:val="center"/>
        <w:rPr>
          <w:rFonts w:eastAsia="仿宋"/>
        </w:rPr>
      </w:pPr>
    </w:p>
    <w:p w14:paraId="67862A64" w14:textId="77777777" w:rsidR="009214BD" w:rsidRPr="001F7913" w:rsidRDefault="009214BD">
      <w:pPr>
        <w:pStyle w:val="23"/>
        <w:adjustRightInd w:val="0"/>
        <w:snapToGrid w:val="0"/>
        <w:spacing w:after="0"/>
        <w:ind w:leftChars="0" w:left="0" w:firstLineChars="0" w:firstLine="0"/>
        <w:jc w:val="center"/>
        <w:rPr>
          <w:rFonts w:eastAsia="仿宋"/>
        </w:rPr>
      </w:pPr>
    </w:p>
    <w:p w14:paraId="7AB36CF7" w14:textId="6B12A47B" w:rsidR="009214BD" w:rsidRPr="001F7913" w:rsidRDefault="009214BD">
      <w:pPr>
        <w:pStyle w:val="23"/>
        <w:adjustRightInd w:val="0"/>
        <w:snapToGrid w:val="0"/>
        <w:spacing w:after="0"/>
        <w:ind w:leftChars="0" w:left="0" w:firstLineChars="0" w:firstLine="0"/>
        <w:jc w:val="center"/>
        <w:rPr>
          <w:rFonts w:eastAsia="仿宋"/>
        </w:rPr>
      </w:pPr>
      <w:r w:rsidRPr="001F7913">
        <w:rPr>
          <w:rFonts w:eastAsia="仿宋"/>
          <w:noProof/>
        </w:rPr>
        <w:lastRenderedPageBreak/>
        <w:drawing>
          <wp:inline distT="0" distB="0" distL="0" distR="0" wp14:anchorId="4776A165" wp14:editId="405ABFF4">
            <wp:extent cx="7456967" cy="5276894"/>
            <wp:effectExtent l="4128" t="0" r="0" b="0"/>
            <wp:docPr id="38937853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rot="16200000">
                      <a:off x="0" y="0"/>
                      <a:ext cx="7482815" cy="5295185"/>
                    </a:xfrm>
                    <a:prstGeom prst="rect">
                      <a:avLst/>
                    </a:prstGeom>
                    <a:noFill/>
                    <a:ln>
                      <a:noFill/>
                    </a:ln>
                  </pic:spPr>
                </pic:pic>
              </a:graphicData>
            </a:graphic>
          </wp:inline>
        </w:drawing>
      </w:r>
    </w:p>
    <w:p w14:paraId="400BD1A3" w14:textId="77777777" w:rsidR="009214BD" w:rsidRPr="001F7913" w:rsidRDefault="009214BD">
      <w:pPr>
        <w:pStyle w:val="23"/>
        <w:adjustRightInd w:val="0"/>
        <w:snapToGrid w:val="0"/>
        <w:spacing w:after="0"/>
        <w:ind w:leftChars="0" w:left="0" w:firstLineChars="0" w:firstLine="0"/>
        <w:jc w:val="center"/>
        <w:rPr>
          <w:rFonts w:eastAsia="仿宋"/>
        </w:rPr>
      </w:pPr>
    </w:p>
    <w:p w14:paraId="4872275D" w14:textId="77777777" w:rsidR="009214BD" w:rsidRPr="001F7913" w:rsidRDefault="009214BD">
      <w:pPr>
        <w:pStyle w:val="23"/>
        <w:adjustRightInd w:val="0"/>
        <w:snapToGrid w:val="0"/>
        <w:spacing w:after="0"/>
        <w:ind w:leftChars="0" w:left="0" w:firstLineChars="0" w:firstLine="0"/>
        <w:jc w:val="center"/>
        <w:rPr>
          <w:rFonts w:eastAsia="仿宋"/>
        </w:rPr>
      </w:pPr>
    </w:p>
    <w:p w14:paraId="0256DF77" w14:textId="77777777" w:rsidR="009214BD" w:rsidRPr="001F7913" w:rsidRDefault="009214BD">
      <w:pPr>
        <w:pStyle w:val="23"/>
        <w:adjustRightInd w:val="0"/>
        <w:snapToGrid w:val="0"/>
        <w:spacing w:after="0"/>
        <w:ind w:leftChars="0" w:left="0" w:firstLineChars="0" w:firstLine="0"/>
        <w:jc w:val="center"/>
        <w:rPr>
          <w:rFonts w:eastAsia="仿宋"/>
        </w:rPr>
      </w:pPr>
    </w:p>
    <w:p w14:paraId="3395AFC3" w14:textId="77777777" w:rsidR="009214BD" w:rsidRPr="001F7913" w:rsidRDefault="009214BD">
      <w:pPr>
        <w:pStyle w:val="23"/>
        <w:adjustRightInd w:val="0"/>
        <w:snapToGrid w:val="0"/>
        <w:spacing w:after="0"/>
        <w:ind w:leftChars="0" w:left="0" w:firstLineChars="0" w:firstLine="0"/>
        <w:jc w:val="center"/>
        <w:rPr>
          <w:rFonts w:eastAsia="仿宋"/>
        </w:rPr>
      </w:pPr>
    </w:p>
    <w:p w14:paraId="26FDEBC3" w14:textId="77777777" w:rsidR="009214BD" w:rsidRPr="001F7913" w:rsidRDefault="009214BD">
      <w:pPr>
        <w:pStyle w:val="23"/>
        <w:adjustRightInd w:val="0"/>
        <w:snapToGrid w:val="0"/>
        <w:spacing w:after="0"/>
        <w:ind w:leftChars="0" w:left="0" w:firstLineChars="0" w:firstLine="0"/>
        <w:jc w:val="center"/>
        <w:rPr>
          <w:rFonts w:eastAsia="仿宋"/>
        </w:rPr>
      </w:pPr>
    </w:p>
    <w:p w14:paraId="42FCD1A6" w14:textId="77777777" w:rsidR="009214BD" w:rsidRPr="001F7913" w:rsidRDefault="009214BD">
      <w:pPr>
        <w:pStyle w:val="23"/>
        <w:adjustRightInd w:val="0"/>
        <w:snapToGrid w:val="0"/>
        <w:spacing w:after="0"/>
        <w:ind w:leftChars="0" w:left="0" w:firstLineChars="0" w:firstLine="0"/>
        <w:jc w:val="center"/>
        <w:rPr>
          <w:rFonts w:eastAsia="仿宋"/>
        </w:rPr>
      </w:pPr>
    </w:p>
    <w:p w14:paraId="3D1DC308" w14:textId="77777777" w:rsidR="009214BD" w:rsidRPr="001F7913" w:rsidRDefault="009214BD">
      <w:pPr>
        <w:pStyle w:val="23"/>
        <w:adjustRightInd w:val="0"/>
        <w:snapToGrid w:val="0"/>
        <w:spacing w:after="0"/>
        <w:ind w:leftChars="0" w:left="0" w:firstLineChars="0" w:firstLine="0"/>
        <w:jc w:val="center"/>
        <w:rPr>
          <w:rFonts w:eastAsia="仿宋"/>
        </w:rPr>
      </w:pPr>
    </w:p>
    <w:p w14:paraId="7DCA1E6B" w14:textId="77777777" w:rsidR="009214BD" w:rsidRPr="001F7913" w:rsidRDefault="009214BD">
      <w:pPr>
        <w:pStyle w:val="23"/>
        <w:adjustRightInd w:val="0"/>
        <w:snapToGrid w:val="0"/>
        <w:spacing w:after="0"/>
        <w:ind w:leftChars="0" w:left="0" w:firstLineChars="0" w:firstLine="0"/>
        <w:jc w:val="center"/>
        <w:rPr>
          <w:rFonts w:eastAsia="仿宋"/>
        </w:rPr>
      </w:pPr>
    </w:p>
    <w:p w14:paraId="697A978C" w14:textId="1CCB3A8D" w:rsidR="009214BD" w:rsidRPr="001F7913" w:rsidRDefault="009214BD">
      <w:pPr>
        <w:pStyle w:val="23"/>
        <w:adjustRightInd w:val="0"/>
        <w:snapToGrid w:val="0"/>
        <w:spacing w:after="0"/>
        <w:ind w:leftChars="0" w:left="0" w:firstLineChars="0" w:firstLine="0"/>
        <w:jc w:val="center"/>
        <w:rPr>
          <w:rFonts w:eastAsia="仿宋"/>
        </w:rPr>
      </w:pPr>
      <w:r w:rsidRPr="001F7913">
        <w:rPr>
          <w:rFonts w:eastAsia="仿宋"/>
          <w:noProof/>
        </w:rPr>
        <w:lastRenderedPageBreak/>
        <w:drawing>
          <wp:inline distT="0" distB="0" distL="0" distR="0" wp14:anchorId="44A8EF9D" wp14:editId="73D15299">
            <wp:extent cx="7378588" cy="5221428"/>
            <wp:effectExtent l="0" t="7302" r="6032" b="6033"/>
            <wp:docPr id="1448358381"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rot="16200000">
                      <a:off x="0" y="0"/>
                      <a:ext cx="7386998" cy="5227380"/>
                    </a:xfrm>
                    <a:prstGeom prst="rect">
                      <a:avLst/>
                    </a:prstGeom>
                    <a:noFill/>
                    <a:ln>
                      <a:noFill/>
                    </a:ln>
                  </pic:spPr>
                </pic:pic>
              </a:graphicData>
            </a:graphic>
          </wp:inline>
        </w:drawing>
      </w:r>
      <w:r w:rsidRPr="001F7913">
        <w:rPr>
          <w:rFonts w:eastAsia="仿宋"/>
          <w:noProof/>
        </w:rPr>
        <w:lastRenderedPageBreak/>
        <w:drawing>
          <wp:inline distT="0" distB="0" distL="0" distR="0" wp14:anchorId="41F9C32E" wp14:editId="5E621520">
            <wp:extent cx="7333511" cy="5189530"/>
            <wp:effectExtent l="5080" t="0" r="6350" b="6350"/>
            <wp:docPr id="364835093"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rot="16200000">
                      <a:off x="0" y="0"/>
                      <a:ext cx="7338674" cy="5193184"/>
                    </a:xfrm>
                    <a:prstGeom prst="rect">
                      <a:avLst/>
                    </a:prstGeom>
                    <a:noFill/>
                    <a:ln>
                      <a:noFill/>
                    </a:ln>
                  </pic:spPr>
                </pic:pic>
              </a:graphicData>
            </a:graphic>
          </wp:inline>
        </w:drawing>
      </w:r>
      <w:r w:rsidRPr="001F7913">
        <w:rPr>
          <w:rFonts w:eastAsia="仿宋"/>
          <w:noProof/>
        </w:rPr>
        <w:lastRenderedPageBreak/>
        <w:drawing>
          <wp:inline distT="0" distB="0" distL="0" distR="0" wp14:anchorId="39DDECD2" wp14:editId="044ECED9">
            <wp:extent cx="7288437" cy="5157633"/>
            <wp:effectExtent l="0" t="1587" r="6667" b="6668"/>
            <wp:docPr id="1408374789"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rot="16200000">
                      <a:off x="0" y="0"/>
                      <a:ext cx="7293344" cy="5161106"/>
                    </a:xfrm>
                    <a:prstGeom prst="rect">
                      <a:avLst/>
                    </a:prstGeom>
                    <a:noFill/>
                    <a:ln>
                      <a:noFill/>
                    </a:ln>
                  </pic:spPr>
                </pic:pic>
              </a:graphicData>
            </a:graphic>
          </wp:inline>
        </w:drawing>
      </w:r>
      <w:r w:rsidRPr="001F7913">
        <w:rPr>
          <w:rFonts w:eastAsia="仿宋"/>
          <w:noProof/>
        </w:rPr>
        <w:lastRenderedPageBreak/>
        <w:drawing>
          <wp:inline distT="0" distB="0" distL="0" distR="0" wp14:anchorId="4D4B63BC" wp14:editId="4E4691A9">
            <wp:extent cx="7288437" cy="5157633"/>
            <wp:effectExtent l="0" t="1587" r="6667" b="6668"/>
            <wp:docPr id="1448640559"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rot="16200000">
                      <a:off x="0" y="0"/>
                      <a:ext cx="7303525" cy="5168310"/>
                    </a:xfrm>
                    <a:prstGeom prst="rect">
                      <a:avLst/>
                    </a:prstGeom>
                    <a:noFill/>
                    <a:ln>
                      <a:noFill/>
                    </a:ln>
                  </pic:spPr>
                </pic:pic>
              </a:graphicData>
            </a:graphic>
          </wp:inline>
        </w:drawing>
      </w:r>
    </w:p>
    <w:p w14:paraId="1C232315" w14:textId="77777777" w:rsidR="009214BD" w:rsidRPr="001F7913" w:rsidRDefault="009214BD">
      <w:pPr>
        <w:pStyle w:val="23"/>
        <w:adjustRightInd w:val="0"/>
        <w:snapToGrid w:val="0"/>
        <w:spacing w:after="0"/>
        <w:ind w:leftChars="0" w:left="0" w:firstLineChars="0" w:firstLine="0"/>
        <w:jc w:val="center"/>
        <w:rPr>
          <w:rFonts w:eastAsia="仿宋"/>
        </w:rPr>
      </w:pPr>
    </w:p>
    <w:p w14:paraId="5DDE188B" w14:textId="77777777" w:rsidR="009214BD" w:rsidRPr="001F7913" w:rsidRDefault="009214BD">
      <w:pPr>
        <w:pStyle w:val="23"/>
        <w:adjustRightInd w:val="0"/>
        <w:snapToGrid w:val="0"/>
        <w:spacing w:after="0"/>
        <w:ind w:leftChars="0" w:left="0" w:firstLineChars="0" w:firstLine="0"/>
        <w:jc w:val="center"/>
        <w:rPr>
          <w:rFonts w:eastAsia="仿宋"/>
        </w:rPr>
      </w:pPr>
    </w:p>
    <w:p w14:paraId="503E3D8E" w14:textId="77777777" w:rsidR="009214BD" w:rsidRPr="001F7913" w:rsidRDefault="009214BD">
      <w:pPr>
        <w:pStyle w:val="23"/>
        <w:adjustRightInd w:val="0"/>
        <w:snapToGrid w:val="0"/>
        <w:spacing w:after="0"/>
        <w:ind w:leftChars="0" w:left="0" w:firstLineChars="0" w:firstLine="0"/>
        <w:jc w:val="center"/>
        <w:rPr>
          <w:rFonts w:eastAsia="仿宋"/>
        </w:rPr>
      </w:pPr>
    </w:p>
    <w:p w14:paraId="2DE7020D" w14:textId="77777777" w:rsidR="009214BD" w:rsidRPr="001F7913" w:rsidRDefault="009214BD">
      <w:pPr>
        <w:pStyle w:val="23"/>
        <w:adjustRightInd w:val="0"/>
        <w:snapToGrid w:val="0"/>
        <w:spacing w:after="0"/>
        <w:ind w:leftChars="0" w:left="0" w:firstLineChars="0" w:firstLine="0"/>
        <w:jc w:val="center"/>
        <w:rPr>
          <w:rFonts w:eastAsia="仿宋"/>
        </w:rPr>
      </w:pPr>
    </w:p>
    <w:p w14:paraId="052A8376" w14:textId="62CACB59" w:rsidR="009214BD" w:rsidRPr="001F7913" w:rsidRDefault="009214BD">
      <w:pPr>
        <w:pStyle w:val="23"/>
        <w:adjustRightInd w:val="0"/>
        <w:snapToGrid w:val="0"/>
        <w:spacing w:after="0"/>
        <w:ind w:leftChars="0" w:left="0" w:firstLineChars="0" w:firstLine="0"/>
        <w:jc w:val="center"/>
        <w:rPr>
          <w:rFonts w:eastAsia="仿宋"/>
        </w:rPr>
      </w:pPr>
      <w:r w:rsidRPr="001F7913">
        <w:rPr>
          <w:rFonts w:eastAsia="仿宋"/>
          <w:noProof/>
        </w:rPr>
        <w:lastRenderedPageBreak/>
        <w:drawing>
          <wp:inline distT="0" distB="0" distL="0" distR="0" wp14:anchorId="26240FB7" wp14:editId="1773BDD7">
            <wp:extent cx="7363563" cy="5210796"/>
            <wp:effectExtent l="9842" t="0" r="0" b="0"/>
            <wp:docPr id="1014040626"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rot="16200000">
                      <a:off x="0" y="0"/>
                      <a:ext cx="7377601" cy="5220730"/>
                    </a:xfrm>
                    <a:prstGeom prst="rect">
                      <a:avLst/>
                    </a:prstGeom>
                    <a:noFill/>
                    <a:ln>
                      <a:noFill/>
                    </a:ln>
                  </pic:spPr>
                </pic:pic>
              </a:graphicData>
            </a:graphic>
          </wp:inline>
        </w:drawing>
      </w:r>
    </w:p>
    <w:p w14:paraId="05ABB937" w14:textId="77777777" w:rsidR="009214BD" w:rsidRPr="001F7913" w:rsidRDefault="009214BD">
      <w:pPr>
        <w:pStyle w:val="23"/>
        <w:adjustRightInd w:val="0"/>
        <w:snapToGrid w:val="0"/>
        <w:spacing w:after="0"/>
        <w:ind w:leftChars="0" w:left="0" w:firstLineChars="0" w:firstLine="0"/>
        <w:jc w:val="center"/>
        <w:rPr>
          <w:rFonts w:eastAsia="仿宋"/>
        </w:rPr>
      </w:pPr>
    </w:p>
    <w:p w14:paraId="5EDEF755" w14:textId="77777777" w:rsidR="009214BD" w:rsidRPr="001F7913" w:rsidRDefault="009214BD">
      <w:pPr>
        <w:pStyle w:val="23"/>
        <w:adjustRightInd w:val="0"/>
        <w:snapToGrid w:val="0"/>
        <w:spacing w:after="0"/>
        <w:ind w:leftChars="0" w:left="0" w:firstLineChars="0" w:firstLine="0"/>
        <w:jc w:val="center"/>
        <w:rPr>
          <w:rFonts w:eastAsia="仿宋"/>
        </w:rPr>
      </w:pPr>
    </w:p>
    <w:p w14:paraId="2CBD5918" w14:textId="77777777" w:rsidR="009214BD" w:rsidRPr="001F7913" w:rsidRDefault="009214BD">
      <w:pPr>
        <w:pStyle w:val="23"/>
        <w:adjustRightInd w:val="0"/>
        <w:snapToGrid w:val="0"/>
        <w:spacing w:after="0"/>
        <w:ind w:leftChars="0" w:left="0" w:firstLineChars="0" w:firstLine="0"/>
        <w:jc w:val="center"/>
        <w:rPr>
          <w:rFonts w:eastAsia="仿宋"/>
        </w:rPr>
      </w:pPr>
    </w:p>
    <w:p w14:paraId="31D7FC99" w14:textId="77777777" w:rsidR="009214BD" w:rsidRPr="001F7913" w:rsidRDefault="009214BD">
      <w:pPr>
        <w:pStyle w:val="23"/>
        <w:adjustRightInd w:val="0"/>
        <w:snapToGrid w:val="0"/>
        <w:spacing w:after="0"/>
        <w:ind w:leftChars="0" w:left="0" w:firstLineChars="0" w:firstLine="0"/>
        <w:jc w:val="center"/>
        <w:rPr>
          <w:rFonts w:eastAsia="仿宋"/>
        </w:rPr>
      </w:pPr>
    </w:p>
    <w:p w14:paraId="61D42D14" w14:textId="77777777" w:rsidR="009214BD" w:rsidRPr="001F7913" w:rsidRDefault="009214BD">
      <w:pPr>
        <w:pStyle w:val="23"/>
        <w:adjustRightInd w:val="0"/>
        <w:snapToGrid w:val="0"/>
        <w:spacing w:after="0"/>
        <w:ind w:leftChars="0" w:left="0" w:firstLineChars="0" w:firstLine="0"/>
        <w:jc w:val="center"/>
        <w:rPr>
          <w:rFonts w:eastAsia="仿宋"/>
        </w:rPr>
      </w:pPr>
    </w:p>
    <w:p w14:paraId="537CB499" w14:textId="77777777" w:rsidR="009214BD" w:rsidRPr="001F7913" w:rsidRDefault="009214BD">
      <w:pPr>
        <w:pStyle w:val="23"/>
        <w:adjustRightInd w:val="0"/>
        <w:snapToGrid w:val="0"/>
        <w:spacing w:after="0"/>
        <w:ind w:leftChars="0" w:left="0" w:firstLineChars="0" w:firstLine="0"/>
        <w:jc w:val="center"/>
        <w:rPr>
          <w:rFonts w:eastAsia="仿宋"/>
        </w:rPr>
      </w:pPr>
    </w:p>
    <w:p w14:paraId="32340BBC" w14:textId="77777777" w:rsidR="009214BD" w:rsidRPr="001F7913" w:rsidRDefault="009214BD">
      <w:pPr>
        <w:pStyle w:val="23"/>
        <w:adjustRightInd w:val="0"/>
        <w:snapToGrid w:val="0"/>
        <w:spacing w:after="0"/>
        <w:ind w:leftChars="0" w:left="0" w:firstLineChars="0" w:firstLine="0"/>
        <w:jc w:val="center"/>
        <w:rPr>
          <w:rFonts w:eastAsia="仿宋"/>
        </w:rPr>
      </w:pPr>
    </w:p>
    <w:p w14:paraId="17721416" w14:textId="77777777" w:rsidR="009214BD" w:rsidRPr="001F7913" w:rsidRDefault="009214BD">
      <w:pPr>
        <w:pStyle w:val="23"/>
        <w:adjustRightInd w:val="0"/>
        <w:snapToGrid w:val="0"/>
        <w:spacing w:after="0"/>
        <w:ind w:leftChars="0" w:left="0" w:firstLineChars="0" w:firstLine="0"/>
        <w:jc w:val="center"/>
        <w:rPr>
          <w:rFonts w:eastAsia="仿宋"/>
        </w:rPr>
      </w:pPr>
    </w:p>
    <w:p w14:paraId="5DADDDCC" w14:textId="475B22F6" w:rsidR="009214BD" w:rsidRPr="001F7913" w:rsidRDefault="009214BD">
      <w:pPr>
        <w:pStyle w:val="23"/>
        <w:adjustRightInd w:val="0"/>
        <w:snapToGrid w:val="0"/>
        <w:spacing w:after="0"/>
        <w:ind w:leftChars="0" w:left="0" w:firstLineChars="0" w:firstLine="0"/>
        <w:jc w:val="center"/>
        <w:rPr>
          <w:rFonts w:eastAsia="仿宋"/>
        </w:rPr>
      </w:pPr>
      <w:r w:rsidRPr="001F7913">
        <w:rPr>
          <w:rFonts w:eastAsia="仿宋"/>
          <w:noProof/>
        </w:rPr>
        <w:lastRenderedPageBreak/>
        <w:drawing>
          <wp:inline distT="0" distB="0" distL="0" distR="0" wp14:anchorId="306E7A9F" wp14:editId="0EE23764">
            <wp:extent cx="7363563" cy="5210796"/>
            <wp:effectExtent l="9842" t="0" r="0" b="0"/>
            <wp:docPr id="971864689"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rot="16200000">
                      <a:off x="0" y="0"/>
                      <a:ext cx="7375114" cy="5218970"/>
                    </a:xfrm>
                    <a:prstGeom prst="rect">
                      <a:avLst/>
                    </a:prstGeom>
                    <a:noFill/>
                    <a:ln>
                      <a:noFill/>
                    </a:ln>
                  </pic:spPr>
                </pic:pic>
              </a:graphicData>
            </a:graphic>
          </wp:inline>
        </w:drawing>
      </w:r>
    </w:p>
    <w:p w14:paraId="59B21615" w14:textId="77777777" w:rsidR="009214BD" w:rsidRPr="001F7913" w:rsidRDefault="009214BD">
      <w:pPr>
        <w:pStyle w:val="23"/>
        <w:adjustRightInd w:val="0"/>
        <w:snapToGrid w:val="0"/>
        <w:spacing w:after="0"/>
        <w:ind w:leftChars="0" w:left="0" w:firstLineChars="0" w:firstLine="0"/>
        <w:jc w:val="center"/>
        <w:rPr>
          <w:rFonts w:eastAsia="仿宋"/>
        </w:rPr>
      </w:pPr>
    </w:p>
    <w:p w14:paraId="2429B01E" w14:textId="77777777" w:rsidR="009214BD" w:rsidRPr="001F7913" w:rsidRDefault="009214BD">
      <w:pPr>
        <w:pStyle w:val="23"/>
        <w:adjustRightInd w:val="0"/>
        <w:snapToGrid w:val="0"/>
        <w:spacing w:after="0"/>
        <w:ind w:leftChars="0" w:left="0" w:firstLineChars="0" w:firstLine="0"/>
        <w:jc w:val="center"/>
        <w:rPr>
          <w:rFonts w:eastAsia="仿宋"/>
        </w:rPr>
      </w:pPr>
    </w:p>
    <w:p w14:paraId="7B295AC2" w14:textId="77777777" w:rsidR="009214BD" w:rsidRPr="001F7913" w:rsidRDefault="009214BD">
      <w:pPr>
        <w:pStyle w:val="23"/>
        <w:adjustRightInd w:val="0"/>
        <w:snapToGrid w:val="0"/>
        <w:spacing w:after="0"/>
        <w:ind w:leftChars="0" w:left="0" w:firstLineChars="0" w:firstLine="0"/>
        <w:jc w:val="center"/>
        <w:rPr>
          <w:rFonts w:eastAsia="仿宋"/>
        </w:rPr>
      </w:pPr>
    </w:p>
    <w:p w14:paraId="1675B672" w14:textId="77777777" w:rsidR="009214BD" w:rsidRPr="001F7913" w:rsidRDefault="009214BD">
      <w:pPr>
        <w:pStyle w:val="23"/>
        <w:adjustRightInd w:val="0"/>
        <w:snapToGrid w:val="0"/>
        <w:spacing w:after="0"/>
        <w:ind w:leftChars="0" w:left="0" w:firstLineChars="0" w:firstLine="0"/>
        <w:jc w:val="center"/>
        <w:rPr>
          <w:rFonts w:eastAsia="仿宋"/>
        </w:rPr>
      </w:pPr>
    </w:p>
    <w:p w14:paraId="384BDE88" w14:textId="77777777" w:rsidR="009214BD" w:rsidRPr="001F7913" w:rsidRDefault="009214BD">
      <w:pPr>
        <w:pStyle w:val="23"/>
        <w:adjustRightInd w:val="0"/>
        <w:snapToGrid w:val="0"/>
        <w:spacing w:after="0"/>
        <w:ind w:leftChars="0" w:left="0" w:firstLineChars="0" w:firstLine="0"/>
        <w:jc w:val="center"/>
        <w:rPr>
          <w:rFonts w:eastAsia="仿宋"/>
        </w:rPr>
      </w:pPr>
    </w:p>
    <w:p w14:paraId="3A4E62FF" w14:textId="77777777" w:rsidR="009214BD" w:rsidRPr="001F7913" w:rsidRDefault="009214BD">
      <w:pPr>
        <w:pStyle w:val="23"/>
        <w:adjustRightInd w:val="0"/>
        <w:snapToGrid w:val="0"/>
        <w:spacing w:after="0"/>
        <w:ind w:leftChars="0" w:left="0" w:firstLineChars="0" w:firstLine="0"/>
        <w:jc w:val="center"/>
        <w:rPr>
          <w:rFonts w:eastAsia="仿宋"/>
        </w:rPr>
      </w:pPr>
    </w:p>
    <w:p w14:paraId="519E0246" w14:textId="77777777" w:rsidR="009214BD" w:rsidRPr="001F7913" w:rsidRDefault="009214BD">
      <w:pPr>
        <w:pStyle w:val="23"/>
        <w:adjustRightInd w:val="0"/>
        <w:snapToGrid w:val="0"/>
        <w:spacing w:after="0"/>
        <w:ind w:leftChars="0" w:left="0" w:firstLineChars="0" w:firstLine="0"/>
        <w:jc w:val="center"/>
        <w:rPr>
          <w:rFonts w:eastAsia="仿宋"/>
        </w:rPr>
      </w:pPr>
    </w:p>
    <w:p w14:paraId="22CEE3B5" w14:textId="77777777" w:rsidR="009214BD" w:rsidRPr="001F7913" w:rsidRDefault="009214BD">
      <w:pPr>
        <w:pStyle w:val="23"/>
        <w:adjustRightInd w:val="0"/>
        <w:snapToGrid w:val="0"/>
        <w:spacing w:after="0"/>
        <w:ind w:leftChars="0" w:left="0" w:firstLineChars="0" w:firstLine="0"/>
        <w:jc w:val="center"/>
        <w:rPr>
          <w:rFonts w:eastAsia="仿宋"/>
        </w:rPr>
      </w:pPr>
    </w:p>
    <w:p w14:paraId="544AA40C" w14:textId="2F5C1052" w:rsidR="009214BD" w:rsidRPr="001F7913" w:rsidRDefault="009214BD">
      <w:pPr>
        <w:pStyle w:val="23"/>
        <w:adjustRightInd w:val="0"/>
        <w:snapToGrid w:val="0"/>
        <w:spacing w:after="0"/>
        <w:ind w:leftChars="0" w:left="0" w:firstLineChars="0" w:firstLine="0"/>
        <w:jc w:val="center"/>
        <w:rPr>
          <w:rFonts w:eastAsia="仿宋"/>
        </w:rPr>
      </w:pPr>
      <w:r w:rsidRPr="001F7913">
        <w:rPr>
          <w:rFonts w:eastAsia="仿宋"/>
          <w:noProof/>
        </w:rPr>
        <w:lastRenderedPageBreak/>
        <w:drawing>
          <wp:inline distT="0" distB="0" distL="0" distR="0" wp14:anchorId="557DE6A7" wp14:editId="057905DA">
            <wp:extent cx="7288437" cy="5157633"/>
            <wp:effectExtent l="0" t="1587" r="6667" b="6668"/>
            <wp:docPr id="42831480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rot="16200000">
                      <a:off x="0" y="0"/>
                      <a:ext cx="7298041" cy="5164429"/>
                    </a:xfrm>
                    <a:prstGeom prst="rect">
                      <a:avLst/>
                    </a:prstGeom>
                    <a:noFill/>
                    <a:ln>
                      <a:noFill/>
                    </a:ln>
                  </pic:spPr>
                </pic:pic>
              </a:graphicData>
            </a:graphic>
          </wp:inline>
        </w:drawing>
      </w:r>
    </w:p>
    <w:p w14:paraId="7091CCC2" w14:textId="77777777" w:rsidR="009214BD" w:rsidRPr="001F7913" w:rsidRDefault="009214BD">
      <w:pPr>
        <w:pStyle w:val="23"/>
        <w:adjustRightInd w:val="0"/>
        <w:snapToGrid w:val="0"/>
        <w:spacing w:after="0"/>
        <w:ind w:leftChars="0" w:left="0" w:firstLineChars="0" w:firstLine="0"/>
        <w:jc w:val="center"/>
        <w:rPr>
          <w:rFonts w:eastAsia="仿宋"/>
        </w:rPr>
      </w:pPr>
    </w:p>
    <w:p w14:paraId="721F5BBB" w14:textId="77777777" w:rsidR="009214BD" w:rsidRPr="001F7913" w:rsidRDefault="009214BD">
      <w:pPr>
        <w:pStyle w:val="23"/>
        <w:adjustRightInd w:val="0"/>
        <w:snapToGrid w:val="0"/>
        <w:spacing w:after="0"/>
        <w:ind w:leftChars="0" w:left="0" w:firstLineChars="0" w:firstLine="0"/>
        <w:jc w:val="center"/>
        <w:rPr>
          <w:rFonts w:eastAsia="仿宋"/>
        </w:rPr>
      </w:pPr>
    </w:p>
    <w:p w14:paraId="34999DAC" w14:textId="77777777" w:rsidR="009214BD" w:rsidRPr="001F7913" w:rsidRDefault="009214BD">
      <w:pPr>
        <w:pStyle w:val="23"/>
        <w:adjustRightInd w:val="0"/>
        <w:snapToGrid w:val="0"/>
        <w:spacing w:after="0"/>
        <w:ind w:leftChars="0" w:left="0" w:firstLineChars="0" w:firstLine="0"/>
        <w:jc w:val="center"/>
        <w:rPr>
          <w:rFonts w:eastAsia="仿宋"/>
        </w:rPr>
      </w:pPr>
    </w:p>
    <w:p w14:paraId="0D833A06" w14:textId="77777777" w:rsidR="009214BD" w:rsidRPr="001F7913" w:rsidRDefault="009214BD">
      <w:pPr>
        <w:pStyle w:val="23"/>
        <w:adjustRightInd w:val="0"/>
        <w:snapToGrid w:val="0"/>
        <w:spacing w:after="0"/>
        <w:ind w:leftChars="0" w:left="0" w:firstLineChars="0" w:firstLine="0"/>
        <w:jc w:val="center"/>
        <w:rPr>
          <w:rFonts w:eastAsia="仿宋"/>
        </w:rPr>
      </w:pPr>
    </w:p>
    <w:p w14:paraId="39AF664C" w14:textId="77777777" w:rsidR="009214BD" w:rsidRPr="001F7913" w:rsidRDefault="009214BD">
      <w:pPr>
        <w:pStyle w:val="23"/>
        <w:adjustRightInd w:val="0"/>
        <w:snapToGrid w:val="0"/>
        <w:spacing w:after="0"/>
        <w:ind w:leftChars="0" w:left="0" w:firstLineChars="0" w:firstLine="0"/>
        <w:jc w:val="center"/>
        <w:rPr>
          <w:rFonts w:eastAsia="仿宋"/>
        </w:rPr>
      </w:pPr>
    </w:p>
    <w:p w14:paraId="6C646A73" w14:textId="77777777" w:rsidR="009214BD" w:rsidRPr="001F7913" w:rsidRDefault="009214BD">
      <w:pPr>
        <w:pStyle w:val="23"/>
        <w:adjustRightInd w:val="0"/>
        <w:snapToGrid w:val="0"/>
        <w:spacing w:after="0"/>
        <w:ind w:leftChars="0" w:left="0" w:firstLineChars="0" w:firstLine="0"/>
        <w:jc w:val="center"/>
        <w:rPr>
          <w:rFonts w:eastAsia="仿宋"/>
        </w:rPr>
      </w:pPr>
    </w:p>
    <w:p w14:paraId="4484DDE1" w14:textId="77777777" w:rsidR="009214BD" w:rsidRPr="001F7913" w:rsidRDefault="009214BD">
      <w:pPr>
        <w:pStyle w:val="23"/>
        <w:adjustRightInd w:val="0"/>
        <w:snapToGrid w:val="0"/>
        <w:spacing w:after="0"/>
        <w:ind w:leftChars="0" w:left="0" w:firstLineChars="0" w:firstLine="0"/>
        <w:jc w:val="center"/>
        <w:rPr>
          <w:rFonts w:eastAsia="仿宋"/>
        </w:rPr>
      </w:pPr>
    </w:p>
    <w:p w14:paraId="2BB20A11" w14:textId="77777777" w:rsidR="009214BD" w:rsidRPr="001F7913" w:rsidRDefault="009214BD">
      <w:pPr>
        <w:pStyle w:val="23"/>
        <w:adjustRightInd w:val="0"/>
        <w:snapToGrid w:val="0"/>
        <w:spacing w:after="0"/>
        <w:ind w:leftChars="0" w:left="0" w:firstLineChars="0" w:firstLine="0"/>
        <w:jc w:val="center"/>
        <w:rPr>
          <w:rFonts w:eastAsia="仿宋"/>
        </w:rPr>
      </w:pPr>
    </w:p>
    <w:p w14:paraId="6E2EFC0C" w14:textId="77777777" w:rsidR="009214BD" w:rsidRPr="001F7913" w:rsidRDefault="009214BD">
      <w:pPr>
        <w:pStyle w:val="23"/>
        <w:adjustRightInd w:val="0"/>
        <w:snapToGrid w:val="0"/>
        <w:spacing w:after="0"/>
        <w:ind w:leftChars="0" w:left="0" w:firstLineChars="0" w:firstLine="0"/>
        <w:jc w:val="center"/>
        <w:rPr>
          <w:rFonts w:eastAsia="仿宋"/>
        </w:rPr>
      </w:pPr>
    </w:p>
    <w:p w14:paraId="5547E5B0" w14:textId="314A7107" w:rsidR="009214BD" w:rsidRPr="001F7913" w:rsidRDefault="009214BD">
      <w:pPr>
        <w:pStyle w:val="23"/>
        <w:adjustRightInd w:val="0"/>
        <w:snapToGrid w:val="0"/>
        <w:spacing w:after="0"/>
        <w:ind w:leftChars="0" w:left="0" w:firstLineChars="0" w:firstLine="0"/>
        <w:jc w:val="center"/>
        <w:rPr>
          <w:rFonts w:eastAsia="仿宋"/>
        </w:rPr>
      </w:pPr>
      <w:r w:rsidRPr="001F7913">
        <w:rPr>
          <w:rFonts w:eastAsia="仿宋"/>
          <w:noProof/>
        </w:rPr>
        <w:lastRenderedPageBreak/>
        <w:drawing>
          <wp:inline distT="0" distB="0" distL="0" distR="0" wp14:anchorId="4D063EE4" wp14:editId="2E015DD2">
            <wp:extent cx="7453714" cy="5274591"/>
            <wp:effectExtent l="3810" t="0" r="0" b="0"/>
            <wp:docPr id="177903640"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rot="16200000">
                      <a:off x="0" y="0"/>
                      <a:ext cx="7458580" cy="5278034"/>
                    </a:xfrm>
                    <a:prstGeom prst="rect">
                      <a:avLst/>
                    </a:prstGeom>
                    <a:noFill/>
                    <a:ln>
                      <a:noFill/>
                    </a:ln>
                  </pic:spPr>
                </pic:pic>
              </a:graphicData>
            </a:graphic>
          </wp:inline>
        </w:drawing>
      </w:r>
    </w:p>
    <w:p w14:paraId="63D25181" w14:textId="77777777" w:rsidR="009214BD" w:rsidRPr="001F7913" w:rsidRDefault="009214BD">
      <w:pPr>
        <w:pStyle w:val="23"/>
        <w:adjustRightInd w:val="0"/>
        <w:snapToGrid w:val="0"/>
        <w:spacing w:after="0"/>
        <w:ind w:leftChars="0" w:left="0" w:firstLineChars="0" w:firstLine="0"/>
        <w:jc w:val="center"/>
        <w:rPr>
          <w:rFonts w:eastAsia="仿宋"/>
        </w:rPr>
      </w:pPr>
    </w:p>
    <w:p w14:paraId="53AEE223" w14:textId="77777777" w:rsidR="009214BD" w:rsidRPr="001F7913" w:rsidRDefault="009214BD">
      <w:pPr>
        <w:pStyle w:val="23"/>
        <w:adjustRightInd w:val="0"/>
        <w:snapToGrid w:val="0"/>
        <w:spacing w:after="0"/>
        <w:ind w:leftChars="0" w:left="0" w:firstLineChars="0" w:firstLine="0"/>
        <w:jc w:val="center"/>
        <w:rPr>
          <w:rFonts w:eastAsia="仿宋"/>
        </w:rPr>
      </w:pPr>
    </w:p>
    <w:p w14:paraId="1017DBA1" w14:textId="77777777" w:rsidR="009214BD" w:rsidRPr="001F7913" w:rsidRDefault="009214BD">
      <w:pPr>
        <w:pStyle w:val="23"/>
        <w:adjustRightInd w:val="0"/>
        <w:snapToGrid w:val="0"/>
        <w:spacing w:after="0"/>
        <w:ind w:leftChars="0" w:left="0" w:firstLineChars="0" w:firstLine="0"/>
        <w:jc w:val="center"/>
        <w:rPr>
          <w:rFonts w:eastAsia="仿宋"/>
        </w:rPr>
      </w:pPr>
    </w:p>
    <w:p w14:paraId="170E8436" w14:textId="77777777" w:rsidR="009214BD" w:rsidRPr="001F7913" w:rsidRDefault="009214BD">
      <w:pPr>
        <w:pStyle w:val="23"/>
        <w:adjustRightInd w:val="0"/>
        <w:snapToGrid w:val="0"/>
        <w:spacing w:after="0"/>
        <w:ind w:leftChars="0" w:left="0" w:firstLineChars="0" w:firstLine="0"/>
        <w:jc w:val="center"/>
        <w:rPr>
          <w:rFonts w:eastAsia="仿宋"/>
        </w:rPr>
      </w:pPr>
    </w:p>
    <w:p w14:paraId="563AC626" w14:textId="77777777" w:rsidR="009214BD" w:rsidRPr="001F7913" w:rsidRDefault="009214BD">
      <w:pPr>
        <w:pStyle w:val="23"/>
        <w:adjustRightInd w:val="0"/>
        <w:snapToGrid w:val="0"/>
        <w:spacing w:after="0"/>
        <w:ind w:leftChars="0" w:left="0" w:firstLineChars="0" w:firstLine="0"/>
        <w:jc w:val="center"/>
        <w:rPr>
          <w:rFonts w:eastAsia="仿宋"/>
        </w:rPr>
      </w:pPr>
    </w:p>
    <w:p w14:paraId="03AF426E" w14:textId="77777777" w:rsidR="009214BD" w:rsidRPr="001F7913" w:rsidRDefault="009214BD">
      <w:pPr>
        <w:pStyle w:val="23"/>
        <w:adjustRightInd w:val="0"/>
        <w:snapToGrid w:val="0"/>
        <w:spacing w:after="0"/>
        <w:ind w:leftChars="0" w:left="0" w:firstLineChars="0" w:firstLine="0"/>
        <w:jc w:val="center"/>
        <w:rPr>
          <w:rFonts w:eastAsia="仿宋"/>
        </w:rPr>
      </w:pPr>
    </w:p>
    <w:p w14:paraId="4D1B20FC" w14:textId="77777777" w:rsidR="009214BD" w:rsidRPr="001F7913" w:rsidRDefault="009214BD">
      <w:pPr>
        <w:pStyle w:val="23"/>
        <w:adjustRightInd w:val="0"/>
        <w:snapToGrid w:val="0"/>
        <w:spacing w:after="0"/>
        <w:ind w:leftChars="0" w:left="0" w:firstLineChars="0" w:firstLine="0"/>
        <w:jc w:val="center"/>
        <w:rPr>
          <w:rFonts w:eastAsia="仿宋"/>
        </w:rPr>
      </w:pPr>
    </w:p>
    <w:p w14:paraId="7045D5CF" w14:textId="77777777" w:rsidR="009214BD" w:rsidRPr="001F7913" w:rsidRDefault="009214BD">
      <w:pPr>
        <w:pStyle w:val="23"/>
        <w:adjustRightInd w:val="0"/>
        <w:snapToGrid w:val="0"/>
        <w:spacing w:after="0"/>
        <w:ind w:leftChars="0" w:left="0" w:firstLineChars="0" w:firstLine="0"/>
        <w:jc w:val="center"/>
        <w:rPr>
          <w:rFonts w:eastAsia="仿宋"/>
        </w:rPr>
      </w:pPr>
    </w:p>
    <w:p w14:paraId="1ED13E80" w14:textId="77777777" w:rsidR="009214BD" w:rsidRPr="001F7913" w:rsidRDefault="009214BD">
      <w:pPr>
        <w:pStyle w:val="23"/>
        <w:adjustRightInd w:val="0"/>
        <w:snapToGrid w:val="0"/>
        <w:spacing w:after="0"/>
        <w:ind w:leftChars="0" w:left="0" w:firstLineChars="0" w:firstLine="0"/>
        <w:jc w:val="center"/>
        <w:rPr>
          <w:rFonts w:eastAsia="仿宋"/>
        </w:rPr>
      </w:pPr>
    </w:p>
    <w:p w14:paraId="2308734B" w14:textId="7C5A5E1C" w:rsidR="009214BD" w:rsidRPr="001F7913" w:rsidRDefault="009214BD">
      <w:pPr>
        <w:pStyle w:val="23"/>
        <w:adjustRightInd w:val="0"/>
        <w:snapToGrid w:val="0"/>
        <w:spacing w:after="0"/>
        <w:ind w:leftChars="0" w:left="0" w:firstLineChars="0" w:firstLine="0"/>
        <w:jc w:val="center"/>
        <w:rPr>
          <w:rFonts w:eastAsia="仿宋"/>
        </w:rPr>
      </w:pPr>
      <w:r w:rsidRPr="001F7913">
        <w:rPr>
          <w:rFonts w:eastAsia="仿宋"/>
          <w:noProof/>
        </w:rPr>
        <w:lastRenderedPageBreak/>
        <w:drawing>
          <wp:inline distT="0" distB="0" distL="0" distR="0" wp14:anchorId="28E8361F" wp14:editId="10E14ADB">
            <wp:extent cx="7453714" cy="5274591"/>
            <wp:effectExtent l="3810" t="0" r="0" b="0"/>
            <wp:docPr id="1365893895"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rot="16200000">
                      <a:off x="0" y="0"/>
                      <a:ext cx="7459310" cy="5278551"/>
                    </a:xfrm>
                    <a:prstGeom prst="rect">
                      <a:avLst/>
                    </a:prstGeom>
                    <a:noFill/>
                    <a:ln>
                      <a:noFill/>
                    </a:ln>
                  </pic:spPr>
                </pic:pic>
              </a:graphicData>
            </a:graphic>
          </wp:inline>
        </w:drawing>
      </w:r>
    </w:p>
    <w:p w14:paraId="173951D6" w14:textId="77777777" w:rsidR="009214BD" w:rsidRPr="001F7913" w:rsidRDefault="009214BD">
      <w:pPr>
        <w:pStyle w:val="23"/>
        <w:adjustRightInd w:val="0"/>
        <w:snapToGrid w:val="0"/>
        <w:spacing w:after="0"/>
        <w:ind w:leftChars="0" w:left="0" w:firstLineChars="0" w:firstLine="0"/>
        <w:jc w:val="center"/>
        <w:rPr>
          <w:rFonts w:eastAsia="仿宋"/>
        </w:rPr>
      </w:pPr>
    </w:p>
    <w:p w14:paraId="1EF676E4" w14:textId="77777777" w:rsidR="009214BD" w:rsidRPr="001F7913" w:rsidRDefault="009214BD">
      <w:pPr>
        <w:pStyle w:val="23"/>
        <w:adjustRightInd w:val="0"/>
        <w:snapToGrid w:val="0"/>
        <w:spacing w:after="0"/>
        <w:ind w:leftChars="0" w:left="0" w:firstLineChars="0" w:firstLine="0"/>
        <w:jc w:val="center"/>
        <w:rPr>
          <w:rFonts w:eastAsia="仿宋"/>
        </w:rPr>
      </w:pPr>
    </w:p>
    <w:p w14:paraId="4376972C" w14:textId="77777777" w:rsidR="009214BD" w:rsidRPr="001F7913" w:rsidRDefault="009214BD">
      <w:pPr>
        <w:pStyle w:val="23"/>
        <w:adjustRightInd w:val="0"/>
        <w:snapToGrid w:val="0"/>
        <w:spacing w:after="0"/>
        <w:ind w:leftChars="0" w:left="0" w:firstLineChars="0" w:firstLine="0"/>
        <w:jc w:val="center"/>
        <w:rPr>
          <w:rFonts w:eastAsia="仿宋"/>
        </w:rPr>
      </w:pPr>
    </w:p>
    <w:p w14:paraId="05296ED8" w14:textId="77777777" w:rsidR="009214BD" w:rsidRPr="001F7913" w:rsidRDefault="009214BD">
      <w:pPr>
        <w:pStyle w:val="23"/>
        <w:adjustRightInd w:val="0"/>
        <w:snapToGrid w:val="0"/>
        <w:spacing w:after="0"/>
        <w:ind w:leftChars="0" w:left="0" w:firstLineChars="0" w:firstLine="0"/>
        <w:jc w:val="center"/>
        <w:rPr>
          <w:rFonts w:eastAsia="仿宋"/>
        </w:rPr>
      </w:pPr>
    </w:p>
    <w:p w14:paraId="5DEE01F3" w14:textId="77777777" w:rsidR="009214BD" w:rsidRPr="001F7913" w:rsidRDefault="009214BD">
      <w:pPr>
        <w:pStyle w:val="23"/>
        <w:adjustRightInd w:val="0"/>
        <w:snapToGrid w:val="0"/>
        <w:spacing w:after="0"/>
        <w:ind w:leftChars="0" w:left="0" w:firstLineChars="0" w:firstLine="0"/>
        <w:jc w:val="center"/>
        <w:rPr>
          <w:rFonts w:eastAsia="仿宋"/>
        </w:rPr>
      </w:pPr>
    </w:p>
    <w:p w14:paraId="05B59F04" w14:textId="77777777" w:rsidR="009214BD" w:rsidRPr="001F7913" w:rsidRDefault="009214BD">
      <w:pPr>
        <w:pStyle w:val="23"/>
        <w:adjustRightInd w:val="0"/>
        <w:snapToGrid w:val="0"/>
        <w:spacing w:after="0"/>
        <w:ind w:leftChars="0" w:left="0" w:firstLineChars="0" w:firstLine="0"/>
        <w:jc w:val="center"/>
        <w:rPr>
          <w:rFonts w:eastAsia="仿宋"/>
        </w:rPr>
      </w:pPr>
    </w:p>
    <w:p w14:paraId="1D1B9A2F" w14:textId="77777777" w:rsidR="009214BD" w:rsidRPr="001F7913" w:rsidRDefault="009214BD">
      <w:pPr>
        <w:pStyle w:val="23"/>
        <w:adjustRightInd w:val="0"/>
        <w:snapToGrid w:val="0"/>
        <w:spacing w:after="0"/>
        <w:ind w:leftChars="0" w:left="0" w:firstLineChars="0" w:firstLine="0"/>
        <w:jc w:val="center"/>
        <w:rPr>
          <w:rFonts w:eastAsia="仿宋"/>
        </w:rPr>
      </w:pPr>
    </w:p>
    <w:p w14:paraId="043E3C1A" w14:textId="77777777" w:rsidR="009214BD" w:rsidRPr="001F7913" w:rsidRDefault="009214BD">
      <w:pPr>
        <w:pStyle w:val="23"/>
        <w:adjustRightInd w:val="0"/>
        <w:snapToGrid w:val="0"/>
        <w:spacing w:after="0"/>
        <w:ind w:leftChars="0" w:left="0" w:firstLineChars="0" w:firstLine="0"/>
        <w:jc w:val="center"/>
        <w:rPr>
          <w:rFonts w:eastAsia="仿宋"/>
        </w:rPr>
      </w:pPr>
    </w:p>
    <w:p w14:paraId="7091D32E" w14:textId="77777777" w:rsidR="009214BD" w:rsidRPr="001F7913" w:rsidRDefault="009214BD">
      <w:pPr>
        <w:pStyle w:val="23"/>
        <w:adjustRightInd w:val="0"/>
        <w:snapToGrid w:val="0"/>
        <w:spacing w:after="0"/>
        <w:ind w:leftChars="0" w:left="0" w:firstLineChars="0" w:firstLine="0"/>
        <w:jc w:val="center"/>
        <w:rPr>
          <w:rFonts w:eastAsia="仿宋"/>
        </w:rPr>
      </w:pPr>
    </w:p>
    <w:p w14:paraId="5E115B8C" w14:textId="71071159" w:rsidR="009214BD" w:rsidRPr="001F7913" w:rsidRDefault="009214BD">
      <w:pPr>
        <w:pStyle w:val="23"/>
        <w:adjustRightInd w:val="0"/>
        <w:snapToGrid w:val="0"/>
        <w:spacing w:after="0"/>
        <w:ind w:leftChars="0" w:left="0" w:firstLineChars="0" w:firstLine="0"/>
        <w:jc w:val="center"/>
        <w:rPr>
          <w:rFonts w:eastAsia="仿宋"/>
        </w:rPr>
      </w:pPr>
      <w:r w:rsidRPr="001F7913">
        <w:rPr>
          <w:rFonts w:eastAsia="仿宋"/>
          <w:noProof/>
        </w:rPr>
        <w:lastRenderedPageBreak/>
        <w:drawing>
          <wp:inline distT="0" distB="0" distL="0" distR="0" wp14:anchorId="78B21C6A" wp14:editId="0A3791CE">
            <wp:extent cx="7558891" cy="5349019"/>
            <wp:effectExtent l="0" t="0" r="4445" b="4445"/>
            <wp:docPr id="1273399535"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rot="16200000">
                      <a:off x="0" y="0"/>
                      <a:ext cx="7563084" cy="5351986"/>
                    </a:xfrm>
                    <a:prstGeom prst="rect">
                      <a:avLst/>
                    </a:prstGeom>
                    <a:noFill/>
                    <a:ln>
                      <a:noFill/>
                    </a:ln>
                  </pic:spPr>
                </pic:pic>
              </a:graphicData>
            </a:graphic>
          </wp:inline>
        </w:drawing>
      </w:r>
    </w:p>
    <w:p w14:paraId="781D7819" w14:textId="77777777" w:rsidR="009214BD" w:rsidRPr="001F7913" w:rsidRDefault="009214BD">
      <w:pPr>
        <w:pStyle w:val="23"/>
        <w:adjustRightInd w:val="0"/>
        <w:snapToGrid w:val="0"/>
        <w:spacing w:after="0"/>
        <w:ind w:leftChars="0" w:left="0" w:firstLineChars="0" w:firstLine="0"/>
        <w:jc w:val="center"/>
        <w:rPr>
          <w:rFonts w:eastAsia="仿宋"/>
        </w:rPr>
      </w:pPr>
    </w:p>
    <w:p w14:paraId="5734B7B4" w14:textId="77777777" w:rsidR="009214BD" w:rsidRPr="001F7913" w:rsidRDefault="009214BD">
      <w:pPr>
        <w:pStyle w:val="23"/>
        <w:adjustRightInd w:val="0"/>
        <w:snapToGrid w:val="0"/>
        <w:spacing w:after="0"/>
        <w:ind w:leftChars="0" w:left="0" w:firstLineChars="0" w:firstLine="0"/>
        <w:jc w:val="center"/>
        <w:rPr>
          <w:rFonts w:eastAsia="仿宋"/>
        </w:rPr>
      </w:pPr>
    </w:p>
    <w:p w14:paraId="52886F20" w14:textId="77777777" w:rsidR="009214BD" w:rsidRPr="001F7913" w:rsidRDefault="009214BD">
      <w:pPr>
        <w:pStyle w:val="23"/>
        <w:adjustRightInd w:val="0"/>
        <w:snapToGrid w:val="0"/>
        <w:spacing w:after="0"/>
        <w:ind w:leftChars="0" w:left="0" w:firstLineChars="0" w:firstLine="0"/>
        <w:jc w:val="center"/>
        <w:rPr>
          <w:rFonts w:eastAsia="仿宋"/>
        </w:rPr>
      </w:pPr>
    </w:p>
    <w:p w14:paraId="3ADC1550" w14:textId="77777777" w:rsidR="009214BD" w:rsidRPr="001F7913" w:rsidRDefault="009214BD">
      <w:pPr>
        <w:pStyle w:val="23"/>
        <w:adjustRightInd w:val="0"/>
        <w:snapToGrid w:val="0"/>
        <w:spacing w:after="0"/>
        <w:ind w:leftChars="0" w:left="0" w:firstLineChars="0" w:firstLine="0"/>
        <w:jc w:val="center"/>
        <w:rPr>
          <w:rFonts w:eastAsia="仿宋"/>
        </w:rPr>
      </w:pPr>
    </w:p>
    <w:p w14:paraId="01EB4B76" w14:textId="77777777" w:rsidR="009214BD" w:rsidRPr="001F7913" w:rsidRDefault="009214BD">
      <w:pPr>
        <w:pStyle w:val="23"/>
        <w:adjustRightInd w:val="0"/>
        <w:snapToGrid w:val="0"/>
        <w:spacing w:after="0"/>
        <w:ind w:leftChars="0" w:left="0" w:firstLineChars="0" w:firstLine="0"/>
        <w:jc w:val="center"/>
        <w:rPr>
          <w:rFonts w:eastAsia="仿宋"/>
        </w:rPr>
      </w:pPr>
    </w:p>
    <w:p w14:paraId="7D4A3E5D" w14:textId="77777777" w:rsidR="009214BD" w:rsidRPr="001F7913" w:rsidRDefault="009214BD">
      <w:pPr>
        <w:pStyle w:val="23"/>
        <w:adjustRightInd w:val="0"/>
        <w:snapToGrid w:val="0"/>
        <w:spacing w:after="0"/>
        <w:ind w:leftChars="0" w:left="0" w:firstLineChars="0" w:firstLine="0"/>
        <w:jc w:val="center"/>
        <w:rPr>
          <w:rFonts w:eastAsia="仿宋"/>
        </w:rPr>
      </w:pPr>
    </w:p>
    <w:p w14:paraId="48FC6CAF" w14:textId="77777777" w:rsidR="009214BD" w:rsidRPr="001F7913" w:rsidRDefault="009214BD">
      <w:pPr>
        <w:pStyle w:val="23"/>
        <w:adjustRightInd w:val="0"/>
        <w:snapToGrid w:val="0"/>
        <w:spacing w:after="0"/>
        <w:ind w:leftChars="0" w:left="0" w:firstLineChars="0" w:firstLine="0"/>
        <w:jc w:val="center"/>
        <w:rPr>
          <w:rFonts w:eastAsia="仿宋"/>
        </w:rPr>
      </w:pPr>
    </w:p>
    <w:p w14:paraId="3DF362DD" w14:textId="77777777" w:rsidR="009214BD" w:rsidRPr="001F7913" w:rsidRDefault="009214BD">
      <w:pPr>
        <w:pStyle w:val="23"/>
        <w:adjustRightInd w:val="0"/>
        <w:snapToGrid w:val="0"/>
        <w:spacing w:after="0"/>
        <w:ind w:leftChars="0" w:left="0" w:firstLineChars="0" w:firstLine="0"/>
        <w:jc w:val="center"/>
        <w:rPr>
          <w:rFonts w:eastAsia="仿宋"/>
        </w:rPr>
      </w:pPr>
    </w:p>
    <w:p w14:paraId="54F1ACF2" w14:textId="29269A8B" w:rsidR="002A1D4B" w:rsidRPr="001F7913" w:rsidRDefault="00000000" w:rsidP="000933E8">
      <w:pPr>
        <w:pStyle w:val="af6"/>
        <w:adjustRightInd w:val="0"/>
        <w:snapToGrid w:val="0"/>
        <w:spacing w:before="0" w:beforeAutospacing="0" w:after="0" w:afterAutospacing="0" w:line="500" w:lineRule="exact"/>
        <w:outlineLvl w:val="1"/>
        <w:rPr>
          <w:rFonts w:ascii="Times New Roman" w:eastAsia="仿宋" w:hAnsi="Times New Roman"/>
          <w:snapToGrid w:val="0"/>
          <w:szCs w:val="24"/>
        </w:rPr>
      </w:pPr>
      <w:bookmarkStart w:id="49" w:name="_Toc172558816"/>
      <w:r w:rsidRPr="001F7913">
        <w:rPr>
          <w:rFonts w:ascii="Times New Roman" w:eastAsia="仿宋" w:hAnsi="Times New Roman" w:hint="eastAsia"/>
          <w:snapToGrid w:val="0"/>
          <w:szCs w:val="24"/>
        </w:rPr>
        <w:lastRenderedPageBreak/>
        <w:t>附件</w:t>
      </w:r>
      <w:r w:rsidR="009214BD" w:rsidRPr="001F7913">
        <w:rPr>
          <w:rFonts w:ascii="Times New Roman" w:eastAsia="仿宋" w:hAnsi="Times New Roman" w:hint="eastAsia"/>
          <w:snapToGrid w:val="0"/>
          <w:szCs w:val="24"/>
        </w:rPr>
        <w:t>5</w:t>
      </w:r>
      <w:r w:rsidR="00830565" w:rsidRPr="001F7913">
        <w:rPr>
          <w:rFonts w:ascii="Times New Roman" w:eastAsia="仿宋" w:hAnsi="Times New Roman" w:hint="eastAsia"/>
          <w:snapToGrid w:val="0"/>
          <w:szCs w:val="24"/>
        </w:rPr>
        <w:t>土地证</w:t>
      </w:r>
      <w:bookmarkEnd w:id="49"/>
    </w:p>
    <w:p w14:paraId="1CAC1A34" w14:textId="0F8B648B" w:rsidR="00830565" w:rsidRPr="001F7913" w:rsidRDefault="00830565" w:rsidP="00830565">
      <w:pPr>
        <w:pStyle w:val="aff6"/>
      </w:pPr>
      <w:r w:rsidRPr="001F7913">
        <w:rPr>
          <w:noProof/>
        </w:rPr>
        <w:drawing>
          <wp:inline distT="0" distB="0" distL="0" distR="0" wp14:anchorId="7C2B3825" wp14:editId="247DE18B">
            <wp:extent cx="5143500" cy="6261652"/>
            <wp:effectExtent l="0" t="0" r="0" b="6350"/>
            <wp:docPr id="108609082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144469" cy="6262832"/>
                    </a:xfrm>
                    <a:prstGeom prst="rect">
                      <a:avLst/>
                    </a:prstGeom>
                    <a:noFill/>
                    <a:ln>
                      <a:noFill/>
                    </a:ln>
                  </pic:spPr>
                </pic:pic>
              </a:graphicData>
            </a:graphic>
          </wp:inline>
        </w:drawing>
      </w:r>
    </w:p>
    <w:p w14:paraId="663D0C0A" w14:textId="77777777" w:rsidR="00830565" w:rsidRPr="001F7913" w:rsidRDefault="00830565" w:rsidP="00830565">
      <w:pPr>
        <w:pStyle w:val="aff6"/>
      </w:pPr>
    </w:p>
    <w:p w14:paraId="7805A09B" w14:textId="77777777" w:rsidR="00830565" w:rsidRPr="001F7913" w:rsidRDefault="00830565" w:rsidP="00830565">
      <w:pPr>
        <w:pStyle w:val="aff6"/>
      </w:pPr>
    </w:p>
    <w:p w14:paraId="1BC94168" w14:textId="77777777" w:rsidR="00830565" w:rsidRPr="001F7913" w:rsidRDefault="00830565" w:rsidP="00830565">
      <w:pPr>
        <w:pStyle w:val="aff6"/>
      </w:pPr>
    </w:p>
    <w:p w14:paraId="0C53E23B" w14:textId="77777777" w:rsidR="00830565" w:rsidRPr="001F7913" w:rsidRDefault="00830565" w:rsidP="00830565">
      <w:pPr>
        <w:pStyle w:val="aff6"/>
      </w:pPr>
    </w:p>
    <w:p w14:paraId="5D18BD1E" w14:textId="77777777" w:rsidR="00830565" w:rsidRPr="001F7913" w:rsidRDefault="00830565" w:rsidP="00830565">
      <w:pPr>
        <w:pStyle w:val="aff6"/>
      </w:pPr>
    </w:p>
    <w:p w14:paraId="66107813" w14:textId="77777777" w:rsidR="00830565" w:rsidRPr="001F7913" w:rsidRDefault="00830565" w:rsidP="00830565">
      <w:pPr>
        <w:pStyle w:val="aff6"/>
      </w:pPr>
    </w:p>
    <w:p w14:paraId="1BF3DCFA" w14:textId="77777777" w:rsidR="00830565" w:rsidRPr="001F7913" w:rsidRDefault="00830565" w:rsidP="00830565">
      <w:pPr>
        <w:pStyle w:val="aff6"/>
      </w:pPr>
    </w:p>
    <w:p w14:paraId="1073BC23" w14:textId="77777777" w:rsidR="00830565" w:rsidRPr="001F7913" w:rsidRDefault="00830565" w:rsidP="00830565">
      <w:pPr>
        <w:pStyle w:val="aff6"/>
      </w:pPr>
    </w:p>
    <w:p w14:paraId="39D0FF40" w14:textId="77777777" w:rsidR="00830565" w:rsidRPr="001F7913" w:rsidRDefault="00830565" w:rsidP="00830565">
      <w:pPr>
        <w:pStyle w:val="aff6"/>
      </w:pPr>
    </w:p>
    <w:p w14:paraId="39E281D2" w14:textId="77777777" w:rsidR="00830565" w:rsidRPr="001F7913" w:rsidRDefault="00830565" w:rsidP="00830565">
      <w:pPr>
        <w:pStyle w:val="aff6"/>
      </w:pPr>
    </w:p>
    <w:p w14:paraId="7874A1C7" w14:textId="77777777" w:rsidR="00830565" w:rsidRPr="001F7913" w:rsidRDefault="00830565" w:rsidP="00830565">
      <w:pPr>
        <w:pStyle w:val="aff6"/>
      </w:pPr>
    </w:p>
    <w:p w14:paraId="2396FDE2" w14:textId="77777777" w:rsidR="00830565" w:rsidRPr="001F7913" w:rsidRDefault="00830565" w:rsidP="00830565">
      <w:pPr>
        <w:pStyle w:val="aff6"/>
      </w:pPr>
    </w:p>
    <w:p w14:paraId="78B4E83A" w14:textId="77777777" w:rsidR="00830565" w:rsidRPr="001F7913" w:rsidRDefault="00830565" w:rsidP="00830565">
      <w:pPr>
        <w:pStyle w:val="aff6"/>
      </w:pPr>
    </w:p>
    <w:p w14:paraId="60B05CA8" w14:textId="729695C6" w:rsidR="00D100CC" w:rsidRPr="001F7913" w:rsidRDefault="00D100CC" w:rsidP="00D100CC">
      <w:pPr>
        <w:pStyle w:val="aff7"/>
        <w:adjustRightInd w:val="0"/>
        <w:snapToGrid w:val="0"/>
        <w:spacing w:line="240" w:lineRule="auto"/>
        <w:ind w:firstLineChars="0" w:firstLine="0"/>
        <w:jc w:val="center"/>
        <w:rPr>
          <w:rFonts w:eastAsia="仿宋"/>
          <w:snapToGrid w:val="0"/>
        </w:rPr>
      </w:pPr>
    </w:p>
    <w:p w14:paraId="5684B148" w14:textId="7DC5FE6F" w:rsidR="002A1D4B" w:rsidRPr="001F7913" w:rsidRDefault="002A1D4B" w:rsidP="00D100CC">
      <w:pPr>
        <w:pStyle w:val="23"/>
        <w:adjustRightInd w:val="0"/>
        <w:snapToGrid w:val="0"/>
        <w:spacing w:after="0"/>
        <w:ind w:leftChars="0" w:left="0" w:firstLineChars="0" w:firstLine="0"/>
        <w:jc w:val="center"/>
        <w:rPr>
          <w:rFonts w:eastAsia="仿宋"/>
        </w:rPr>
      </w:pPr>
    </w:p>
    <w:p w14:paraId="51E79E97" w14:textId="0429B603" w:rsidR="002A1D4B" w:rsidRPr="001F7913" w:rsidRDefault="00830565" w:rsidP="00830565">
      <w:pPr>
        <w:pStyle w:val="af6"/>
        <w:adjustRightInd w:val="0"/>
        <w:snapToGrid w:val="0"/>
        <w:spacing w:before="0" w:beforeAutospacing="0" w:after="0" w:afterAutospacing="0" w:line="500" w:lineRule="exact"/>
        <w:outlineLvl w:val="1"/>
        <w:rPr>
          <w:rFonts w:ascii="Times New Roman" w:eastAsia="仿宋" w:hAnsi="Times New Roman"/>
          <w:snapToGrid w:val="0"/>
          <w:szCs w:val="24"/>
        </w:rPr>
      </w:pPr>
      <w:bookmarkStart w:id="50" w:name="_Toc172558817"/>
      <w:r w:rsidRPr="001F7913">
        <w:rPr>
          <w:rFonts w:ascii="Times New Roman" w:eastAsia="仿宋" w:hAnsi="Times New Roman" w:hint="eastAsia"/>
          <w:snapToGrid w:val="0"/>
          <w:szCs w:val="24"/>
        </w:rPr>
        <w:lastRenderedPageBreak/>
        <w:t>附件</w:t>
      </w:r>
      <w:r w:rsidR="009214BD" w:rsidRPr="001F7913">
        <w:rPr>
          <w:rFonts w:ascii="Times New Roman" w:eastAsia="仿宋" w:hAnsi="Times New Roman" w:hint="eastAsia"/>
          <w:snapToGrid w:val="0"/>
          <w:szCs w:val="24"/>
        </w:rPr>
        <w:t>6</w:t>
      </w:r>
      <w:r w:rsidRPr="001F7913">
        <w:rPr>
          <w:rFonts w:ascii="Times New Roman" w:eastAsia="仿宋" w:hAnsi="Times New Roman" w:hint="eastAsia"/>
          <w:snapToGrid w:val="0"/>
          <w:szCs w:val="24"/>
        </w:rPr>
        <w:t>房产证</w:t>
      </w:r>
      <w:bookmarkEnd w:id="50"/>
    </w:p>
    <w:p w14:paraId="3DBBEB7C" w14:textId="427F4CD6" w:rsidR="002A1D4B" w:rsidRPr="001F7913" w:rsidRDefault="00830565" w:rsidP="00830565">
      <w:pPr>
        <w:pStyle w:val="23"/>
        <w:adjustRightInd w:val="0"/>
        <w:snapToGrid w:val="0"/>
        <w:spacing w:after="0"/>
        <w:ind w:leftChars="0" w:left="0" w:firstLineChars="0" w:firstLine="0"/>
        <w:jc w:val="center"/>
        <w:rPr>
          <w:rFonts w:eastAsia="仿宋"/>
          <w:b/>
          <w:bCs/>
        </w:rPr>
      </w:pPr>
      <w:r w:rsidRPr="001F7913">
        <w:rPr>
          <w:rFonts w:eastAsia="仿宋"/>
          <w:b/>
          <w:bCs/>
          <w:noProof/>
        </w:rPr>
        <w:drawing>
          <wp:inline distT="0" distB="0" distL="0" distR="0" wp14:anchorId="3327837B" wp14:editId="0947E5AE">
            <wp:extent cx="5362575" cy="7389196"/>
            <wp:effectExtent l="0" t="0" r="0" b="2540"/>
            <wp:docPr id="177787106"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70">
                      <a:extLst>
                        <a:ext uri="{28A0092B-C50C-407E-A947-70E740481C1C}">
                          <a14:useLocalDpi xmlns:a14="http://schemas.microsoft.com/office/drawing/2010/main" val="0"/>
                        </a:ext>
                      </a:extLst>
                    </a:blip>
                    <a:srcRect t="19666" r="10091" b="10589"/>
                    <a:stretch/>
                  </pic:blipFill>
                  <pic:spPr bwMode="auto">
                    <a:xfrm>
                      <a:off x="0" y="0"/>
                      <a:ext cx="5365069" cy="7392632"/>
                    </a:xfrm>
                    <a:prstGeom prst="rect">
                      <a:avLst/>
                    </a:prstGeom>
                    <a:noFill/>
                    <a:ln>
                      <a:noFill/>
                    </a:ln>
                    <a:extLst>
                      <a:ext uri="{53640926-AAD7-44D8-BBD7-CCE9431645EC}">
                        <a14:shadowObscured xmlns:a14="http://schemas.microsoft.com/office/drawing/2010/main"/>
                      </a:ext>
                    </a:extLst>
                  </pic:spPr>
                </pic:pic>
              </a:graphicData>
            </a:graphic>
          </wp:inline>
        </w:drawing>
      </w:r>
    </w:p>
    <w:p w14:paraId="73332073" w14:textId="77777777" w:rsidR="00830565" w:rsidRPr="001F7913" w:rsidRDefault="00830565" w:rsidP="00830565">
      <w:pPr>
        <w:pStyle w:val="23"/>
        <w:adjustRightInd w:val="0"/>
        <w:snapToGrid w:val="0"/>
        <w:spacing w:after="0"/>
        <w:ind w:leftChars="0" w:left="0" w:firstLineChars="0" w:firstLine="0"/>
        <w:jc w:val="center"/>
        <w:rPr>
          <w:rFonts w:eastAsia="仿宋"/>
          <w:b/>
          <w:bCs/>
        </w:rPr>
      </w:pPr>
    </w:p>
    <w:p w14:paraId="74F72E25" w14:textId="77777777" w:rsidR="00830565" w:rsidRPr="001F7913" w:rsidRDefault="00830565" w:rsidP="00830565">
      <w:pPr>
        <w:pStyle w:val="23"/>
        <w:adjustRightInd w:val="0"/>
        <w:snapToGrid w:val="0"/>
        <w:spacing w:after="0"/>
        <w:ind w:leftChars="0" w:left="0" w:firstLineChars="0" w:firstLine="0"/>
        <w:jc w:val="center"/>
        <w:rPr>
          <w:rFonts w:eastAsia="仿宋"/>
          <w:b/>
          <w:bCs/>
        </w:rPr>
      </w:pPr>
    </w:p>
    <w:p w14:paraId="567FDD4B" w14:textId="77777777" w:rsidR="00830565" w:rsidRPr="001F7913" w:rsidRDefault="00830565" w:rsidP="00830565">
      <w:pPr>
        <w:pStyle w:val="23"/>
        <w:adjustRightInd w:val="0"/>
        <w:snapToGrid w:val="0"/>
        <w:spacing w:after="0"/>
        <w:ind w:leftChars="0" w:left="0" w:firstLineChars="0" w:firstLine="0"/>
        <w:jc w:val="center"/>
        <w:rPr>
          <w:rFonts w:eastAsia="仿宋"/>
          <w:b/>
          <w:bCs/>
        </w:rPr>
      </w:pPr>
    </w:p>
    <w:p w14:paraId="6D45CBB6" w14:textId="2172C39C" w:rsidR="002A1D4B" w:rsidRPr="001F7913" w:rsidRDefault="002A1D4B">
      <w:pPr>
        <w:pStyle w:val="23"/>
        <w:adjustRightInd w:val="0"/>
        <w:snapToGrid w:val="0"/>
        <w:spacing w:after="0" w:line="500" w:lineRule="exact"/>
        <w:ind w:leftChars="0" w:left="0" w:firstLineChars="0" w:firstLine="0"/>
        <w:jc w:val="center"/>
        <w:rPr>
          <w:rFonts w:eastAsia="仿宋"/>
          <w:b/>
          <w:bCs/>
        </w:rPr>
      </w:pPr>
    </w:p>
    <w:p w14:paraId="4AC70EBD" w14:textId="0ED98A07" w:rsidR="00CB7851" w:rsidRPr="001F7913" w:rsidRDefault="00830565" w:rsidP="00830565">
      <w:pPr>
        <w:pStyle w:val="23"/>
        <w:adjustRightInd w:val="0"/>
        <w:snapToGrid w:val="0"/>
        <w:spacing w:after="0"/>
        <w:ind w:leftChars="0" w:left="0" w:firstLineChars="0" w:firstLine="0"/>
        <w:jc w:val="center"/>
        <w:rPr>
          <w:rFonts w:eastAsia="仿宋"/>
          <w:b/>
          <w:bCs/>
        </w:rPr>
      </w:pPr>
      <w:r w:rsidRPr="001F7913">
        <w:rPr>
          <w:rFonts w:eastAsia="仿宋"/>
          <w:b/>
          <w:bCs/>
          <w:noProof/>
        </w:rPr>
        <w:lastRenderedPageBreak/>
        <w:drawing>
          <wp:inline distT="0" distB="0" distL="0" distR="0" wp14:anchorId="7B59FA9B" wp14:editId="78E34DE2">
            <wp:extent cx="5238750" cy="7836108"/>
            <wp:effectExtent l="0" t="0" r="0" b="0"/>
            <wp:docPr id="499770910"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71">
                      <a:extLst>
                        <a:ext uri="{28A0092B-C50C-407E-A947-70E740481C1C}">
                          <a14:useLocalDpi xmlns:a14="http://schemas.microsoft.com/office/drawing/2010/main" val="0"/>
                        </a:ext>
                      </a:extLst>
                    </a:blip>
                    <a:srcRect t="5753" b="10101"/>
                    <a:stretch/>
                  </pic:blipFill>
                  <pic:spPr bwMode="auto">
                    <a:xfrm rot="10800000">
                      <a:off x="0" y="0"/>
                      <a:ext cx="5239169" cy="7836735"/>
                    </a:xfrm>
                    <a:prstGeom prst="rect">
                      <a:avLst/>
                    </a:prstGeom>
                    <a:noFill/>
                    <a:ln>
                      <a:noFill/>
                    </a:ln>
                    <a:extLst>
                      <a:ext uri="{53640926-AAD7-44D8-BBD7-CCE9431645EC}">
                        <a14:shadowObscured xmlns:a14="http://schemas.microsoft.com/office/drawing/2010/main"/>
                      </a:ext>
                    </a:extLst>
                  </pic:spPr>
                </pic:pic>
              </a:graphicData>
            </a:graphic>
          </wp:inline>
        </w:drawing>
      </w:r>
    </w:p>
    <w:p w14:paraId="1BEB0DF4" w14:textId="77777777" w:rsidR="00830565" w:rsidRPr="001F7913" w:rsidRDefault="00830565" w:rsidP="00830565">
      <w:pPr>
        <w:pStyle w:val="23"/>
        <w:adjustRightInd w:val="0"/>
        <w:snapToGrid w:val="0"/>
        <w:spacing w:after="0"/>
        <w:ind w:leftChars="0" w:left="0" w:firstLineChars="0" w:firstLine="0"/>
        <w:jc w:val="center"/>
        <w:rPr>
          <w:rFonts w:eastAsia="仿宋"/>
          <w:b/>
          <w:bCs/>
        </w:rPr>
      </w:pPr>
    </w:p>
    <w:p w14:paraId="738E558F" w14:textId="77777777" w:rsidR="00830565" w:rsidRPr="001F7913" w:rsidRDefault="00830565" w:rsidP="00830565">
      <w:pPr>
        <w:pStyle w:val="23"/>
        <w:adjustRightInd w:val="0"/>
        <w:snapToGrid w:val="0"/>
        <w:spacing w:after="0"/>
        <w:ind w:leftChars="0" w:left="0" w:firstLineChars="0" w:firstLine="0"/>
        <w:jc w:val="center"/>
        <w:rPr>
          <w:rFonts w:eastAsia="仿宋"/>
          <w:b/>
          <w:bCs/>
        </w:rPr>
      </w:pPr>
    </w:p>
    <w:p w14:paraId="4B735379" w14:textId="77777777" w:rsidR="00830565" w:rsidRPr="001F7913" w:rsidRDefault="00830565" w:rsidP="00830565">
      <w:pPr>
        <w:pStyle w:val="23"/>
        <w:adjustRightInd w:val="0"/>
        <w:snapToGrid w:val="0"/>
        <w:spacing w:after="0"/>
        <w:ind w:leftChars="0" w:left="0" w:firstLineChars="0" w:firstLine="0"/>
        <w:jc w:val="center"/>
        <w:rPr>
          <w:rFonts w:eastAsia="仿宋"/>
          <w:b/>
          <w:bCs/>
        </w:rPr>
      </w:pPr>
    </w:p>
    <w:p w14:paraId="5C486BE0" w14:textId="77777777" w:rsidR="00830565" w:rsidRPr="001F7913" w:rsidRDefault="00830565" w:rsidP="00830565">
      <w:pPr>
        <w:pStyle w:val="23"/>
        <w:adjustRightInd w:val="0"/>
        <w:snapToGrid w:val="0"/>
        <w:spacing w:after="0"/>
        <w:ind w:leftChars="0" w:left="0" w:firstLineChars="0" w:firstLine="0"/>
        <w:jc w:val="center"/>
        <w:rPr>
          <w:rFonts w:eastAsia="仿宋"/>
          <w:b/>
          <w:bCs/>
        </w:rPr>
      </w:pPr>
    </w:p>
    <w:p w14:paraId="23B1237C" w14:textId="3558E408" w:rsidR="00830565" w:rsidRPr="001F7913" w:rsidRDefault="00830565" w:rsidP="00830565">
      <w:pPr>
        <w:pStyle w:val="23"/>
        <w:adjustRightInd w:val="0"/>
        <w:snapToGrid w:val="0"/>
        <w:spacing w:after="0"/>
        <w:ind w:leftChars="0" w:left="0" w:firstLineChars="0" w:firstLine="0"/>
        <w:jc w:val="center"/>
        <w:rPr>
          <w:rFonts w:eastAsia="仿宋"/>
          <w:b/>
          <w:bCs/>
        </w:rPr>
      </w:pPr>
      <w:r w:rsidRPr="001F7913">
        <w:rPr>
          <w:rFonts w:eastAsia="仿宋"/>
          <w:b/>
          <w:bCs/>
          <w:noProof/>
        </w:rPr>
        <w:lastRenderedPageBreak/>
        <w:drawing>
          <wp:inline distT="0" distB="0" distL="0" distR="0" wp14:anchorId="5C115B85" wp14:editId="56FCFF50">
            <wp:extent cx="5153025" cy="7218366"/>
            <wp:effectExtent l="0" t="0" r="0" b="1905"/>
            <wp:docPr id="59262422"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72">
                      <a:extLst>
                        <a:ext uri="{28A0092B-C50C-407E-A947-70E740481C1C}">
                          <a14:useLocalDpi xmlns:a14="http://schemas.microsoft.com/office/drawing/2010/main" val="0"/>
                        </a:ext>
                      </a:extLst>
                    </a:blip>
                    <a:srcRect t="11821" r="4747" b="13061"/>
                    <a:stretch/>
                  </pic:blipFill>
                  <pic:spPr bwMode="auto">
                    <a:xfrm>
                      <a:off x="0" y="0"/>
                      <a:ext cx="5153962" cy="7219679"/>
                    </a:xfrm>
                    <a:prstGeom prst="rect">
                      <a:avLst/>
                    </a:prstGeom>
                    <a:noFill/>
                    <a:ln>
                      <a:noFill/>
                    </a:ln>
                    <a:extLst>
                      <a:ext uri="{53640926-AAD7-44D8-BBD7-CCE9431645EC}">
                        <a14:shadowObscured xmlns:a14="http://schemas.microsoft.com/office/drawing/2010/main"/>
                      </a:ext>
                    </a:extLst>
                  </pic:spPr>
                </pic:pic>
              </a:graphicData>
            </a:graphic>
          </wp:inline>
        </w:drawing>
      </w:r>
    </w:p>
    <w:p w14:paraId="7AA69027" w14:textId="77777777" w:rsidR="00830565" w:rsidRPr="001F7913" w:rsidRDefault="00830565" w:rsidP="00830565">
      <w:pPr>
        <w:pStyle w:val="23"/>
        <w:adjustRightInd w:val="0"/>
        <w:snapToGrid w:val="0"/>
        <w:spacing w:after="0"/>
        <w:ind w:leftChars="0" w:left="0" w:firstLineChars="0" w:firstLine="0"/>
        <w:jc w:val="center"/>
        <w:rPr>
          <w:rFonts w:eastAsia="仿宋"/>
          <w:b/>
          <w:bCs/>
        </w:rPr>
      </w:pPr>
    </w:p>
    <w:p w14:paraId="72319539" w14:textId="77777777" w:rsidR="00830565" w:rsidRPr="001F7913" w:rsidRDefault="00830565" w:rsidP="00830565">
      <w:pPr>
        <w:pStyle w:val="23"/>
        <w:adjustRightInd w:val="0"/>
        <w:snapToGrid w:val="0"/>
        <w:spacing w:after="0"/>
        <w:ind w:leftChars="0" w:left="0" w:firstLineChars="0" w:firstLine="0"/>
        <w:jc w:val="center"/>
        <w:rPr>
          <w:rFonts w:eastAsia="仿宋"/>
          <w:b/>
          <w:bCs/>
        </w:rPr>
      </w:pPr>
    </w:p>
    <w:p w14:paraId="0F77291F" w14:textId="77777777" w:rsidR="00830565" w:rsidRPr="001F7913" w:rsidRDefault="00830565" w:rsidP="00830565">
      <w:pPr>
        <w:pStyle w:val="23"/>
        <w:adjustRightInd w:val="0"/>
        <w:snapToGrid w:val="0"/>
        <w:spacing w:after="0"/>
        <w:ind w:leftChars="0" w:left="0" w:firstLineChars="0" w:firstLine="0"/>
        <w:jc w:val="center"/>
        <w:rPr>
          <w:rFonts w:eastAsia="仿宋"/>
          <w:b/>
          <w:bCs/>
        </w:rPr>
      </w:pPr>
    </w:p>
    <w:p w14:paraId="39ECBB3A" w14:textId="77777777" w:rsidR="00830565" w:rsidRPr="001F7913" w:rsidRDefault="00830565" w:rsidP="00830565">
      <w:pPr>
        <w:pStyle w:val="23"/>
        <w:adjustRightInd w:val="0"/>
        <w:snapToGrid w:val="0"/>
        <w:spacing w:after="0"/>
        <w:ind w:leftChars="0" w:left="0" w:firstLineChars="0" w:firstLine="0"/>
        <w:jc w:val="center"/>
        <w:rPr>
          <w:rFonts w:eastAsia="仿宋"/>
          <w:b/>
          <w:bCs/>
        </w:rPr>
      </w:pPr>
    </w:p>
    <w:p w14:paraId="6A21F4AD" w14:textId="77777777" w:rsidR="00830565" w:rsidRPr="001F7913" w:rsidRDefault="00830565" w:rsidP="00830565">
      <w:pPr>
        <w:pStyle w:val="23"/>
        <w:adjustRightInd w:val="0"/>
        <w:snapToGrid w:val="0"/>
        <w:spacing w:after="0"/>
        <w:ind w:leftChars="0" w:left="0" w:firstLineChars="0" w:firstLine="0"/>
        <w:jc w:val="center"/>
        <w:rPr>
          <w:rFonts w:eastAsia="仿宋"/>
          <w:b/>
          <w:bCs/>
        </w:rPr>
      </w:pPr>
    </w:p>
    <w:p w14:paraId="2FEB7FE1" w14:textId="77777777" w:rsidR="00830565" w:rsidRPr="001F7913" w:rsidRDefault="00830565" w:rsidP="00830565">
      <w:pPr>
        <w:pStyle w:val="23"/>
        <w:adjustRightInd w:val="0"/>
        <w:snapToGrid w:val="0"/>
        <w:spacing w:after="0"/>
        <w:ind w:leftChars="0" w:left="0" w:firstLineChars="0" w:firstLine="0"/>
        <w:jc w:val="center"/>
        <w:rPr>
          <w:rFonts w:eastAsia="仿宋"/>
          <w:b/>
          <w:bCs/>
        </w:rPr>
      </w:pPr>
    </w:p>
    <w:p w14:paraId="225A2225" w14:textId="77777777" w:rsidR="00830565" w:rsidRPr="001F7913" w:rsidRDefault="00830565" w:rsidP="00830565">
      <w:pPr>
        <w:pStyle w:val="23"/>
        <w:adjustRightInd w:val="0"/>
        <w:snapToGrid w:val="0"/>
        <w:spacing w:after="0"/>
        <w:ind w:leftChars="0" w:left="0" w:firstLineChars="0" w:firstLine="0"/>
        <w:jc w:val="center"/>
        <w:rPr>
          <w:rFonts w:eastAsia="仿宋"/>
          <w:b/>
          <w:bCs/>
        </w:rPr>
      </w:pPr>
    </w:p>
    <w:p w14:paraId="339EB5C7" w14:textId="3154633D" w:rsidR="00CB7851" w:rsidRPr="001F7913" w:rsidRDefault="00830565" w:rsidP="00830565">
      <w:pPr>
        <w:pStyle w:val="23"/>
        <w:adjustRightInd w:val="0"/>
        <w:snapToGrid w:val="0"/>
        <w:spacing w:after="0"/>
        <w:ind w:leftChars="0" w:left="0" w:firstLineChars="0" w:firstLine="0"/>
        <w:jc w:val="center"/>
        <w:rPr>
          <w:rFonts w:eastAsia="仿宋"/>
          <w:b/>
          <w:bCs/>
        </w:rPr>
      </w:pPr>
      <w:r w:rsidRPr="001F7913">
        <w:rPr>
          <w:rFonts w:eastAsia="仿宋"/>
          <w:b/>
          <w:bCs/>
          <w:noProof/>
        </w:rPr>
        <w:lastRenderedPageBreak/>
        <w:drawing>
          <wp:inline distT="0" distB="0" distL="0" distR="0" wp14:anchorId="152D2ED4" wp14:editId="4117E6BB">
            <wp:extent cx="5143500" cy="7713285"/>
            <wp:effectExtent l="0" t="0" r="0" b="2540"/>
            <wp:docPr id="1529382043"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73">
                      <a:extLst>
                        <a:ext uri="{28A0092B-C50C-407E-A947-70E740481C1C}">
                          <a14:useLocalDpi xmlns:a14="http://schemas.microsoft.com/office/drawing/2010/main" val="0"/>
                        </a:ext>
                      </a:extLst>
                    </a:blip>
                    <a:srcRect t="8440" b="7200"/>
                    <a:stretch/>
                  </pic:blipFill>
                  <pic:spPr bwMode="auto">
                    <a:xfrm rot="10800000">
                      <a:off x="0" y="0"/>
                      <a:ext cx="5146239" cy="7717393"/>
                    </a:xfrm>
                    <a:prstGeom prst="rect">
                      <a:avLst/>
                    </a:prstGeom>
                    <a:noFill/>
                    <a:ln>
                      <a:noFill/>
                    </a:ln>
                    <a:extLst>
                      <a:ext uri="{53640926-AAD7-44D8-BBD7-CCE9431645EC}">
                        <a14:shadowObscured xmlns:a14="http://schemas.microsoft.com/office/drawing/2010/main"/>
                      </a:ext>
                    </a:extLst>
                  </pic:spPr>
                </pic:pic>
              </a:graphicData>
            </a:graphic>
          </wp:inline>
        </w:drawing>
      </w:r>
    </w:p>
    <w:p w14:paraId="1A5EDAF4" w14:textId="77777777" w:rsidR="00830565" w:rsidRPr="001F7913" w:rsidRDefault="00830565" w:rsidP="00830565">
      <w:pPr>
        <w:pStyle w:val="23"/>
        <w:adjustRightInd w:val="0"/>
        <w:snapToGrid w:val="0"/>
        <w:spacing w:after="0"/>
        <w:ind w:leftChars="0" w:left="0" w:firstLineChars="0" w:firstLine="0"/>
        <w:jc w:val="center"/>
        <w:rPr>
          <w:rFonts w:eastAsia="仿宋"/>
          <w:b/>
          <w:bCs/>
        </w:rPr>
      </w:pPr>
    </w:p>
    <w:p w14:paraId="2CB0F7A0" w14:textId="77777777" w:rsidR="00830565" w:rsidRPr="001F7913" w:rsidRDefault="00830565" w:rsidP="00830565">
      <w:pPr>
        <w:pStyle w:val="23"/>
        <w:adjustRightInd w:val="0"/>
        <w:snapToGrid w:val="0"/>
        <w:spacing w:after="0"/>
        <w:ind w:leftChars="0" w:left="0" w:firstLineChars="0" w:firstLine="0"/>
        <w:jc w:val="center"/>
        <w:rPr>
          <w:rFonts w:eastAsia="仿宋"/>
          <w:b/>
          <w:bCs/>
        </w:rPr>
      </w:pPr>
    </w:p>
    <w:p w14:paraId="725D0BFD" w14:textId="77777777" w:rsidR="00830565" w:rsidRPr="001F7913" w:rsidRDefault="00830565" w:rsidP="00830565">
      <w:pPr>
        <w:pStyle w:val="23"/>
        <w:adjustRightInd w:val="0"/>
        <w:snapToGrid w:val="0"/>
        <w:spacing w:after="0"/>
        <w:ind w:leftChars="0" w:left="0" w:firstLineChars="0" w:firstLine="0"/>
        <w:jc w:val="center"/>
        <w:rPr>
          <w:rFonts w:eastAsia="仿宋"/>
          <w:b/>
          <w:bCs/>
        </w:rPr>
      </w:pPr>
    </w:p>
    <w:p w14:paraId="3CCF0B67" w14:textId="77777777" w:rsidR="00830565" w:rsidRPr="001F7913" w:rsidRDefault="00830565" w:rsidP="00830565">
      <w:pPr>
        <w:pStyle w:val="23"/>
        <w:adjustRightInd w:val="0"/>
        <w:snapToGrid w:val="0"/>
        <w:spacing w:after="0"/>
        <w:ind w:leftChars="0" w:left="0" w:firstLineChars="0" w:firstLine="0"/>
        <w:jc w:val="center"/>
        <w:rPr>
          <w:rFonts w:eastAsia="仿宋"/>
          <w:b/>
          <w:bCs/>
        </w:rPr>
      </w:pPr>
    </w:p>
    <w:p w14:paraId="75972102" w14:textId="77777777" w:rsidR="00830565" w:rsidRPr="001F7913" w:rsidRDefault="00830565" w:rsidP="00830565">
      <w:pPr>
        <w:pStyle w:val="23"/>
        <w:adjustRightInd w:val="0"/>
        <w:snapToGrid w:val="0"/>
        <w:spacing w:after="0"/>
        <w:ind w:leftChars="0" w:left="0" w:firstLineChars="0" w:firstLine="0"/>
        <w:jc w:val="center"/>
        <w:rPr>
          <w:rFonts w:eastAsia="仿宋"/>
          <w:b/>
          <w:bCs/>
        </w:rPr>
      </w:pPr>
    </w:p>
    <w:p w14:paraId="6A8D6852" w14:textId="77777777" w:rsidR="00CB7851" w:rsidRPr="001F7913" w:rsidRDefault="00CB7851">
      <w:pPr>
        <w:pStyle w:val="23"/>
        <w:adjustRightInd w:val="0"/>
        <w:snapToGrid w:val="0"/>
        <w:spacing w:after="0" w:line="500" w:lineRule="exact"/>
        <w:ind w:leftChars="0" w:left="0" w:firstLineChars="0" w:firstLine="0"/>
        <w:jc w:val="center"/>
        <w:rPr>
          <w:rFonts w:eastAsia="仿宋"/>
          <w:b/>
          <w:bCs/>
        </w:rPr>
      </w:pPr>
    </w:p>
    <w:p w14:paraId="29A4F2E4" w14:textId="39B4627E" w:rsidR="002A1D4B" w:rsidRPr="001F7913" w:rsidRDefault="00000000">
      <w:pPr>
        <w:pStyle w:val="af6"/>
        <w:adjustRightInd w:val="0"/>
        <w:snapToGrid w:val="0"/>
        <w:spacing w:before="0" w:beforeAutospacing="0" w:after="0" w:afterAutospacing="0" w:line="500" w:lineRule="exact"/>
        <w:outlineLvl w:val="1"/>
        <w:rPr>
          <w:rFonts w:ascii="Times New Roman" w:eastAsia="仿宋" w:hAnsi="Times New Roman"/>
          <w:snapToGrid w:val="0"/>
          <w:szCs w:val="24"/>
        </w:rPr>
      </w:pPr>
      <w:bookmarkStart w:id="51" w:name="_Toc172558818"/>
      <w:r w:rsidRPr="001F7913">
        <w:rPr>
          <w:rFonts w:ascii="Times New Roman" w:eastAsia="仿宋" w:hAnsi="Times New Roman"/>
          <w:snapToGrid w:val="0"/>
          <w:szCs w:val="24"/>
        </w:rPr>
        <w:lastRenderedPageBreak/>
        <w:t>附件</w:t>
      </w:r>
      <w:r w:rsidR="009214BD" w:rsidRPr="001F7913">
        <w:rPr>
          <w:rFonts w:ascii="Times New Roman" w:eastAsia="仿宋" w:hAnsi="Times New Roman" w:hint="eastAsia"/>
          <w:snapToGrid w:val="0"/>
          <w:szCs w:val="24"/>
        </w:rPr>
        <w:t>7</w:t>
      </w:r>
      <w:r w:rsidRPr="001F7913">
        <w:rPr>
          <w:rFonts w:ascii="Times New Roman" w:eastAsia="仿宋" w:hAnsi="Times New Roman" w:hint="eastAsia"/>
          <w:snapToGrid w:val="0"/>
          <w:szCs w:val="24"/>
        </w:rPr>
        <w:t>租赁协议</w:t>
      </w:r>
      <w:bookmarkEnd w:id="51"/>
    </w:p>
    <w:p w14:paraId="3806CC5A" w14:textId="0EC26E17" w:rsidR="002A1D4B" w:rsidRPr="001F7913" w:rsidRDefault="006613A9">
      <w:pPr>
        <w:pStyle w:val="23"/>
        <w:adjustRightInd w:val="0"/>
        <w:snapToGrid w:val="0"/>
        <w:spacing w:after="0"/>
        <w:ind w:leftChars="0" w:left="0" w:firstLineChars="0" w:firstLine="0"/>
        <w:jc w:val="center"/>
        <w:rPr>
          <w:rFonts w:eastAsia="仿宋"/>
        </w:rPr>
      </w:pPr>
      <w:r w:rsidRPr="001F7913">
        <w:rPr>
          <w:rFonts w:eastAsia="仿宋"/>
          <w:noProof/>
        </w:rPr>
        <w:drawing>
          <wp:inline distT="0" distB="0" distL="0" distR="0" wp14:anchorId="12FB2C32" wp14:editId="2210095D">
            <wp:extent cx="5274310" cy="7032625"/>
            <wp:effectExtent l="0" t="0" r="2540" b="0"/>
            <wp:docPr id="1897254307"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274310" cy="7032625"/>
                    </a:xfrm>
                    <a:prstGeom prst="rect">
                      <a:avLst/>
                    </a:prstGeom>
                    <a:noFill/>
                    <a:ln>
                      <a:noFill/>
                    </a:ln>
                  </pic:spPr>
                </pic:pic>
              </a:graphicData>
            </a:graphic>
          </wp:inline>
        </w:drawing>
      </w:r>
    </w:p>
    <w:p w14:paraId="77DA6305" w14:textId="656F1799" w:rsidR="002A1D4B" w:rsidRPr="001F7913" w:rsidRDefault="002A1D4B" w:rsidP="00CB7851">
      <w:pPr>
        <w:pStyle w:val="23"/>
        <w:adjustRightInd w:val="0"/>
        <w:snapToGrid w:val="0"/>
        <w:spacing w:after="0"/>
        <w:ind w:leftChars="0" w:left="0" w:firstLineChars="0" w:firstLine="0"/>
        <w:jc w:val="center"/>
        <w:rPr>
          <w:rFonts w:eastAsia="仿宋"/>
        </w:rPr>
      </w:pPr>
    </w:p>
    <w:p w14:paraId="1015BE37" w14:textId="77777777" w:rsidR="002A1D4B" w:rsidRPr="001F7913" w:rsidRDefault="002A1D4B">
      <w:pPr>
        <w:pStyle w:val="23"/>
        <w:adjustRightInd w:val="0"/>
        <w:snapToGrid w:val="0"/>
        <w:spacing w:after="0" w:line="500" w:lineRule="exact"/>
        <w:ind w:leftChars="0" w:left="0" w:firstLineChars="0" w:firstLine="0"/>
        <w:jc w:val="center"/>
        <w:rPr>
          <w:rFonts w:eastAsia="仿宋"/>
        </w:rPr>
      </w:pPr>
    </w:p>
    <w:p w14:paraId="2D2F0026" w14:textId="3DF48263" w:rsidR="002A1D4B" w:rsidRPr="001F7913" w:rsidRDefault="002A1D4B">
      <w:pPr>
        <w:pStyle w:val="23"/>
        <w:adjustRightInd w:val="0"/>
        <w:snapToGrid w:val="0"/>
        <w:spacing w:after="0" w:line="500" w:lineRule="exact"/>
        <w:ind w:leftChars="0" w:left="0" w:firstLineChars="0" w:firstLine="0"/>
        <w:jc w:val="center"/>
        <w:rPr>
          <w:rFonts w:eastAsia="仿宋"/>
        </w:rPr>
      </w:pPr>
    </w:p>
    <w:p w14:paraId="683AF08C" w14:textId="77777777" w:rsidR="00CB7851" w:rsidRPr="001F7913" w:rsidRDefault="00CB7851">
      <w:pPr>
        <w:pStyle w:val="23"/>
        <w:adjustRightInd w:val="0"/>
        <w:snapToGrid w:val="0"/>
        <w:spacing w:after="0" w:line="500" w:lineRule="exact"/>
        <w:ind w:leftChars="0" w:left="0" w:firstLineChars="0" w:firstLine="0"/>
        <w:jc w:val="center"/>
        <w:rPr>
          <w:rFonts w:eastAsia="仿宋"/>
        </w:rPr>
      </w:pPr>
    </w:p>
    <w:p w14:paraId="58FD429E" w14:textId="1996E300" w:rsidR="00830565" w:rsidRPr="001F7913" w:rsidRDefault="006613A9" w:rsidP="006613A9">
      <w:pPr>
        <w:pStyle w:val="23"/>
        <w:adjustRightInd w:val="0"/>
        <w:snapToGrid w:val="0"/>
        <w:spacing w:after="0"/>
        <w:ind w:leftChars="0" w:left="0" w:firstLineChars="0" w:firstLine="0"/>
        <w:jc w:val="center"/>
        <w:rPr>
          <w:rFonts w:eastAsia="仿宋"/>
        </w:rPr>
      </w:pPr>
      <w:r w:rsidRPr="001F7913">
        <w:rPr>
          <w:rFonts w:eastAsia="仿宋"/>
          <w:noProof/>
        </w:rPr>
        <w:lastRenderedPageBreak/>
        <w:drawing>
          <wp:inline distT="0" distB="0" distL="0" distR="0" wp14:anchorId="36CEF3EA" wp14:editId="71D20B7F">
            <wp:extent cx="5274310" cy="7032625"/>
            <wp:effectExtent l="0" t="0" r="2540" b="0"/>
            <wp:docPr id="494759032"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274310" cy="7032625"/>
                    </a:xfrm>
                    <a:prstGeom prst="rect">
                      <a:avLst/>
                    </a:prstGeom>
                    <a:noFill/>
                    <a:ln>
                      <a:noFill/>
                    </a:ln>
                  </pic:spPr>
                </pic:pic>
              </a:graphicData>
            </a:graphic>
          </wp:inline>
        </w:drawing>
      </w:r>
    </w:p>
    <w:p w14:paraId="6DB38E9E" w14:textId="77777777" w:rsidR="00830565" w:rsidRPr="001F7913" w:rsidRDefault="00830565">
      <w:pPr>
        <w:pStyle w:val="23"/>
        <w:adjustRightInd w:val="0"/>
        <w:snapToGrid w:val="0"/>
        <w:spacing w:after="0" w:line="500" w:lineRule="exact"/>
        <w:ind w:leftChars="0" w:left="0" w:firstLineChars="0" w:firstLine="0"/>
        <w:jc w:val="center"/>
        <w:rPr>
          <w:rFonts w:eastAsia="仿宋"/>
        </w:rPr>
      </w:pPr>
    </w:p>
    <w:p w14:paraId="08AB2E19" w14:textId="77777777" w:rsidR="00830565" w:rsidRPr="001F7913" w:rsidRDefault="00830565">
      <w:pPr>
        <w:pStyle w:val="23"/>
        <w:adjustRightInd w:val="0"/>
        <w:snapToGrid w:val="0"/>
        <w:spacing w:after="0" w:line="500" w:lineRule="exact"/>
        <w:ind w:leftChars="0" w:left="0" w:firstLineChars="0" w:firstLine="0"/>
        <w:jc w:val="center"/>
        <w:rPr>
          <w:rFonts w:eastAsia="仿宋"/>
        </w:rPr>
      </w:pPr>
    </w:p>
    <w:p w14:paraId="63929A0A" w14:textId="77777777" w:rsidR="00830565" w:rsidRPr="001F7913" w:rsidRDefault="00830565">
      <w:pPr>
        <w:pStyle w:val="23"/>
        <w:adjustRightInd w:val="0"/>
        <w:snapToGrid w:val="0"/>
        <w:spacing w:after="0" w:line="500" w:lineRule="exact"/>
        <w:ind w:leftChars="0" w:left="0" w:firstLineChars="0" w:firstLine="0"/>
        <w:jc w:val="center"/>
        <w:rPr>
          <w:rFonts w:eastAsia="仿宋"/>
        </w:rPr>
      </w:pPr>
    </w:p>
    <w:p w14:paraId="646BA3AF" w14:textId="77777777" w:rsidR="00830565" w:rsidRPr="001F7913" w:rsidRDefault="00830565">
      <w:pPr>
        <w:pStyle w:val="23"/>
        <w:adjustRightInd w:val="0"/>
        <w:snapToGrid w:val="0"/>
        <w:spacing w:after="0" w:line="500" w:lineRule="exact"/>
        <w:ind w:leftChars="0" w:left="0" w:firstLineChars="0" w:firstLine="0"/>
        <w:jc w:val="center"/>
        <w:rPr>
          <w:rFonts w:eastAsia="仿宋"/>
        </w:rPr>
      </w:pPr>
    </w:p>
    <w:p w14:paraId="31F1F692" w14:textId="77777777" w:rsidR="00830565" w:rsidRPr="001F7913" w:rsidRDefault="00830565">
      <w:pPr>
        <w:pStyle w:val="23"/>
        <w:adjustRightInd w:val="0"/>
        <w:snapToGrid w:val="0"/>
        <w:spacing w:after="0" w:line="500" w:lineRule="exact"/>
        <w:ind w:leftChars="0" w:left="0" w:firstLineChars="0" w:firstLine="0"/>
        <w:jc w:val="center"/>
        <w:rPr>
          <w:rFonts w:eastAsia="仿宋"/>
        </w:rPr>
      </w:pPr>
    </w:p>
    <w:p w14:paraId="5D99340D" w14:textId="500C389A" w:rsidR="002A1D4B" w:rsidRPr="001F7913" w:rsidRDefault="00000000">
      <w:pPr>
        <w:pStyle w:val="af6"/>
        <w:adjustRightInd w:val="0"/>
        <w:snapToGrid w:val="0"/>
        <w:spacing w:before="0" w:beforeAutospacing="0" w:after="0" w:afterAutospacing="0" w:line="500" w:lineRule="exact"/>
        <w:outlineLvl w:val="1"/>
        <w:rPr>
          <w:rFonts w:ascii="Times New Roman" w:eastAsia="仿宋" w:hAnsi="Times New Roman"/>
          <w:snapToGrid w:val="0"/>
          <w:szCs w:val="24"/>
        </w:rPr>
      </w:pPr>
      <w:bookmarkStart w:id="52" w:name="_Toc172558819"/>
      <w:r w:rsidRPr="001F7913">
        <w:rPr>
          <w:rFonts w:ascii="Times New Roman" w:eastAsia="仿宋" w:hAnsi="Times New Roman"/>
          <w:snapToGrid w:val="0"/>
          <w:szCs w:val="24"/>
        </w:rPr>
        <w:lastRenderedPageBreak/>
        <w:t>附件</w:t>
      </w:r>
      <w:r w:rsidR="009214BD" w:rsidRPr="001F7913">
        <w:rPr>
          <w:rFonts w:ascii="Times New Roman" w:eastAsia="仿宋" w:hAnsi="Times New Roman" w:hint="eastAsia"/>
          <w:snapToGrid w:val="0"/>
          <w:szCs w:val="24"/>
        </w:rPr>
        <w:t>8</w:t>
      </w:r>
      <w:r w:rsidR="007D6219" w:rsidRPr="001F7913">
        <w:rPr>
          <w:rFonts w:ascii="Times New Roman" w:eastAsia="仿宋" w:hAnsi="Times New Roman" w:hint="eastAsia"/>
          <w:snapToGrid w:val="0"/>
          <w:szCs w:val="24"/>
        </w:rPr>
        <w:t>生物质颗粒燃料</w:t>
      </w:r>
      <w:r w:rsidRPr="001F7913">
        <w:rPr>
          <w:rFonts w:ascii="Times New Roman" w:eastAsia="仿宋" w:hAnsi="Times New Roman" w:hint="eastAsia"/>
          <w:snapToGrid w:val="0"/>
          <w:szCs w:val="24"/>
        </w:rPr>
        <w:t>成分检验报告</w:t>
      </w:r>
      <w:bookmarkEnd w:id="52"/>
    </w:p>
    <w:p w14:paraId="596ED07B" w14:textId="4D1E0ECF" w:rsidR="002A1D4B" w:rsidRPr="001F7913" w:rsidRDefault="006613A9">
      <w:pPr>
        <w:adjustRightInd w:val="0"/>
        <w:snapToGrid w:val="0"/>
        <w:jc w:val="center"/>
        <w:rPr>
          <w:rFonts w:eastAsia="仿宋"/>
        </w:rPr>
      </w:pPr>
      <w:r w:rsidRPr="001F7913">
        <w:rPr>
          <w:noProof/>
        </w:rPr>
        <w:drawing>
          <wp:inline distT="0" distB="0" distL="0" distR="0" wp14:anchorId="152AFB43" wp14:editId="2CF5E792">
            <wp:extent cx="5270740" cy="3806573"/>
            <wp:effectExtent l="0" t="0" r="6350" b="3810"/>
            <wp:docPr id="36" name="图片 36" descr="C:/Users/Administrator/AppData/Local/Temp/picturecompress_20211020105655/output_25.pngoutput_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6" descr="C:/Users/Administrator/AppData/Local/Temp/picturecompress_20211020105655/output_25.pngoutput_25"/>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278320" cy="3812048"/>
                    </a:xfrm>
                    <a:prstGeom prst="rect">
                      <a:avLst/>
                    </a:prstGeom>
                    <a:noFill/>
                    <a:ln>
                      <a:noFill/>
                    </a:ln>
                    <a:effectLst/>
                  </pic:spPr>
                </pic:pic>
              </a:graphicData>
            </a:graphic>
          </wp:inline>
        </w:drawing>
      </w:r>
    </w:p>
    <w:p w14:paraId="0B40DEE5" w14:textId="0707C43A" w:rsidR="002A1D4B" w:rsidRPr="001F7913" w:rsidRDefault="006613A9" w:rsidP="006613A9">
      <w:pPr>
        <w:pStyle w:val="a0"/>
        <w:adjustRightInd w:val="0"/>
        <w:snapToGrid w:val="0"/>
        <w:spacing w:after="0"/>
        <w:ind w:firstLineChars="0" w:firstLine="0"/>
        <w:jc w:val="center"/>
      </w:pPr>
      <w:r w:rsidRPr="001F7913">
        <w:rPr>
          <w:noProof/>
        </w:rPr>
        <w:drawing>
          <wp:inline distT="0" distB="0" distL="0" distR="0" wp14:anchorId="4FFF8F41" wp14:editId="2063226D">
            <wp:extent cx="5274310" cy="3833926"/>
            <wp:effectExtent l="0" t="0" r="2540" b="0"/>
            <wp:docPr id="38" name="图片 38" descr="C:/Users/Administrator/AppData/Local/Temp/picturecompress_20211020105655/output_26.pngoutput_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7" descr="C:/Users/Administrator/AppData/Local/Temp/picturecompress_20211020105655/output_26.pngoutput_26"/>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274310" cy="3833926"/>
                    </a:xfrm>
                    <a:prstGeom prst="rect">
                      <a:avLst/>
                    </a:prstGeom>
                    <a:noFill/>
                    <a:ln>
                      <a:noFill/>
                    </a:ln>
                    <a:effectLst/>
                  </pic:spPr>
                </pic:pic>
              </a:graphicData>
            </a:graphic>
          </wp:inline>
        </w:drawing>
      </w:r>
    </w:p>
    <w:p w14:paraId="52B3B35C" w14:textId="77777777" w:rsidR="002A1D4B" w:rsidRPr="001F7913" w:rsidRDefault="002A1D4B" w:rsidP="006613A9">
      <w:pPr>
        <w:adjustRightInd w:val="0"/>
        <w:snapToGrid w:val="0"/>
        <w:spacing w:line="360" w:lineRule="auto"/>
        <w:jc w:val="center"/>
      </w:pPr>
    </w:p>
    <w:p w14:paraId="52F4A4CA" w14:textId="4F9F1C66" w:rsidR="002A1D4B" w:rsidRPr="001F7913" w:rsidRDefault="002A1D4B" w:rsidP="006613A9">
      <w:pPr>
        <w:pStyle w:val="a0"/>
        <w:adjustRightInd w:val="0"/>
        <w:snapToGrid w:val="0"/>
        <w:spacing w:after="0" w:line="360" w:lineRule="auto"/>
        <w:ind w:firstLineChars="0" w:firstLine="0"/>
        <w:jc w:val="center"/>
      </w:pPr>
    </w:p>
    <w:p w14:paraId="0E62C775" w14:textId="77777777" w:rsidR="002A1D4B" w:rsidRPr="001F7913" w:rsidRDefault="002A1D4B" w:rsidP="006613A9">
      <w:pPr>
        <w:adjustRightInd w:val="0"/>
        <w:snapToGrid w:val="0"/>
        <w:spacing w:line="360" w:lineRule="auto"/>
        <w:jc w:val="center"/>
      </w:pPr>
    </w:p>
    <w:p w14:paraId="7E8A8075" w14:textId="77777777" w:rsidR="002A1D4B" w:rsidRPr="001F7913" w:rsidRDefault="002A1D4B" w:rsidP="006613A9">
      <w:pPr>
        <w:adjustRightInd w:val="0"/>
        <w:snapToGrid w:val="0"/>
        <w:spacing w:line="360" w:lineRule="auto"/>
        <w:jc w:val="center"/>
      </w:pPr>
    </w:p>
    <w:p w14:paraId="226F081C" w14:textId="31E09E77" w:rsidR="002A1D4B" w:rsidRPr="001F7913" w:rsidRDefault="006613A9" w:rsidP="006613A9">
      <w:pPr>
        <w:adjustRightInd w:val="0"/>
        <w:snapToGrid w:val="0"/>
        <w:spacing w:line="360" w:lineRule="auto"/>
        <w:jc w:val="center"/>
      </w:pPr>
      <w:r w:rsidRPr="001F7913">
        <w:rPr>
          <w:noProof/>
        </w:rPr>
        <w:lastRenderedPageBreak/>
        <w:drawing>
          <wp:inline distT="0" distB="0" distL="0" distR="0" wp14:anchorId="112C1466" wp14:editId="6317465F">
            <wp:extent cx="5162550" cy="3752850"/>
            <wp:effectExtent l="0" t="0" r="0" b="0"/>
            <wp:docPr id="39" name="图片 39" descr="C:/Users/Administrator/AppData/Local/Temp/picturecompress_20211020105655/output_27.pngoutput_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8" descr="C:/Users/Administrator/AppData/Local/Temp/picturecompress_20211020105655/output_27.pngoutput_27"/>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162550" cy="3752850"/>
                    </a:xfrm>
                    <a:prstGeom prst="rect">
                      <a:avLst/>
                    </a:prstGeom>
                    <a:noFill/>
                    <a:ln>
                      <a:noFill/>
                    </a:ln>
                    <a:effectLst/>
                  </pic:spPr>
                </pic:pic>
              </a:graphicData>
            </a:graphic>
          </wp:inline>
        </w:drawing>
      </w:r>
    </w:p>
    <w:p w14:paraId="1896DA8A" w14:textId="40D8F1C0" w:rsidR="002A1D4B" w:rsidRPr="001F7913" w:rsidRDefault="006613A9" w:rsidP="006613A9">
      <w:pPr>
        <w:adjustRightInd w:val="0"/>
        <w:snapToGrid w:val="0"/>
        <w:spacing w:line="360" w:lineRule="auto"/>
        <w:jc w:val="center"/>
      </w:pPr>
      <w:r w:rsidRPr="001F7913">
        <w:rPr>
          <w:noProof/>
        </w:rPr>
        <w:drawing>
          <wp:inline distT="0" distB="0" distL="0" distR="0" wp14:anchorId="5DBF3055" wp14:editId="0AAE2811">
            <wp:extent cx="5179060" cy="3767455"/>
            <wp:effectExtent l="0" t="0" r="2540" b="4445"/>
            <wp:docPr id="40" name="图片 40" descr="C:/Users/Administrator/AppData/Local/Temp/picturecompress_20211020105655/output_28.pngoutput_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9" descr="C:/Users/Administrator/AppData/Local/Temp/picturecompress_20211020105655/output_28.pngoutput_28"/>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179060" cy="3767455"/>
                    </a:xfrm>
                    <a:prstGeom prst="rect">
                      <a:avLst/>
                    </a:prstGeom>
                    <a:noFill/>
                    <a:ln>
                      <a:noFill/>
                    </a:ln>
                    <a:effectLst/>
                  </pic:spPr>
                </pic:pic>
              </a:graphicData>
            </a:graphic>
          </wp:inline>
        </w:drawing>
      </w:r>
    </w:p>
    <w:p w14:paraId="6E4A94BB" w14:textId="77777777" w:rsidR="002A1D4B" w:rsidRPr="001F7913" w:rsidRDefault="002A1D4B" w:rsidP="006613A9">
      <w:pPr>
        <w:adjustRightInd w:val="0"/>
        <w:snapToGrid w:val="0"/>
        <w:spacing w:line="360" w:lineRule="auto"/>
        <w:jc w:val="center"/>
      </w:pPr>
    </w:p>
    <w:p w14:paraId="3E38B767" w14:textId="77777777" w:rsidR="002A1D4B" w:rsidRPr="001F7913" w:rsidRDefault="002A1D4B" w:rsidP="006613A9">
      <w:pPr>
        <w:pStyle w:val="a0"/>
        <w:adjustRightInd w:val="0"/>
        <w:snapToGrid w:val="0"/>
        <w:spacing w:after="0" w:line="360" w:lineRule="auto"/>
        <w:ind w:firstLineChars="0" w:firstLine="0"/>
        <w:jc w:val="center"/>
      </w:pPr>
    </w:p>
    <w:p w14:paraId="6C03908F" w14:textId="4452B0C7" w:rsidR="002A1D4B" w:rsidRPr="001F7913" w:rsidRDefault="002A1D4B" w:rsidP="006613A9">
      <w:pPr>
        <w:adjustRightInd w:val="0"/>
        <w:snapToGrid w:val="0"/>
        <w:spacing w:line="360" w:lineRule="auto"/>
        <w:jc w:val="center"/>
      </w:pPr>
    </w:p>
    <w:p w14:paraId="5FCD9D7B" w14:textId="77777777" w:rsidR="002A1D4B" w:rsidRPr="001F7913" w:rsidRDefault="002A1D4B" w:rsidP="006613A9">
      <w:pPr>
        <w:pStyle w:val="a0"/>
        <w:adjustRightInd w:val="0"/>
        <w:snapToGrid w:val="0"/>
        <w:spacing w:after="0" w:line="360" w:lineRule="auto"/>
        <w:ind w:firstLineChars="0" w:firstLine="0"/>
        <w:jc w:val="center"/>
      </w:pPr>
    </w:p>
    <w:p w14:paraId="6E1F684C" w14:textId="77777777" w:rsidR="002A1D4B" w:rsidRPr="001F7913" w:rsidRDefault="002A1D4B" w:rsidP="006613A9">
      <w:pPr>
        <w:adjustRightInd w:val="0"/>
        <w:snapToGrid w:val="0"/>
        <w:spacing w:line="360" w:lineRule="auto"/>
        <w:jc w:val="center"/>
      </w:pPr>
    </w:p>
    <w:p w14:paraId="3234DD8D" w14:textId="729E09F7" w:rsidR="002A1D4B" w:rsidRPr="001F7913" w:rsidRDefault="00000000">
      <w:pPr>
        <w:pStyle w:val="af6"/>
        <w:adjustRightInd w:val="0"/>
        <w:snapToGrid w:val="0"/>
        <w:spacing w:before="0" w:beforeAutospacing="0" w:after="0" w:afterAutospacing="0" w:line="500" w:lineRule="exact"/>
        <w:outlineLvl w:val="1"/>
        <w:rPr>
          <w:rFonts w:ascii="Times New Roman" w:eastAsia="仿宋" w:hAnsi="Times New Roman"/>
          <w:snapToGrid w:val="0"/>
          <w:szCs w:val="24"/>
        </w:rPr>
      </w:pPr>
      <w:bookmarkStart w:id="53" w:name="_Toc172558820"/>
      <w:r w:rsidRPr="001F7913">
        <w:rPr>
          <w:rFonts w:ascii="Times New Roman" w:eastAsia="仿宋" w:hAnsi="Times New Roman" w:hint="eastAsia"/>
          <w:snapToGrid w:val="0"/>
          <w:szCs w:val="24"/>
        </w:rPr>
        <w:lastRenderedPageBreak/>
        <w:t>附件</w:t>
      </w:r>
      <w:r w:rsidR="009214BD" w:rsidRPr="001F7913">
        <w:rPr>
          <w:rFonts w:ascii="Times New Roman" w:eastAsia="仿宋" w:hAnsi="Times New Roman" w:hint="eastAsia"/>
          <w:snapToGrid w:val="0"/>
          <w:szCs w:val="24"/>
        </w:rPr>
        <w:t>9</w:t>
      </w:r>
      <w:r w:rsidRPr="001F7913">
        <w:rPr>
          <w:rFonts w:ascii="Times New Roman" w:eastAsia="仿宋" w:hAnsi="Times New Roman" w:hint="eastAsia"/>
          <w:snapToGrid w:val="0"/>
          <w:szCs w:val="24"/>
        </w:rPr>
        <w:t>总量核定说明</w:t>
      </w:r>
      <w:bookmarkEnd w:id="53"/>
    </w:p>
    <w:p w14:paraId="31244A22" w14:textId="77777777" w:rsidR="002A1D4B" w:rsidRPr="001F7913" w:rsidRDefault="00000000">
      <w:pPr>
        <w:adjustRightInd w:val="0"/>
        <w:snapToGrid w:val="0"/>
        <w:spacing w:line="500" w:lineRule="exact"/>
        <w:ind w:firstLineChars="200" w:firstLine="480"/>
        <w:rPr>
          <w:rFonts w:eastAsia="仿宋"/>
          <w:sz w:val="24"/>
        </w:rPr>
      </w:pPr>
      <w:r w:rsidRPr="001F7913">
        <w:rPr>
          <w:rFonts w:eastAsia="仿宋"/>
          <w:sz w:val="24"/>
        </w:rPr>
        <w:t>1</w:t>
      </w:r>
      <w:r w:rsidRPr="001F7913">
        <w:rPr>
          <w:rFonts w:eastAsia="仿宋"/>
          <w:sz w:val="24"/>
        </w:rPr>
        <w:t>、废气</w:t>
      </w:r>
    </w:p>
    <w:p w14:paraId="583CC102" w14:textId="77777777" w:rsidR="002A1D4B" w:rsidRPr="001F7913" w:rsidRDefault="00000000">
      <w:pPr>
        <w:adjustRightInd w:val="0"/>
        <w:snapToGrid w:val="0"/>
        <w:spacing w:line="500" w:lineRule="exact"/>
        <w:ind w:firstLineChars="200" w:firstLine="480"/>
        <w:rPr>
          <w:rFonts w:eastAsia="仿宋"/>
          <w:sz w:val="24"/>
        </w:rPr>
      </w:pPr>
      <w:r w:rsidRPr="001F7913">
        <w:rPr>
          <w:rFonts w:eastAsia="仿宋"/>
          <w:sz w:val="24"/>
        </w:rPr>
        <w:t>（</w:t>
      </w:r>
      <w:r w:rsidRPr="001F7913">
        <w:rPr>
          <w:rFonts w:eastAsia="仿宋"/>
          <w:sz w:val="24"/>
        </w:rPr>
        <w:t>1</w:t>
      </w:r>
      <w:r w:rsidRPr="001F7913">
        <w:rPr>
          <w:rFonts w:eastAsia="仿宋"/>
          <w:sz w:val="24"/>
        </w:rPr>
        <w:t>）锅炉烟气</w:t>
      </w:r>
    </w:p>
    <w:p w14:paraId="2DC54E95" w14:textId="77777777" w:rsidR="002A1D4B" w:rsidRPr="001F7913" w:rsidRDefault="00000000">
      <w:pPr>
        <w:adjustRightInd w:val="0"/>
        <w:snapToGrid w:val="0"/>
        <w:spacing w:line="500" w:lineRule="exact"/>
        <w:ind w:firstLineChars="200" w:firstLine="480"/>
        <w:rPr>
          <w:rFonts w:eastAsia="仿宋"/>
          <w:sz w:val="24"/>
        </w:rPr>
      </w:pPr>
      <w:r w:rsidRPr="001F7913">
        <w:rPr>
          <w:rFonts w:eastAsia="仿宋"/>
          <w:sz w:val="24"/>
        </w:rPr>
        <w:t>本项目锅炉烟气污染物允许排放量核算采用《排污许可证申请与核发技术规范</w:t>
      </w:r>
      <w:r w:rsidRPr="001F7913">
        <w:rPr>
          <w:rFonts w:eastAsia="仿宋"/>
          <w:sz w:val="24"/>
        </w:rPr>
        <w:t xml:space="preserve"> </w:t>
      </w:r>
      <w:r w:rsidRPr="001F7913">
        <w:rPr>
          <w:rFonts w:eastAsia="仿宋"/>
          <w:sz w:val="24"/>
        </w:rPr>
        <w:t>锅炉》（</w:t>
      </w:r>
      <w:r w:rsidRPr="001F7913">
        <w:rPr>
          <w:rFonts w:eastAsia="仿宋"/>
          <w:sz w:val="24"/>
        </w:rPr>
        <w:t>HJ953-2018</w:t>
      </w:r>
      <w:r w:rsidRPr="001F7913">
        <w:rPr>
          <w:rFonts w:eastAsia="仿宋"/>
          <w:sz w:val="24"/>
        </w:rPr>
        <w:t>）的允许排放量核算方法进行计算。</w:t>
      </w:r>
    </w:p>
    <w:p w14:paraId="05647057" w14:textId="77777777" w:rsidR="002A1D4B" w:rsidRPr="001F7913" w:rsidRDefault="00000000">
      <w:pPr>
        <w:adjustRightInd w:val="0"/>
        <w:snapToGrid w:val="0"/>
        <w:spacing w:line="500" w:lineRule="exact"/>
        <w:ind w:firstLineChars="200" w:firstLine="480"/>
        <w:rPr>
          <w:rFonts w:eastAsia="仿宋"/>
          <w:sz w:val="24"/>
        </w:rPr>
      </w:pPr>
      <w:r w:rsidRPr="001F7913">
        <w:rPr>
          <w:rFonts w:eastAsia="仿宋"/>
          <w:sz w:val="24"/>
        </w:rPr>
        <w:fldChar w:fldCharType="begin"/>
      </w:r>
      <w:r w:rsidRPr="001F7913">
        <w:rPr>
          <w:rFonts w:eastAsia="仿宋"/>
          <w:sz w:val="24"/>
        </w:rPr>
        <w:instrText xml:space="preserve"> </w:instrText>
      </w:r>
      <w:r w:rsidRPr="001F7913">
        <w:rPr>
          <w:rFonts w:eastAsia="仿宋" w:hint="eastAsia"/>
          <w:sz w:val="24"/>
        </w:rPr>
        <w:instrText>= 1 \* GB3</w:instrText>
      </w:r>
      <w:r w:rsidRPr="001F7913">
        <w:rPr>
          <w:rFonts w:eastAsia="仿宋"/>
          <w:sz w:val="24"/>
        </w:rPr>
        <w:instrText xml:space="preserve"> </w:instrText>
      </w:r>
      <w:r w:rsidRPr="001F7913">
        <w:rPr>
          <w:rFonts w:eastAsia="仿宋"/>
          <w:sz w:val="24"/>
        </w:rPr>
        <w:fldChar w:fldCharType="separate"/>
      </w:r>
      <w:r w:rsidRPr="001F7913">
        <w:rPr>
          <w:rFonts w:eastAsia="仿宋" w:hint="eastAsia"/>
          <w:sz w:val="24"/>
        </w:rPr>
        <w:t>①</w:t>
      </w:r>
      <w:r w:rsidRPr="001F7913">
        <w:rPr>
          <w:rFonts w:eastAsia="仿宋"/>
          <w:sz w:val="24"/>
        </w:rPr>
        <w:fldChar w:fldCharType="end"/>
      </w:r>
      <w:r w:rsidRPr="001F7913">
        <w:rPr>
          <w:rFonts w:eastAsia="仿宋"/>
          <w:sz w:val="24"/>
        </w:rPr>
        <w:t>基准烟气量</w:t>
      </w:r>
    </w:p>
    <w:p w14:paraId="4564C54B" w14:textId="0A307FF8" w:rsidR="00325B39" w:rsidRPr="001F7913" w:rsidRDefault="00325B39" w:rsidP="00325B39">
      <w:pPr>
        <w:pStyle w:val="aff7"/>
        <w:adjustRightInd w:val="0"/>
        <w:snapToGrid w:val="0"/>
        <w:spacing w:line="460" w:lineRule="exact"/>
        <w:rPr>
          <w:rFonts w:eastAsia="仿宋"/>
        </w:rPr>
      </w:pPr>
      <w:r w:rsidRPr="001F7913">
        <w:rPr>
          <w:rFonts w:eastAsia="仿宋"/>
        </w:rPr>
        <w:t>根据《排污许可证申请与核发技术规范</w:t>
      </w:r>
      <w:r w:rsidRPr="001F7913">
        <w:rPr>
          <w:rFonts w:eastAsia="仿宋"/>
        </w:rPr>
        <w:t xml:space="preserve"> </w:t>
      </w:r>
      <w:r w:rsidRPr="001F7913">
        <w:rPr>
          <w:rFonts w:eastAsia="仿宋"/>
        </w:rPr>
        <w:t>锅炉》（</w:t>
      </w:r>
      <w:r w:rsidRPr="001F7913">
        <w:rPr>
          <w:rFonts w:eastAsia="仿宋"/>
        </w:rPr>
        <w:t>HJ953-2018</w:t>
      </w:r>
      <w:r w:rsidRPr="001F7913">
        <w:rPr>
          <w:rFonts w:eastAsia="仿宋"/>
        </w:rPr>
        <w:t>）中表</w:t>
      </w:r>
      <w:r w:rsidRPr="001F7913">
        <w:rPr>
          <w:rFonts w:eastAsia="仿宋"/>
        </w:rPr>
        <w:t>5</w:t>
      </w:r>
      <w:r w:rsidRPr="001F7913">
        <w:rPr>
          <w:rFonts w:eastAsia="仿宋"/>
        </w:rPr>
        <w:t>基准烟气量取值表计算本项目燃生物质锅炉的基准烟气量。根据</w:t>
      </w:r>
      <w:r w:rsidR="00084B4C">
        <w:rPr>
          <w:rFonts w:eastAsia="仿宋"/>
        </w:rPr>
        <w:t>附件</w:t>
      </w:r>
      <w:r w:rsidR="00084B4C">
        <w:rPr>
          <w:rFonts w:eastAsia="仿宋"/>
        </w:rPr>
        <w:t>8</w:t>
      </w:r>
      <w:r w:rsidRPr="001F7913">
        <w:rPr>
          <w:rFonts w:eastAsia="仿宋"/>
        </w:rPr>
        <w:t>的生物质颗粒检测报告，本项目</w:t>
      </w:r>
      <w:proofErr w:type="spellStart"/>
      <w:r w:rsidRPr="001F7913">
        <w:rPr>
          <w:rFonts w:eastAsia="仿宋"/>
        </w:rPr>
        <w:t>Q</w:t>
      </w:r>
      <w:r w:rsidRPr="001F7913">
        <w:rPr>
          <w:rFonts w:eastAsia="仿宋"/>
          <w:vertAlign w:val="subscript"/>
        </w:rPr>
        <w:t>net</w:t>
      </w:r>
      <w:proofErr w:type="spellEnd"/>
      <w:r w:rsidRPr="001F7913">
        <w:rPr>
          <w:rFonts w:eastAsia="仿宋"/>
          <w:vertAlign w:val="subscript"/>
        </w:rPr>
        <w:t>，</w:t>
      </w:r>
      <w:proofErr w:type="spellStart"/>
      <w:r w:rsidRPr="001F7913">
        <w:rPr>
          <w:rFonts w:eastAsia="仿宋"/>
          <w:vertAlign w:val="subscript"/>
        </w:rPr>
        <w:t>ar</w:t>
      </w:r>
      <w:proofErr w:type="spellEnd"/>
      <w:r w:rsidRPr="001F7913">
        <w:rPr>
          <w:rFonts w:eastAsia="仿宋"/>
        </w:rPr>
        <w:t>=</w:t>
      </w:r>
      <w:r w:rsidRPr="001F7913">
        <w:rPr>
          <w:rFonts w:eastAsia="仿宋" w:hint="eastAsia"/>
        </w:rPr>
        <w:t>16.65</w:t>
      </w:r>
      <w:r w:rsidRPr="001F7913">
        <w:rPr>
          <w:rFonts w:eastAsia="仿宋"/>
        </w:rPr>
        <w:t>MJ/kg≥12.54MJ/kg</w:t>
      </w:r>
      <w:r w:rsidRPr="001F7913">
        <w:rPr>
          <w:rFonts w:eastAsia="仿宋"/>
        </w:rPr>
        <w:t>，</w:t>
      </w:r>
      <w:proofErr w:type="spellStart"/>
      <w:r w:rsidRPr="001F7913">
        <w:rPr>
          <w:rFonts w:eastAsia="仿宋"/>
        </w:rPr>
        <w:t>V</w:t>
      </w:r>
      <w:r w:rsidRPr="001F7913">
        <w:rPr>
          <w:rFonts w:eastAsia="仿宋"/>
          <w:vertAlign w:val="subscript"/>
        </w:rPr>
        <w:t>daf</w:t>
      </w:r>
      <w:proofErr w:type="spellEnd"/>
      <w:r w:rsidRPr="001F7913">
        <w:rPr>
          <w:rFonts w:eastAsia="仿宋"/>
        </w:rPr>
        <w:t>=85.45%</w:t>
      </w:r>
      <w:r w:rsidRPr="001F7913">
        <w:rPr>
          <w:rFonts w:eastAsia="仿宋"/>
        </w:rPr>
        <w:t>＞</w:t>
      </w:r>
      <w:r w:rsidRPr="001F7913">
        <w:rPr>
          <w:rFonts w:eastAsia="仿宋"/>
        </w:rPr>
        <w:t>15%</w:t>
      </w:r>
      <w:r w:rsidRPr="001F7913">
        <w:rPr>
          <w:rFonts w:eastAsia="仿宋"/>
        </w:rPr>
        <w:t>，则基准烟气量经验公式可定为</w:t>
      </w:r>
      <w:proofErr w:type="spellStart"/>
      <w:r w:rsidRPr="001F7913">
        <w:rPr>
          <w:rFonts w:eastAsia="仿宋"/>
        </w:rPr>
        <w:t>V</w:t>
      </w:r>
      <w:r w:rsidRPr="001F7913">
        <w:rPr>
          <w:rFonts w:eastAsia="仿宋"/>
          <w:vertAlign w:val="subscript"/>
        </w:rPr>
        <w:t>gy</w:t>
      </w:r>
      <w:proofErr w:type="spellEnd"/>
      <w:r w:rsidRPr="001F7913">
        <w:rPr>
          <w:rFonts w:eastAsia="仿宋"/>
        </w:rPr>
        <w:t>=0.393Q</w:t>
      </w:r>
      <w:r w:rsidRPr="001F7913">
        <w:rPr>
          <w:rFonts w:eastAsia="仿宋"/>
          <w:vertAlign w:val="subscript"/>
        </w:rPr>
        <w:t>net</w:t>
      </w:r>
      <w:r w:rsidRPr="001F7913">
        <w:rPr>
          <w:rFonts w:eastAsia="仿宋"/>
          <w:vertAlign w:val="subscript"/>
        </w:rPr>
        <w:t>，</w:t>
      </w:r>
      <w:r w:rsidRPr="001F7913">
        <w:rPr>
          <w:rFonts w:eastAsia="仿宋"/>
          <w:vertAlign w:val="subscript"/>
        </w:rPr>
        <w:t>ar</w:t>
      </w:r>
      <w:r w:rsidRPr="001F7913">
        <w:rPr>
          <w:rFonts w:eastAsia="仿宋"/>
        </w:rPr>
        <w:t>+</w:t>
      </w:r>
      <w:r w:rsidR="006C662E" w:rsidRPr="006C662E">
        <w:rPr>
          <w:rFonts w:eastAsia="仿宋"/>
          <w:color w:val="00B050"/>
        </w:rPr>
        <w:t>0.8</w:t>
      </w:r>
      <w:r w:rsidRPr="001F7913">
        <w:rPr>
          <w:rFonts w:eastAsia="仿宋"/>
        </w:rPr>
        <w:t>76</w:t>
      </w:r>
      <w:r w:rsidRPr="001F7913">
        <w:rPr>
          <w:rFonts w:eastAsia="仿宋"/>
        </w:rPr>
        <w:t>。注：</w:t>
      </w:r>
      <w:proofErr w:type="spellStart"/>
      <w:r w:rsidRPr="001F7913">
        <w:rPr>
          <w:rFonts w:eastAsia="仿宋"/>
        </w:rPr>
        <w:t>Vdaf</w:t>
      </w:r>
      <w:proofErr w:type="spellEnd"/>
      <w:r w:rsidRPr="001F7913">
        <w:rPr>
          <w:rFonts w:eastAsia="仿宋"/>
        </w:rPr>
        <w:t>—</w:t>
      </w:r>
      <w:r w:rsidRPr="001F7913">
        <w:rPr>
          <w:rFonts w:eastAsia="仿宋"/>
        </w:rPr>
        <w:t>燃料干燥无灰基挥发分（</w:t>
      </w:r>
      <w:r w:rsidRPr="001F7913">
        <w:rPr>
          <w:rFonts w:eastAsia="仿宋"/>
        </w:rPr>
        <w:t>%</w:t>
      </w:r>
      <w:r w:rsidRPr="001F7913">
        <w:rPr>
          <w:rFonts w:eastAsia="仿宋"/>
        </w:rPr>
        <w:t>）</w:t>
      </w:r>
      <w:r w:rsidRPr="001F7913">
        <w:rPr>
          <w:rFonts w:eastAsia="仿宋" w:hint="eastAsia"/>
        </w:rPr>
        <w:t>，</w:t>
      </w:r>
      <w:r w:rsidRPr="001F7913">
        <w:rPr>
          <w:rFonts w:eastAsia="仿宋"/>
        </w:rPr>
        <w:t>经计算本项目基准烟气量为</w:t>
      </w:r>
      <w:r w:rsidRPr="001F7913">
        <w:rPr>
          <w:rFonts w:eastAsia="仿宋" w:hint="eastAsia"/>
        </w:rPr>
        <w:t>7.42</w:t>
      </w:r>
      <w:r w:rsidRPr="001F7913">
        <w:rPr>
          <w:rFonts w:eastAsia="仿宋"/>
        </w:rPr>
        <w:t>Nm</w:t>
      </w:r>
      <w:r w:rsidRPr="001F7913">
        <w:rPr>
          <w:rFonts w:eastAsia="仿宋"/>
          <w:vertAlign w:val="superscript"/>
        </w:rPr>
        <w:t>3</w:t>
      </w:r>
      <w:r w:rsidRPr="001F7913">
        <w:rPr>
          <w:rFonts w:eastAsia="仿宋"/>
        </w:rPr>
        <w:t>/m</w:t>
      </w:r>
      <w:r w:rsidRPr="001F7913">
        <w:rPr>
          <w:rFonts w:eastAsia="仿宋"/>
          <w:vertAlign w:val="superscript"/>
        </w:rPr>
        <w:t>3</w:t>
      </w:r>
      <w:r w:rsidRPr="001F7913">
        <w:rPr>
          <w:rFonts w:eastAsia="仿宋"/>
        </w:rPr>
        <w:t>。</w:t>
      </w:r>
    </w:p>
    <w:p w14:paraId="3925E33D" w14:textId="77777777" w:rsidR="002A1D4B" w:rsidRPr="001F7913" w:rsidRDefault="00000000">
      <w:pPr>
        <w:adjustRightInd w:val="0"/>
        <w:snapToGrid w:val="0"/>
        <w:spacing w:line="500" w:lineRule="exact"/>
        <w:ind w:firstLineChars="200" w:firstLine="480"/>
        <w:rPr>
          <w:rFonts w:eastAsia="仿宋"/>
          <w:sz w:val="24"/>
        </w:rPr>
      </w:pPr>
      <w:r w:rsidRPr="001F7913">
        <w:rPr>
          <w:rFonts w:eastAsia="仿宋" w:hint="eastAsia"/>
          <w:sz w:val="24"/>
        </w:rPr>
        <w:t>②</w:t>
      </w:r>
      <w:r w:rsidRPr="001F7913">
        <w:rPr>
          <w:rFonts w:eastAsia="仿宋"/>
          <w:sz w:val="24"/>
        </w:rPr>
        <w:t>许可排放浓度确定</w:t>
      </w:r>
    </w:p>
    <w:p w14:paraId="7D8B7A64" w14:textId="1AB58539" w:rsidR="002A1D4B" w:rsidRPr="001F7913" w:rsidRDefault="00000000">
      <w:pPr>
        <w:adjustRightInd w:val="0"/>
        <w:snapToGrid w:val="0"/>
        <w:spacing w:line="500" w:lineRule="exact"/>
        <w:ind w:firstLineChars="200" w:firstLine="480"/>
        <w:rPr>
          <w:rFonts w:eastAsia="仿宋"/>
          <w:sz w:val="24"/>
        </w:rPr>
      </w:pPr>
      <w:r w:rsidRPr="001F7913">
        <w:rPr>
          <w:rFonts w:eastAsia="仿宋"/>
          <w:sz w:val="24"/>
        </w:rPr>
        <w:t>SO</w:t>
      </w:r>
      <w:r w:rsidRPr="001F7913">
        <w:rPr>
          <w:rFonts w:eastAsia="仿宋"/>
          <w:sz w:val="24"/>
          <w:vertAlign w:val="subscript"/>
        </w:rPr>
        <w:t>2</w:t>
      </w:r>
      <w:r w:rsidRPr="001F7913">
        <w:rPr>
          <w:rFonts w:eastAsia="仿宋"/>
          <w:sz w:val="24"/>
        </w:rPr>
        <w:t>、</w:t>
      </w:r>
      <w:r w:rsidR="00862763" w:rsidRPr="001F7913">
        <w:rPr>
          <w:rFonts w:eastAsia="仿宋" w:hint="eastAsia"/>
          <w:sz w:val="24"/>
        </w:rPr>
        <w:t>颗粒物</w:t>
      </w:r>
      <w:r w:rsidRPr="001F7913">
        <w:rPr>
          <w:rFonts w:eastAsia="仿宋"/>
          <w:sz w:val="24"/>
        </w:rPr>
        <w:t>、</w:t>
      </w:r>
      <w:r w:rsidRPr="001F7913">
        <w:rPr>
          <w:rFonts w:eastAsia="仿宋"/>
          <w:sz w:val="24"/>
        </w:rPr>
        <w:t>NOx</w:t>
      </w:r>
      <w:r w:rsidRPr="001F7913">
        <w:rPr>
          <w:rFonts w:eastAsia="仿宋"/>
          <w:sz w:val="24"/>
        </w:rPr>
        <w:t>许可排放浓度根据《锅炉大气污染物排放标准》（</w:t>
      </w:r>
      <w:r w:rsidRPr="001F7913">
        <w:rPr>
          <w:rFonts w:eastAsia="仿宋"/>
          <w:sz w:val="24"/>
        </w:rPr>
        <w:t>GB13271-2014</w:t>
      </w:r>
      <w:r w:rsidRPr="001F7913">
        <w:rPr>
          <w:rFonts w:eastAsia="仿宋"/>
          <w:sz w:val="24"/>
        </w:rPr>
        <w:t>）确定，燃</w:t>
      </w:r>
      <w:r w:rsidR="00862763" w:rsidRPr="001F7913">
        <w:rPr>
          <w:rFonts w:eastAsia="仿宋" w:hint="eastAsia"/>
          <w:sz w:val="24"/>
        </w:rPr>
        <w:t>煤</w:t>
      </w:r>
      <w:r w:rsidRPr="001F7913">
        <w:rPr>
          <w:rFonts w:eastAsia="仿宋"/>
          <w:sz w:val="24"/>
        </w:rPr>
        <w:t>锅炉标准：</w:t>
      </w:r>
      <w:r w:rsidR="00325B39" w:rsidRPr="001F7913">
        <w:rPr>
          <w:rFonts w:eastAsia="仿宋"/>
          <w:sz w:val="24"/>
        </w:rPr>
        <w:t>颗粒物</w:t>
      </w:r>
      <w:r w:rsidRPr="001F7913">
        <w:rPr>
          <w:rFonts w:eastAsia="仿宋"/>
          <w:sz w:val="24"/>
        </w:rPr>
        <w:t>浓度</w:t>
      </w:r>
      <w:r w:rsidRPr="001F7913">
        <w:rPr>
          <w:rFonts w:eastAsia="仿宋"/>
          <w:sz w:val="24"/>
        </w:rPr>
        <w:t>≤</w:t>
      </w:r>
      <w:r w:rsidR="00325B39" w:rsidRPr="001F7913">
        <w:rPr>
          <w:rFonts w:eastAsia="仿宋"/>
          <w:sz w:val="24"/>
        </w:rPr>
        <w:t>50</w:t>
      </w:r>
      <w:r w:rsidRPr="001F7913">
        <w:rPr>
          <w:rFonts w:eastAsia="仿宋"/>
          <w:sz w:val="24"/>
        </w:rPr>
        <w:t>mg/m</w:t>
      </w:r>
      <w:r w:rsidRPr="001F7913">
        <w:rPr>
          <w:rFonts w:eastAsia="仿宋"/>
          <w:sz w:val="24"/>
          <w:vertAlign w:val="superscript"/>
        </w:rPr>
        <w:t>3</w:t>
      </w:r>
      <w:r w:rsidRPr="001F7913">
        <w:rPr>
          <w:rFonts w:eastAsia="仿宋"/>
          <w:sz w:val="24"/>
        </w:rPr>
        <w:t>，</w:t>
      </w:r>
      <w:r w:rsidRPr="001F7913">
        <w:rPr>
          <w:rFonts w:eastAsia="仿宋"/>
          <w:sz w:val="24"/>
        </w:rPr>
        <w:t>SO</w:t>
      </w:r>
      <w:r w:rsidRPr="001F7913">
        <w:rPr>
          <w:rFonts w:eastAsia="仿宋"/>
          <w:sz w:val="24"/>
          <w:vertAlign w:val="subscript"/>
        </w:rPr>
        <w:t>2</w:t>
      </w:r>
      <w:r w:rsidRPr="001F7913">
        <w:rPr>
          <w:rFonts w:eastAsia="仿宋"/>
          <w:sz w:val="24"/>
        </w:rPr>
        <w:t>≤</w:t>
      </w:r>
      <w:r w:rsidR="00325B39" w:rsidRPr="001F7913">
        <w:rPr>
          <w:rFonts w:eastAsia="仿宋" w:hint="eastAsia"/>
          <w:sz w:val="24"/>
        </w:rPr>
        <w:t>300</w:t>
      </w:r>
      <w:r w:rsidRPr="001F7913">
        <w:rPr>
          <w:rFonts w:eastAsia="仿宋"/>
          <w:sz w:val="24"/>
        </w:rPr>
        <w:t>mg/m</w:t>
      </w:r>
      <w:r w:rsidRPr="001F7913">
        <w:rPr>
          <w:rFonts w:eastAsia="仿宋"/>
          <w:sz w:val="24"/>
          <w:vertAlign w:val="superscript"/>
        </w:rPr>
        <w:t>3</w:t>
      </w:r>
      <w:r w:rsidRPr="001F7913">
        <w:rPr>
          <w:rFonts w:eastAsia="仿宋"/>
          <w:sz w:val="24"/>
        </w:rPr>
        <w:t>，</w:t>
      </w:r>
      <w:r w:rsidRPr="001F7913">
        <w:rPr>
          <w:rFonts w:eastAsia="仿宋"/>
          <w:sz w:val="24"/>
        </w:rPr>
        <w:t>NOx≤</w:t>
      </w:r>
      <w:r w:rsidR="00325B39" w:rsidRPr="001F7913">
        <w:rPr>
          <w:rFonts w:eastAsia="仿宋" w:hint="eastAsia"/>
          <w:sz w:val="24"/>
        </w:rPr>
        <w:t>3</w:t>
      </w:r>
      <w:r w:rsidR="006D1A9B" w:rsidRPr="001F7913">
        <w:rPr>
          <w:rFonts w:eastAsia="仿宋"/>
          <w:sz w:val="24"/>
        </w:rPr>
        <w:t>00</w:t>
      </w:r>
      <w:r w:rsidRPr="001F7913">
        <w:rPr>
          <w:rFonts w:eastAsia="仿宋"/>
          <w:sz w:val="24"/>
        </w:rPr>
        <w:t>mg/m</w:t>
      </w:r>
      <w:r w:rsidRPr="001F7913">
        <w:rPr>
          <w:rFonts w:eastAsia="仿宋"/>
          <w:sz w:val="24"/>
          <w:vertAlign w:val="superscript"/>
        </w:rPr>
        <w:t>3</w:t>
      </w:r>
      <w:r w:rsidRPr="001F7913">
        <w:rPr>
          <w:rFonts w:eastAsia="仿宋"/>
          <w:sz w:val="24"/>
        </w:rPr>
        <w:t>。</w:t>
      </w:r>
    </w:p>
    <w:p w14:paraId="6AE3495C" w14:textId="77777777" w:rsidR="002A1D4B" w:rsidRPr="001F7913" w:rsidRDefault="00000000">
      <w:pPr>
        <w:adjustRightInd w:val="0"/>
        <w:snapToGrid w:val="0"/>
        <w:spacing w:line="500" w:lineRule="exact"/>
        <w:ind w:firstLineChars="200" w:firstLine="480"/>
        <w:rPr>
          <w:rFonts w:eastAsia="仿宋"/>
          <w:sz w:val="24"/>
        </w:rPr>
      </w:pPr>
      <w:r w:rsidRPr="001F7913">
        <w:rPr>
          <w:rFonts w:eastAsia="仿宋" w:hint="eastAsia"/>
          <w:sz w:val="24"/>
        </w:rPr>
        <w:t>③</w:t>
      </w:r>
      <w:r w:rsidRPr="001F7913">
        <w:rPr>
          <w:rFonts w:eastAsia="仿宋"/>
          <w:sz w:val="24"/>
        </w:rPr>
        <w:t>锅炉许可排放量</w:t>
      </w:r>
    </w:p>
    <w:p w14:paraId="29175198" w14:textId="1E9BEC49" w:rsidR="00325B39" w:rsidRPr="001F7913" w:rsidRDefault="00325B39" w:rsidP="00325B39">
      <w:pPr>
        <w:pStyle w:val="aff7"/>
        <w:adjustRightInd w:val="0"/>
        <w:snapToGrid w:val="0"/>
        <w:spacing w:line="460" w:lineRule="exact"/>
        <w:rPr>
          <w:rFonts w:eastAsia="仿宋"/>
        </w:rPr>
      </w:pPr>
      <w:r w:rsidRPr="001F7913">
        <w:rPr>
          <w:rFonts w:eastAsia="仿宋"/>
        </w:rPr>
        <w:t>基准烟气量为</w:t>
      </w:r>
      <w:proofErr w:type="spellStart"/>
      <w:r w:rsidRPr="001F7913">
        <w:rPr>
          <w:rFonts w:eastAsia="仿宋"/>
        </w:rPr>
        <w:t>V</w:t>
      </w:r>
      <w:r w:rsidRPr="001F7913">
        <w:rPr>
          <w:rFonts w:eastAsia="仿宋"/>
          <w:vertAlign w:val="subscript"/>
        </w:rPr>
        <w:t>gy</w:t>
      </w:r>
      <w:proofErr w:type="spellEnd"/>
      <w:r w:rsidRPr="001F7913">
        <w:rPr>
          <w:rFonts w:eastAsia="仿宋"/>
        </w:rPr>
        <w:t>=</w:t>
      </w:r>
      <w:r w:rsidRPr="001F7913">
        <w:rPr>
          <w:rFonts w:eastAsia="仿宋"/>
        </w:rPr>
        <w:t>（</w:t>
      </w:r>
      <w:r w:rsidRPr="001F7913">
        <w:rPr>
          <w:rFonts w:eastAsia="仿宋"/>
        </w:rPr>
        <w:t>0.393×</w:t>
      </w:r>
      <w:r w:rsidRPr="001F7913">
        <w:rPr>
          <w:rFonts w:eastAsia="仿宋" w:hint="eastAsia"/>
        </w:rPr>
        <w:t>16.65</w:t>
      </w:r>
      <w:r w:rsidRPr="001F7913">
        <w:rPr>
          <w:rFonts w:eastAsia="仿宋"/>
        </w:rPr>
        <w:t>+</w:t>
      </w:r>
      <w:r w:rsidR="006C662E" w:rsidRPr="006C662E">
        <w:rPr>
          <w:rFonts w:eastAsia="仿宋"/>
          <w:color w:val="00B050"/>
        </w:rPr>
        <w:t>0.8</w:t>
      </w:r>
      <w:r w:rsidRPr="001F7913">
        <w:rPr>
          <w:rFonts w:eastAsia="仿宋"/>
        </w:rPr>
        <w:t>76</w:t>
      </w:r>
      <w:r w:rsidRPr="001F7913">
        <w:rPr>
          <w:rFonts w:eastAsia="仿宋"/>
        </w:rPr>
        <w:t>）</w:t>
      </w:r>
      <w:r w:rsidRPr="001F7913">
        <w:rPr>
          <w:rFonts w:eastAsia="仿宋"/>
        </w:rPr>
        <w:t>Nm</w:t>
      </w:r>
      <w:r w:rsidRPr="001F7913">
        <w:rPr>
          <w:rFonts w:eastAsia="仿宋"/>
          <w:vertAlign w:val="superscript"/>
        </w:rPr>
        <w:t>3</w:t>
      </w:r>
      <w:r w:rsidRPr="001F7913">
        <w:rPr>
          <w:rFonts w:eastAsia="仿宋"/>
        </w:rPr>
        <w:t>/kg×10</w:t>
      </w:r>
      <w:r w:rsidRPr="001F7913">
        <w:rPr>
          <w:rFonts w:eastAsia="仿宋"/>
          <w:vertAlign w:val="superscript"/>
        </w:rPr>
        <w:t>3</w:t>
      </w:r>
      <w:r w:rsidRPr="001F7913">
        <w:rPr>
          <w:rFonts w:eastAsia="仿宋"/>
        </w:rPr>
        <w:t>=</w:t>
      </w:r>
      <w:r w:rsidRPr="001F7913">
        <w:rPr>
          <w:rFonts w:eastAsia="仿宋" w:hint="eastAsia"/>
        </w:rPr>
        <w:t>7419.45</w:t>
      </w:r>
      <w:r w:rsidRPr="001F7913">
        <w:rPr>
          <w:rFonts w:eastAsia="仿宋"/>
        </w:rPr>
        <w:t>m</w:t>
      </w:r>
      <w:r w:rsidRPr="001F7913">
        <w:rPr>
          <w:rFonts w:eastAsia="仿宋"/>
          <w:vertAlign w:val="superscript"/>
        </w:rPr>
        <w:t>3</w:t>
      </w:r>
      <w:r w:rsidRPr="001F7913">
        <w:rPr>
          <w:rFonts w:eastAsia="仿宋"/>
        </w:rPr>
        <w:t>/t</w:t>
      </w:r>
    </w:p>
    <w:p w14:paraId="7EA20703" w14:textId="6F4BB12A" w:rsidR="00325B39" w:rsidRPr="001F7913" w:rsidRDefault="00325B39" w:rsidP="00325B39">
      <w:pPr>
        <w:pStyle w:val="aff7"/>
        <w:adjustRightInd w:val="0"/>
        <w:snapToGrid w:val="0"/>
        <w:spacing w:line="460" w:lineRule="exact"/>
        <w:rPr>
          <w:rFonts w:eastAsia="仿宋"/>
        </w:rPr>
      </w:pPr>
      <w:r w:rsidRPr="001F7913">
        <w:rPr>
          <w:rFonts w:eastAsia="仿宋"/>
        </w:rPr>
        <w:t>颗粒物核定排放量</w:t>
      </w:r>
      <w:r w:rsidRPr="001F7913">
        <w:rPr>
          <w:rFonts w:eastAsia="仿宋"/>
        </w:rPr>
        <w:t>=</w:t>
      </w:r>
      <w:r w:rsidRPr="001F7913">
        <w:rPr>
          <w:rFonts w:eastAsia="仿宋" w:hint="eastAsia"/>
        </w:rPr>
        <w:t>7419.45</w:t>
      </w:r>
      <w:r w:rsidRPr="001F7913">
        <w:rPr>
          <w:rFonts w:eastAsia="仿宋"/>
        </w:rPr>
        <w:t>Nm</w:t>
      </w:r>
      <w:r w:rsidRPr="001F7913">
        <w:rPr>
          <w:rFonts w:eastAsia="仿宋"/>
          <w:vertAlign w:val="superscript"/>
        </w:rPr>
        <w:t>3</w:t>
      </w:r>
      <w:r w:rsidRPr="001F7913">
        <w:rPr>
          <w:rFonts w:eastAsia="仿宋"/>
        </w:rPr>
        <w:t>/t×</w:t>
      </w:r>
      <w:r w:rsidR="00520F05">
        <w:rPr>
          <w:rFonts w:eastAsia="仿宋" w:hint="eastAsia"/>
          <w:noProof/>
          <w:color w:val="00B050"/>
        </w:rPr>
        <w:t>3403</w:t>
      </w:r>
      <w:r w:rsidRPr="001F7913">
        <w:rPr>
          <w:rFonts w:eastAsia="仿宋"/>
        </w:rPr>
        <w:t>t/a×50mg/m</w:t>
      </w:r>
      <w:r w:rsidRPr="001F7913">
        <w:rPr>
          <w:rFonts w:eastAsia="仿宋"/>
          <w:vertAlign w:val="superscript"/>
        </w:rPr>
        <w:t>3</w:t>
      </w:r>
      <w:r w:rsidRPr="001F7913">
        <w:rPr>
          <w:rFonts w:eastAsia="仿宋"/>
        </w:rPr>
        <w:t>×10</w:t>
      </w:r>
      <w:r w:rsidRPr="001F7913">
        <w:rPr>
          <w:rFonts w:eastAsia="仿宋"/>
          <w:vertAlign w:val="superscript"/>
        </w:rPr>
        <w:t>-9</w:t>
      </w:r>
      <w:r w:rsidRPr="001F7913">
        <w:rPr>
          <w:rFonts w:eastAsia="仿宋"/>
        </w:rPr>
        <w:t>=</w:t>
      </w:r>
      <w:r w:rsidR="00D46CAD">
        <w:rPr>
          <w:rFonts w:eastAsia="仿宋" w:hint="eastAsia"/>
        </w:rPr>
        <w:t>1.26</w:t>
      </w:r>
      <w:r w:rsidRPr="001F7913">
        <w:rPr>
          <w:rFonts w:eastAsia="仿宋"/>
        </w:rPr>
        <w:t>t/a</w:t>
      </w:r>
    </w:p>
    <w:p w14:paraId="28F3F348" w14:textId="1DFF5F6A" w:rsidR="00325B39" w:rsidRPr="001F7913" w:rsidRDefault="00325B39" w:rsidP="00325B39">
      <w:pPr>
        <w:pStyle w:val="aff7"/>
        <w:adjustRightInd w:val="0"/>
        <w:snapToGrid w:val="0"/>
        <w:spacing w:line="460" w:lineRule="exact"/>
        <w:rPr>
          <w:rFonts w:eastAsia="仿宋"/>
        </w:rPr>
      </w:pPr>
      <w:r w:rsidRPr="001F7913">
        <w:rPr>
          <w:rFonts w:eastAsia="仿宋"/>
        </w:rPr>
        <w:t>SO</w:t>
      </w:r>
      <w:r w:rsidRPr="001F7913">
        <w:rPr>
          <w:rFonts w:eastAsia="仿宋"/>
          <w:vertAlign w:val="subscript"/>
        </w:rPr>
        <w:t>2</w:t>
      </w:r>
      <w:r w:rsidRPr="001F7913">
        <w:rPr>
          <w:rFonts w:eastAsia="仿宋"/>
        </w:rPr>
        <w:t>核定排放量</w:t>
      </w:r>
      <w:r w:rsidRPr="001F7913">
        <w:rPr>
          <w:rFonts w:eastAsia="仿宋"/>
        </w:rPr>
        <w:t>=</w:t>
      </w:r>
      <w:r w:rsidRPr="001F7913">
        <w:rPr>
          <w:rFonts w:eastAsia="仿宋" w:hint="eastAsia"/>
        </w:rPr>
        <w:t>7419.45</w:t>
      </w:r>
      <w:r w:rsidRPr="001F7913">
        <w:rPr>
          <w:rFonts w:eastAsia="仿宋"/>
        </w:rPr>
        <w:t>Nm</w:t>
      </w:r>
      <w:r w:rsidRPr="001F7913">
        <w:rPr>
          <w:rFonts w:eastAsia="仿宋"/>
          <w:vertAlign w:val="superscript"/>
        </w:rPr>
        <w:t>3</w:t>
      </w:r>
      <w:r w:rsidRPr="001F7913">
        <w:rPr>
          <w:rFonts w:eastAsia="仿宋"/>
        </w:rPr>
        <w:t>/t×</w:t>
      </w:r>
      <w:r w:rsidR="00520F05">
        <w:rPr>
          <w:rFonts w:eastAsia="仿宋" w:hint="eastAsia"/>
          <w:noProof/>
          <w:color w:val="00B050"/>
        </w:rPr>
        <w:t>3403</w:t>
      </w:r>
      <w:r w:rsidRPr="001F7913">
        <w:rPr>
          <w:rFonts w:eastAsia="仿宋"/>
        </w:rPr>
        <w:t>t/a×300mg/m</w:t>
      </w:r>
      <w:r w:rsidRPr="001F7913">
        <w:rPr>
          <w:rFonts w:eastAsia="仿宋"/>
          <w:vertAlign w:val="superscript"/>
        </w:rPr>
        <w:t>3</w:t>
      </w:r>
      <w:r w:rsidRPr="001F7913">
        <w:rPr>
          <w:rFonts w:eastAsia="仿宋"/>
        </w:rPr>
        <w:t>×10</w:t>
      </w:r>
      <w:r w:rsidRPr="001F7913">
        <w:rPr>
          <w:rFonts w:eastAsia="仿宋"/>
          <w:vertAlign w:val="superscript"/>
        </w:rPr>
        <w:t>-9</w:t>
      </w:r>
      <w:r w:rsidRPr="001F7913">
        <w:rPr>
          <w:rFonts w:eastAsia="仿宋"/>
        </w:rPr>
        <w:t>×</w:t>
      </w:r>
      <w:r w:rsidR="006C662E" w:rsidRPr="006C662E">
        <w:rPr>
          <w:rFonts w:eastAsia="仿宋"/>
          <w:color w:val="00B050"/>
        </w:rPr>
        <w:t>0.8</w:t>
      </w:r>
      <w:r w:rsidRPr="001F7913">
        <w:rPr>
          <w:rFonts w:eastAsia="仿宋"/>
        </w:rPr>
        <w:t>=</w:t>
      </w:r>
      <w:r w:rsidR="00D46CAD">
        <w:rPr>
          <w:rFonts w:eastAsia="仿宋" w:hint="eastAsia"/>
        </w:rPr>
        <w:t>6.06</w:t>
      </w:r>
      <w:r w:rsidRPr="001F7913">
        <w:rPr>
          <w:rFonts w:eastAsia="仿宋"/>
        </w:rPr>
        <w:t>t/a</w:t>
      </w:r>
    </w:p>
    <w:p w14:paraId="31C8C7EE" w14:textId="2C9ED2F8" w:rsidR="00325B39" w:rsidRPr="001F7913" w:rsidRDefault="00325B39" w:rsidP="00325B39">
      <w:pPr>
        <w:pStyle w:val="aff7"/>
        <w:adjustRightInd w:val="0"/>
        <w:snapToGrid w:val="0"/>
        <w:spacing w:line="460" w:lineRule="exact"/>
        <w:rPr>
          <w:rFonts w:eastAsia="仿宋"/>
        </w:rPr>
      </w:pPr>
      <w:r w:rsidRPr="001F7913">
        <w:rPr>
          <w:rFonts w:eastAsia="仿宋"/>
        </w:rPr>
        <w:t>NO</w:t>
      </w:r>
      <w:r w:rsidRPr="001F7913">
        <w:rPr>
          <w:rFonts w:eastAsia="仿宋"/>
          <w:vertAlign w:val="subscript"/>
        </w:rPr>
        <w:t>X</w:t>
      </w:r>
      <w:r w:rsidRPr="001F7913">
        <w:rPr>
          <w:rFonts w:eastAsia="仿宋"/>
        </w:rPr>
        <w:t>核定排放量</w:t>
      </w:r>
      <w:r w:rsidRPr="001F7913">
        <w:rPr>
          <w:rFonts w:eastAsia="仿宋"/>
        </w:rPr>
        <w:t>=</w:t>
      </w:r>
      <w:r w:rsidRPr="001F7913">
        <w:rPr>
          <w:rFonts w:eastAsia="仿宋" w:hint="eastAsia"/>
        </w:rPr>
        <w:t>7419.45</w:t>
      </w:r>
      <w:r w:rsidRPr="001F7913">
        <w:rPr>
          <w:rFonts w:eastAsia="仿宋"/>
        </w:rPr>
        <w:t>Nm</w:t>
      </w:r>
      <w:r w:rsidRPr="001F7913">
        <w:rPr>
          <w:rFonts w:eastAsia="仿宋"/>
          <w:vertAlign w:val="superscript"/>
        </w:rPr>
        <w:t>3</w:t>
      </w:r>
      <w:r w:rsidRPr="001F7913">
        <w:rPr>
          <w:rFonts w:eastAsia="仿宋"/>
        </w:rPr>
        <w:t>/t×</w:t>
      </w:r>
      <w:r w:rsidR="00520F05">
        <w:rPr>
          <w:rFonts w:eastAsia="仿宋" w:hint="eastAsia"/>
          <w:noProof/>
          <w:color w:val="00B050"/>
        </w:rPr>
        <w:t>3403</w:t>
      </w:r>
      <w:r w:rsidRPr="001F7913">
        <w:rPr>
          <w:rFonts w:eastAsia="仿宋"/>
        </w:rPr>
        <w:t>t/a×300mg/m</w:t>
      </w:r>
      <w:r w:rsidRPr="001F7913">
        <w:rPr>
          <w:rFonts w:eastAsia="仿宋"/>
          <w:vertAlign w:val="superscript"/>
        </w:rPr>
        <w:t>3</w:t>
      </w:r>
      <w:r w:rsidRPr="001F7913">
        <w:rPr>
          <w:rFonts w:eastAsia="仿宋"/>
        </w:rPr>
        <w:t>×10</w:t>
      </w:r>
      <w:r w:rsidRPr="001F7913">
        <w:rPr>
          <w:rFonts w:eastAsia="仿宋"/>
          <w:vertAlign w:val="superscript"/>
        </w:rPr>
        <w:t>-9</w:t>
      </w:r>
      <w:r w:rsidRPr="001F7913">
        <w:rPr>
          <w:rFonts w:eastAsia="仿宋"/>
        </w:rPr>
        <w:t>×1=</w:t>
      </w:r>
      <w:r w:rsidR="00D46CAD">
        <w:rPr>
          <w:rFonts w:eastAsia="仿宋" w:hint="eastAsia"/>
        </w:rPr>
        <w:t>7.58</w:t>
      </w:r>
      <w:r w:rsidRPr="001F7913">
        <w:rPr>
          <w:rFonts w:eastAsia="仿宋"/>
        </w:rPr>
        <w:t>t/a</w:t>
      </w:r>
    </w:p>
    <w:p w14:paraId="2E6FDA47" w14:textId="77777777" w:rsidR="002A1D4B" w:rsidRPr="001F7913" w:rsidRDefault="00000000">
      <w:pPr>
        <w:adjustRightInd w:val="0"/>
        <w:snapToGrid w:val="0"/>
        <w:spacing w:line="500" w:lineRule="exact"/>
        <w:ind w:firstLineChars="200" w:firstLine="480"/>
        <w:rPr>
          <w:rFonts w:eastAsia="仿宋"/>
          <w:sz w:val="24"/>
        </w:rPr>
      </w:pPr>
      <w:r w:rsidRPr="001F7913">
        <w:rPr>
          <w:rFonts w:eastAsia="仿宋" w:hint="eastAsia"/>
          <w:sz w:val="24"/>
        </w:rPr>
        <w:t>2</w:t>
      </w:r>
      <w:r w:rsidRPr="001F7913">
        <w:rPr>
          <w:rFonts w:eastAsia="仿宋" w:hint="eastAsia"/>
          <w:sz w:val="24"/>
        </w:rPr>
        <w:t>、废水</w:t>
      </w:r>
    </w:p>
    <w:p w14:paraId="14159A6E" w14:textId="4BE63CB5" w:rsidR="002A1D4B" w:rsidRPr="00D46CAD" w:rsidRDefault="00000000">
      <w:pPr>
        <w:adjustRightInd w:val="0"/>
        <w:snapToGrid w:val="0"/>
        <w:spacing w:line="500" w:lineRule="exact"/>
        <w:ind w:firstLineChars="200" w:firstLine="480"/>
        <w:rPr>
          <w:rFonts w:eastAsia="仿宋"/>
          <w:sz w:val="24"/>
        </w:rPr>
      </w:pPr>
      <w:r w:rsidRPr="00D46CAD">
        <w:rPr>
          <w:rFonts w:eastAsia="仿宋"/>
          <w:sz w:val="24"/>
        </w:rPr>
        <w:t>本项目排水</w:t>
      </w:r>
      <w:r w:rsidRPr="00D46CAD">
        <w:rPr>
          <w:rFonts w:eastAsia="仿宋" w:hint="eastAsia"/>
          <w:sz w:val="24"/>
        </w:rPr>
        <w:t>主要</w:t>
      </w:r>
      <w:r w:rsidRPr="00D46CAD">
        <w:rPr>
          <w:rFonts w:eastAsia="仿宋"/>
          <w:sz w:val="24"/>
        </w:rPr>
        <w:t>为</w:t>
      </w:r>
      <w:r w:rsidR="00325B39" w:rsidRPr="00D46CAD">
        <w:rPr>
          <w:rFonts w:eastAsia="仿宋" w:hint="eastAsia"/>
          <w:sz w:val="24"/>
        </w:rPr>
        <w:t>生产废水</w:t>
      </w:r>
      <w:r w:rsidRPr="00D46CAD">
        <w:rPr>
          <w:rFonts w:eastAsia="仿宋" w:hint="eastAsia"/>
          <w:sz w:val="24"/>
        </w:rPr>
        <w:t>、</w:t>
      </w:r>
      <w:r w:rsidRPr="00D46CAD">
        <w:rPr>
          <w:rFonts w:eastAsia="仿宋"/>
          <w:sz w:val="24"/>
        </w:rPr>
        <w:t>生活污水，本项目</w:t>
      </w:r>
      <w:r w:rsidRPr="00D46CAD">
        <w:rPr>
          <w:rFonts w:eastAsia="仿宋" w:hint="eastAsia"/>
          <w:sz w:val="24"/>
        </w:rPr>
        <w:t>污水排放总量为</w:t>
      </w:r>
      <w:r w:rsidR="00D46CAD" w:rsidRPr="00D46CAD">
        <w:rPr>
          <w:rFonts w:eastAsia="仿宋" w:hint="eastAsia"/>
          <w:color w:val="FF0000"/>
          <w:sz w:val="24"/>
        </w:rPr>
        <w:t>8960.29</w:t>
      </w:r>
      <w:r w:rsidRPr="00D46CAD">
        <w:rPr>
          <w:rFonts w:eastAsia="仿宋" w:hint="eastAsia"/>
          <w:sz w:val="24"/>
        </w:rPr>
        <w:t>t</w:t>
      </w:r>
      <w:r w:rsidRPr="00D46CAD">
        <w:rPr>
          <w:rFonts w:eastAsia="仿宋"/>
          <w:sz w:val="24"/>
        </w:rPr>
        <w:t>/a</w:t>
      </w:r>
      <w:r w:rsidRPr="00D46CAD">
        <w:rPr>
          <w:rFonts w:eastAsia="仿宋" w:hint="eastAsia"/>
          <w:sz w:val="24"/>
        </w:rPr>
        <w:t>。</w:t>
      </w:r>
    </w:p>
    <w:p w14:paraId="1BD23020" w14:textId="0D8980D5" w:rsidR="002A1D4B" w:rsidRPr="00D46CAD" w:rsidRDefault="00000000">
      <w:pPr>
        <w:adjustRightInd w:val="0"/>
        <w:snapToGrid w:val="0"/>
        <w:spacing w:line="500" w:lineRule="exact"/>
        <w:ind w:firstLineChars="200" w:firstLine="480"/>
        <w:rPr>
          <w:rFonts w:eastAsia="仿宋"/>
          <w:sz w:val="24"/>
        </w:rPr>
      </w:pPr>
      <w:r w:rsidRPr="00D46CAD">
        <w:rPr>
          <w:rFonts w:eastAsia="仿宋" w:hint="eastAsia"/>
          <w:sz w:val="24"/>
        </w:rPr>
        <w:t>总量核定要求，</w:t>
      </w:r>
      <w:r w:rsidRPr="00D46CAD">
        <w:rPr>
          <w:rFonts w:eastAsia="仿宋" w:hint="eastAsia"/>
          <w:sz w:val="24"/>
        </w:rPr>
        <w:t>COD</w:t>
      </w:r>
      <w:r w:rsidR="0075680A" w:rsidRPr="00D46CAD">
        <w:rPr>
          <w:rFonts w:eastAsia="仿宋" w:hint="eastAsia"/>
          <w:sz w:val="24"/>
        </w:rPr>
        <w:t>、氨氮</w:t>
      </w:r>
      <w:r w:rsidRPr="00D46CAD">
        <w:rPr>
          <w:rFonts w:eastAsia="仿宋" w:hint="eastAsia"/>
          <w:sz w:val="24"/>
        </w:rPr>
        <w:t>排放浓度按照</w:t>
      </w:r>
      <w:r w:rsidR="00E31367" w:rsidRPr="00E31367">
        <w:rPr>
          <w:rFonts w:eastAsia="仿宋" w:hint="eastAsia"/>
          <w:color w:val="00B050"/>
          <w:sz w:val="24"/>
        </w:rPr>
        <w:t>庆安县污水处理厂</w:t>
      </w:r>
      <w:r w:rsidR="0075680A" w:rsidRPr="00D46CAD">
        <w:rPr>
          <w:rFonts w:eastAsia="仿宋"/>
          <w:sz w:val="24"/>
        </w:rPr>
        <w:t>进水标准</w:t>
      </w:r>
      <w:r w:rsidRPr="00D46CAD">
        <w:rPr>
          <w:rFonts w:eastAsia="仿宋" w:hint="eastAsia"/>
          <w:sz w:val="24"/>
        </w:rPr>
        <w:t>要求核定，即</w:t>
      </w:r>
      <w:r w:rsidR="00862763" w:rsidRPr="00D46CAD">
        <w:rPr>
          <w:rFonts w:eastAsia="仿宋" w:hint="eastAsia"/>
          <w:sz w:val="24"/>
        </w:rPr>
        <w:t>4</w:t>
      </w:r>
      <w:r w:rsidRPr="00D46CAD">
        <w:rPr>
          <w:rFonts w:eastAsia="仿宋" w:hint="eastAsia"/>
          <w:sz w:val="24"/>
        </w:rPr>
        <w:t>00mg/L</w:t>
      </w:r>
      <w:r w:rsidR="0075680A" w:rsidRPr="00D46CAD">
        <w:rPr>
          <w:rFonts w:eastAsia="仿宋" w:hint="eastAsia"/>
          <w:sz w:val="24"/>
        </w:rPr>
        <w:t>、</w:t>
      </w:r>
      <w:r w:rsidR="0075680A" w:rsidRPr="00D46CAD">
        <w:rPr>
          <w:rFonts w:eastAsia="仿宋" w:hint="eastAsia"/>
          <w:sz w:val="24"/>
        </w:rPr>
        <w:t>4</w:t>
      </w:r>
      <w:r w:rsidR="0075680A" w:rsidRPr="00D46CAD">
        <w:rPr>
          <w:rFonts w:eastAsia="仿宋"/>
          <w:sz w:val="24"/>
        </w:rPr>
        <w:t>5</w:t>
      </w:r>
      <w:r w:rsidR="0075680A" w:rsidRPr="00D46CAD">
        <w:rPr>
          <w:rFonts w:eastAsia="仿宋" w:hint="eastAsia"/>
          <w:sz w:val="24"/>
        </w:rPr>
        <w:t>mg/L</w:t>
      </w:r>
      <w:r w:rsidRPr="00D46CAD">
        <w:rPr>
          <w:rFonts w:eastAsia="仿宋" w:hint="eastAsia"/>
          <w:sz w:val="24"/>
        </w:rPr>
        <w:t>，氨氮排放浓度按照环</w:t>
      </w:r>
      <w:proofErr w:type="gramStart"/>
      <w:r w:rsidRPr="00D46CAD">
        <w:rPr>
          <w:rFonts w:eastAsia="仿宋" w:hint="eastAsia"/>
          <w:sz w:val="24"/>
        </w:rPr>
        <w:t>评文件</w:t>
      </w:r>
      <w:proofErr w:type="gramEnd"/>
      <w:r w:rsidRPr="00D46CAD">
        <w:rPr>
          <w:rFonts w:eastAsia="仿宋" w:hint="eastAsia"/>
          <w:sz w:val="24"/>
        </w:rPr>
        <w:t>中预测的排放浓度核定。故核定如下：</w:t>
      </w:r>
    </w:p>
    <w:p w14:paraId="698CFE02" w14:textId="473F422C" w:rsidR="002A1D4B" w:rsidRPr="001F7913" w:rsidRDefault="00000000">
      <w:pPr>
        <w:adjustRightInd w:val="0"/>
        <w:snapToGrid w:val="0"/>
        <w:spacing w:line="500" w:lineRule="exact"/>
        <w:ind w:firstLineChars="200" w:firstLine="480"/>
        <w:rPr>
          <w:rFonts w:eastAsia="仿宋"/>
          <w:sz w:val="24"/>
        </w:rPr>
      </w:pPr>
      <w:r w:rsidRPr="001F7913">
        <w:rPr>
          <w:rFonts w:eastAsia="仿宋"/>
          <w:sz w:val="24"/>
        </w:rPr>
        <w:t>COD</w:t>
      </w:r>
      <w:r w:rsidRPr="001F7913">
        <w:rPr>
          <w:rFonts w:eastAsia="仿宋"/>
          <w:sz w:val="24"/>
        </w:rPr>
        <w:t>核定排放总量</w:t>
      </w:r>
      <w:r w:rsidRPr="001F7913">
        <w:rPr>
          <w:rFonts w:eastAsia="仿宋"/>
          <w:sz w:val="24"/>
        </w:rPr>
        <w:t>=</w:t>
      </w:r>
      <w:r w:rsidR="00D46CAD" w:rsidRPr="00D46CAD">
        <w:rPr>
          <w:rFonts w:eastAsia="仿宋" w:hint="eastAsia"/>
          <w:color w:val="FF0000"/>
          <w:sz w:val="24"/>
        </w:rPr>
        <w:t>8960.29</w:t>
      </w:r>
      <w:r w:rsidRPr="001F7913">
        <w:rPr>
          <w:rFonts w:eastAsia="仿宋"/>
          <w:sz w:val="24"/>
        </w:rPr>
        <w:t>t/a×</w:t>
      </w:r>
      <w:r w:rsidR="00862763" w:rsidRPr="001F7913">
        <w:rPr>
          <w:rFonts w:eastAsia="仿宋" w:hint="eastAsia"/>
          <w:sz w:val="24"/>
        </w:rPr>
        <w:t>4</w:t>
      </w:r>
      <w:r w:rsidRPr="001F7913">
        <w:rPr>
          <w:rFonts w:eastAsia="仿宋"/>
          <w:sz w:val="24"/>
        </w:rPr>
        <w:t>00mg/m</w:t>
      </w:r>
      <w:r w:rsidRPr="001F7913">
        <w:rPr>
          <w:rFonts w:eastAsia="仿宋"/>
          <w:sz w:val="24"/>
          <w:vertAlign w:val="superscript"/>
        </w:rPr>
        <w:t>3</w:t>
      </w:r>
      <w:r w:rsidRPr="001F7913">
        <w:rPr>
          <w:rFonts w:eastAsia="仿宋"/>
          <w:sz w:val="24"/>
        </w:rPr>
        <w:t>×10</w:t>
      </w:r>
      <w:r w:rsidRPr="001F7913">
        <w:rPr>
          <w:rFonts w:eastAsia="仿宋"/>
          <w:sz w:val="24"/>
          <w:vertAlign w:val="superscript"/>
        </w:rPr>
        <w:t>-6</w:t>
      </w:r>
      <w:r w:rsidRPr="001F7913">
        <w:rPr>
          <w:rFonts w:eastAsia="仿宋"/>
          <w:sz w:val="24"/>
        </w:rPr>
        <w:t>=</w:t>
      </w:r>
      <w:r w:rsidR="00D46CAD">
        <w:rPr>
          <w:rFonts w:eastAsia="仿宋" w:hint="eastAsia"/>
          <w:sz w:val="24"/>
        </w:rPr>
        <w:t>3.58</w:t>
      </w:r>
      <w:r w:rsidRPr="001F7913">
        <w:rPr>
          <w:rFonts w:eastAsia="仿宋"/>
          <w:sz w:val="24"/>
        </w:rPr>
        <w:t>t/a</w:t>
      </w:r>
    </w:p>
    <w:p w14:paraId="60F99061" w14:textId="474A496E" w:rsidR="002A1D4B" w:rsidRPr="001F7913" w:rsidRDefault="00000000">
      <w:pPr>
        <w:adjustRightInd w:val="0"/>
        <w:snapToGrid w:val="0"/>
        <w:spacing w:line="500" w:lineRule="exact"/>
        <w:ind w:firstLineChars="200" w:firstLine="480"/>
        <w:rPr>
          <w:rFonts w:eastAsia="仿宋"/>
          <w:sz w:val="24"/>
        </w:rPr>
      </w:pPr>
      <w:r w:rsidRPr="001F7913">
        <w:rPr>
          <w:rFonts w:eastAsia="仿宋"/>
          <w:sz w:val="24"/>
        </w:rPr>
        <w:t>氨氮核定排放总量</w:t>
      </w:r>
      <w:r w:rsidRPr="001F7913">
        <w:rPr>
          <w:rFonts w:eastAsia="仿宋"/>
          <w:sz w:val="24"/>
        </w:rPr>
        <w:t>=</w:t>
      </w:r>
      <w:r w:rsidR="00D46CAD" w:rsidRPr="00D46CAD">
        <w:rPr>
          <w:rFonts w:eastAsia="仿宋" w:hint="eastAsia"/>
          <w:color w:val="FF0000"/>
          <w:sz w:val="24"/>
        </w:rPr>
        <w:t>8960.29</w:t>
      </w:r>
      <w:r w:rsidRPr="001F7913">
        <w:rPr>
          <w:rFonts w:eastAsia="仿宋"/>
          <w:sz w:val="24"/>
        </w:rPr>
        <w:t>t/a×</w:t>
      </w:r>
      <w:r w:rsidR="0075680A" w:rsidRPr="001F7913">
        <w:rPr>
          <w:rFonts w:eastAsia="仿宋"/>
          <w:sz w:val="24"/>
        </w:rPr>
        <w:t>45</w:t>
      </w:r>
      <w:r w:rsidRPr="001F7913">
        <w:rPr>
          <w:rFonts w:eastAsia="仿宋"/>
          <w:sz w:val="24"/>
        </w:rPr>
        <w:t>mg/m</w:t>
      </w:r>
      <w:r w:rsidRPr="001F7913">
        <w:rPr>
          <w:rFonts w:eastAsia="仿宋"/>
          <w:sz w:val="24"/>
          <w:vertAlign w:val="superscript"/>
        </w:rPr>
        <w:t>3</w:t>
      </w:r>
      <w:r w:rsidRPr="001F7913">
        <w:rPr>
          <w:rFonts w:eastAsia="仿宋"/>
          <w:sz w:val="24"/>
        </w:rPr>
        <w:t>×10</w:t>
      </w:r>
      <w:r w:rsidRPr="001F7913">
        <w:rPr>
          <w:rFonts w:eastAsia="仿宋"/>
          <w:sz w:val="24"/>
          <w:vertAlign w:val="superscript"/>
        </w:rPr>
        <w:t>-6</w:t>
      </w:r>
      <w:r w:rsidRPr="001F7913">
        <w:rPr>
          <w:rFonts w:eastAsia="仿宋"/>
          <w:sz w:val="24"/>
        </w:rPr>
        <w:t>=</w:t>
      </w:r>
      <w:r w:rsidR="00325B39" w:rsidRPr="001F7913">
        <w:rPr>
          <w:rFonts w:eastAsia="仿宋" w:hint="eastAsia"/>
          <w:sz w:val="24"/>
        </w:rPr>
        <w:t>0.</w:t>
      </w:r>
      <w:r w:rsidR="00D46CAD">
        <w:rPr>
          <w:rFonts w:eastAsia="仿宋" w:hint="eastAsia"/>
          <w:sz w:val="24"/>
        </w:rPr>
        <w:t>40</w:t>
      </w:r>
      <w:r w:rsidR="00D46CAD" w:rsidRPr="001F7913">
        <w:rPr>
          <w:rFonts w:eastAsia="仿宋"/>
          <w:sz w:val="24"/>
        </w:rPr>
        <w:t xml:space="preserve"> </w:t>
      </w:r>
      <w:r w:rsidRPr="001F7913">
        <w:rPr>
          <w:rFonts w:eastAsia="仿宋"/>
          <w:sz w:val="24"/>
        </w:rPr>
        <w:t>t/a</w:t>
      </w:r>
    </w:p>
    <w:p w14:paraId="6124CA87" w14:textId="48913DDC" w:rsidR="002A1D4B" w:rsidRPr="001F7913" w:rsidRDefault="00000000">
      <w:pPr>
        <w:adjustRightInd w:val="0"/>
        <w:snapToGrid w:val="0"/>
        <w:spacing w:line="500" w:lineRule="exact"/>
        <w:ind w:firstLineChars="200" w:firstLine="480"/>
        <w:rPr>
          <w:rFonts w:eastAsia="仿宋"/>
          <w:sz w:val="24"/>
        </w:rPr>
      </w:pPr>
      <w:r w:rsidRPr="001F7913">
        <w:rPr>
          <w:rFonts w:eastAsia="仿宋" w:hint="eastAsia"/>
          <w:sz w:val="24"/>
        </w:rPr>
        <w:t>综上所述，</w:t>
      </w:r>
      <w:r w:rsidRPr="001F7913">
        <w:rPr>
          <w:rFonts w:eastAsia="仿宋"/>
          <w:sz w:val="24"/>
        </w:rPr>
        <w:t>针对国家和地方的污染物总量控制要求，本项目建成后，对企</w:t>
      </w:r>
      <w:r w:rsidRPr="001F7913">
        <w:rPr>
          <w:rFonts w:eastAsia="仿宋"/>
          <w:sz w:val="24"/>
        </w:rPr>
        <w:lastRenderedPageBreak/>
        <w:t>业的总量控制建议指标是：</w:t>
      </w:r>
      <w:r w:rsidR="00862763" w:rsidRPr="001F7913">
        <w:rPr>
          <w:rFonts w:eastAsia="仿宋" w:hint="eastAsia"/>
          <w:sz w:val="24"/>
        </w:rPr>
        <w:t>颗粒物</w:t>
      </w:r>
      <w:r w:rsidR="00D46CAD">
        <w:rPr>
          <w:rFonts w:eastAsia="仿宋" w:hint="eastAsia"/>
          <w:sz w:val="24"/>
        </w:rPr>
        <w:t>1.26</w:t>
      </w:r>
      <w:r w:rsidRPr="001F7913">
        <w:rPr>
          <w:rFonts w:eastAsia="仿宋"/>
          <w:sz w:val="24"/>
        </w:rPr>
        <w:t>t/a</w:t>
      </w:r>
      <w:r w:rsidRPr="001F7913">
        <w:rPr>
          <w:rFonts w:eastAsia="仿宋"/>
          <w:sz w:val="24"/>
        </w:rPr>
        <w:t>，二氧化硫</w:t>
      </w:r>
      <w:r w:rsidR="00D46CAD">
        <w:rPr>
          <w:rFonts w:eastAsia="仿宋" w:hint="eastAsia"/>
          <w:sz w:val="24"/>
        </w:rPr>
        <w:t>6.06</w:t>
      </w:r>
      <w:r w:rsidRPr="001F7913">
        <w:rPr>
          <w:rFonts w:eastAsia="仿宋"/>
          <w:sz w:val="24"/>
        </w:rPr>
        <w:t>t/a</w:t>
      </w:r>
      <w:r w:rsidRPr="001F7913">
        <w:rPr>
          <w:rFonts w:eastAsia="仿宋"/>
          <w:sz w:val="24"/>
        </w:rPr>
        <w:t>，氮氧化物</w:t>
      </w:r>
      <w:r w:rsidR="00D46CAD">
        <w:rPr>
          <w:rFonts w:eastAsia="仿宋" w:hint="eastAsia"/>
          <w:sz w:val="24"/>
        </w:rPr>
        <w:t>7.58</w:t>
      </w:r>
      <w:r w:rsidRPr="001F7913">
        <w:rPr>
          <w:rFonts w:eastAsia="仿宋"/>
          <w:sz w:val="24"/>
        </w:rPr>
        <w:t>t/a</w:t>
      </w:r>
      <w:r w:rsidRPr="001F7913">
        <w:rPr>
          <w:rFonts w:eastAsia="仿宋" w:hint="eastAsia"/>
          <w:sz w:val="24"/>
        </w:rPr>
        <w:t>，</w:t>
      </w:r>
      <w:r w:rsidRPr="001F7913">
        <w:rPr>
          <w:rFonts w:eastAsia="仿宋"/>
          <w:sz w:val="24"/>
        </w:rPr>
        <w:t>COD</w:t>
      </w:r>
      <w:r w:rsidR="00D46CAD">
        <w:rPr>
          <w:rFonts w:eastAsia="仿宋" w:hint="eastAsia"/>
          <w:sz w:val="24"/>
        </w:rPr>
        <w:t>3.58</w:t>
      </w:r>
      <w:r w:rsidRPr="001F7913">
        <w:rPr>
          <w:rFonts w:eastAsia="仿宋"/>
          <w:sz w:val="24"/>
        </w:rPr>
        <w:t>t/a</w:t>
      </w:r>
      <w:r w:rsidRPr="001F7913">
        <w:rPr>
          <w:rFonts w:eastAsia="仿宋" w:hint="eastAsia"/>
          <w:sz w:val="24"/>
        </w:rPr>
        <w:t>、</w:t>
      </w:r>
      <w:r w:rsidRPr="001F7913">
        <w:rPr>
          <w:rFonts w:eastAsia="仿宋"/>
          <w:sz w:val="24"/>
        </w:rPr>
        <w:t>氨氮</w:t>
      </w:r>
      <w:r w:rsidR="00D46CAD">
        <w:rPr>
          <w:rFonts w:eastAsia="仿宋" w:hint="eastAsia"/>
          <w:sz w:val="24"/>
        </w:rPr>
        <w:t>0.40</w:t>
      </w:r>
      <w:r w:rsidRPr="001F7913">
        <w:rPr>
          <w:rFonts w:eastAsia="仿宋"/>
          <w:sz w:val="24"/>
        </w:rPr>
        <w:t>t/a</w:t>
      </w:r>
      <w:r w:rsidR="00D46CAD">
        <w:rPr>
          <w:rFonts w:eastAsia="仿宋" w:hint="eastAsia"/>
          <w:sz w:val="24"/>
        </w:rPr>
        <w:t>，</w:t>
      </w:r>
      <w:r w:rsidR="00D46CAD" w:rsidRPr="00DE10AA">
        <w:rPr>
          <w:rFonts w:eastAsia="仿宋" w:hint="eastAsia"/>
          <w:color w:val="FF0000"/>
          <w:kern w:val="0"/>
          <w:sz w:val="24"/>
        </w:rPr>
        <w:t>本</w:t>
      </w:r>
      <w:r w:rsidR="00D46CAD" w:rsidRPr="00DE10AA">
        <w:rPr>
          <w:rFonts w:eastAsia="仿宋" w:hint="eastAsia"/>
          <w:snapToGrid w:val="0"/>
          <w:color w:val="FF0000"/>
          <w:kern w:val="0"/>
          <w:sz w:val="24"/>
        </w:rPr>
        <w:t>项目为新建项目，项目排放的颗粒物、</w:t>
      </w:r>
      <w:r w:rsidR="00D46CAD" w:rsidRPr="00DE10AA">
        <w:rPr>
          <w:rFonts w:eastAsia="仿宋"/>
          <w:snapToGrid w:val="0"/>
          <w:color w:val="FF0000"/>
          <w:kern w:val="0"/>
          <w:sz w:val="24"/>
        </w:rPr>
        <w:t>二</w:t>
      </w:r>
      <w:r w:rsidR="00D46CAD" w:rsidRPr="00DE10AA">
        <w:rPr>
          <w:rFonts w:eastAsia="仿宋" w:hint="eastAsia"/>
          <w:snapToGrid w:val="0"/>
          <w:color w:val="FF0000"/>
          <w:kern w:val="0"/>
          <w:sz w:val="24"/>
        </w:rPr>
        <w:t>氧化硫、氮氧化物排放总量通过绥化市庆安县区域消减量进行置换获得。</w:t>
      </w:r>
    </w:p>
    <w:sectPr w:rsidR="002A1D4B" w:rsidRPr="001F7913">
      <w:footerReference w:type="default" r:id="rId80"/>
      <w:pgSz w:w="11906" w:h="16838"/>
      <w:pgMar w:top="1440" w:right="1800" w:bottom="1440" w:left="1800" w:header="851" w:footer="992" w:gutter="0"/>
      <w:cols w:space="720"/>
      <w:docGrid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3B72DCC" w14:textId="77777777" w:rsidR="000405A9" w:rsidRDefault="000405A9">
      <w:r>
        <w:separator/>
      </w:r>
    </w:p>
  </w:endnote>
  <w:endnote w:type="continuationSeparator" w:id="0">
    <w:p w14:paraId="4496FEF3" w14:textId="77777777" w:rsidR="000405A9" w:rsidRDefault="000405A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黑体">
    <w:altName w:val="SimHei"/>
    <w:panose1 w:val="02010609060101010101"/>
    <w:charset w:val="86"/>
    <w:family w:val="modern"/>
    <w:pitch w:val="fixed"/>
    <w:sig w:usb0="800002BF" w:usb1="38CF7CFA" w:usb2="00000016" w:usb3="00000000" w:csb0="00040001" w:csb1="00000000"/>
  </w:font>
  <w:font w:name="Cambria">
    <w:panose1 w:val="02040503050406030204"/>
    <w:charset w:val="00"/>
    <w:family w:val="roman"/>
    <w:pitch w:val="variable"/>
    <w:sig w:usb0="E00006FF" w:usb1="420024FF" w:usb2="02000000" w:usb3="00000000" w:csb0="0000019F" w:csb1="00000000"/>
  </w:font>
  <w:font w:name="Courier New">
    <w:panose1 w:val="02070309020205020404"/>
    <w:charset w:val="00"/>
    <w:family w:val="modern"/>
    <w:pitch w:val="fixed"/>
    <w:sig w:usb0="E0002EFF" w:usb1="C0007843" w:usb2="00000009" w:usb3="00000000" w:csb0="000001FF" w:csb1="00000000"/>
  </w:font>
  <w:font w:name="仿宋">
    <w:altName w:val="Fang Song"/>
    <w:panose1 w:val="02010609060101010101"/>
    <w:charset w:val="86"/>
    <w:family w:val="modern"/>
    <w:pitch w:val="fixed"/>
    <w:sig w:usb0="800002BF" w:usb1="38CF7CFA" w:usb2="00000016" w:usb3="00000000" w:csb0="00040001" w:csb1="00000000"/>
  </w:font>
  <w:font w:name="等线 Light">
    <w:panose1 w:val="02010600030101010101"/>
    <w:charset w:val="86"/>
    <w:family w:val="auto"/>
    <w:pitch w:val="variable"/>
    <w:sig w:usb0="A00002BF" w:usb1="38CF7CFA" w:usb2="00000016" w:usb3="00000000" w:csb0="0004000F" w:csb1="00000000"/>
  </w:font>
  <w:font w:name="MS Gothic">
    <w:altName w:val="ＭＳ ゴシック"/>
    <w:panose1 w:val="020B0609070205080204"/>
    <w:charset w:val="80"/>
    <w:family w:val="modern"/>
    <w:pitch w:val="fixed"/>
    <w:sig w:usb0="E00002FF" w:usb1="6AC7FDFB" w:usb2="08000012" w:usb3="00000000" w:csb0="0002009F" w:csb1="00000000"/>
  </w:font>
  <w:font w:name="楷体_GB2312">
    <w:altName w:val="楷体"/>
    <w:charset w:val="86"/>
    <w:family w:val="modern"/>
    <w:pitch w:val="default"/>
    <w:sig w:usb0="00000000" w:usb1="00000000" w:usb2="00000010" w:usb3="00000000" w:csb0="0004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仿宋_GB2312">
    <w:panose1 w:val="02010609030101010101"/>
    <w:charset w:val="86"/>
    <w:family w:val="modern"/>
    <w:pitch w:val="fixed"/>
    <w:sig w:usb0="00000001" w:usb1="080E0000" w:usb2="00000010" w:usb3="00000000" w:csb0="00040000" w:csb1="00000000"/>
  </w:font>
  <w:font w:name="Wingdings 2">
    <w:panose1 w:val="05020102010507070707"/>
    <w:charset w:val="02"/>
    <w:family w:val="roman"/>
    <w:pitch w:val="variable"/>
    <w:sig w:usb0="00000000" w:usb1="10000000" w:usb2="00000000" w:usb3="00000000" w:csb0="80000000" w:csb1="00000000"/>
  </w:font>
  <w:font w:name="Cambria Math">
    <w:panose1 w:val="02040503050406030204"/>
    <w:charset w:val="00"/>
    <w:family w:val="roman"/>
    <w:pitch w:val="variable"/>
    <w:sig w:usb0="E00006FF" w:usb1="420024FF" w:usb2="02000000" w:usb3="00000000" w:csb0="0000019F" w:csb1="00000000"/>
  </w:font>
  <w:font w:name="等线">
    <w:altName w:val="DengXian"/>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4D2D47F" w14:textId="77777777" w:rsidR="002A1D4B" w:rsidRDefault="00000000">
    <w:pPr>
      <w:pStyle w:val="af3"/>
      <w:framePr w:wrap="around" w:vAnchor="text" w:hAnchor="margin" w:xAlign="center" w:y="1"/>
      <w:rPr>
        <w:rStyle w:val="afd"/>
      </w:rPr>
    </w:pPr>
    <w:r>
      <w:fldChar w:fldCharType="begin"/>
    </w:r>
    <w:r>
      <w:rPr>
        <w:rStyle w:val="afd"/>
      </w:rPr>
      <w:instrText xml:space="preserve">PAGE  </w:instrText>
    </w:r>
    <w:r>
      <w:fldChar w:fldCharType="separate"/>
    </w:r>
    <w:r>
      <w:rPr>
        <w:rStyle w:val="afd"/>
      </w:rPr>
      <w:t>13</w:t>
    </w:r>
    <w:r>
      <w:fldChar w:fldCharType="end"/>
    </w:r>
  </w:p>
  <w:p w14:paraId="672EDABC" w14:textId="77777777" w:rsidR="002A1D4B" w:rsidRDefault="002A1D4B">
    <w:pPr>
      <w:pStyle w:val="af3"/>
      <w:ind w:right="360" w:firstLine="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3B4A490" w14:textId="77777777" w:rsidR="002A1D4B" w:rsidRDefault="002A1D4B">
    <w:pPr>
      <w:pStyle w:val="af3"/>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2074335048"/>
    </w:sdtPr>
    <w:sdtContent>
      <w:p w14:paraId="06277474" w14:textId="77777777" w:rsidR="002A1D4B" w:rsidRDefault="00000000">
        <w:pPr>
          <w:pStyle w:val="af3"/>
          <w:jc w:val="center"/>
        </w:pPr>
        <w:r>
          <w:fldChar w:fldCharType="begin"/>
        </w:r>
        <w:r>
          <w:instrText>PAGE   \* MERGEFORMAT</w:instrText>
        </w:r>
        <w:r>
          <w:fldChar w:fldCharType="separate"/>
        </w:r>
        <w:r>
          <w:rPr>
            <w:lang w:val="zh-CN"/>
          </w:rPr>
          <w:t>2</w:t>
        </w:r>
        <w:r>
          <w:fldChar w:fldCharType="end"/>
        </w:r>
      </w:p>
    </w:sdtContent>
  </w:sdt>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2032337597"/>
    </w:sdtPr>
    <w:sdtContent>
      <w:p w14:paraId="6EFC067D" w14:textId="77777777" w:rsidR="002A1D4B" w:rsidRDefault="00000000">
        <w:pPr>
          <w:pStyle w:val="af3"/>
          <w:jc w:val="center"/>
        </w:pPr>
        <w:r>
          <w:fldChar w:fldCharType="begin"/>
        </w:r>
        <w:r>
          <w:instrText>PAGE   \* MERGEFORMAT</w:instrText>
        </w:r>
        <w:r>
          <w:fldChar w:fldCharType="separate"/>
        </w:r>
        <w:r>
          <w:rPr>
            <w:lang w:val="zh-CN"/>
          </w:rPr>
          <w:t>2</w:t>
        </w:r>
        <w:r>
          <w:fldChar w:fldCharType="end"/>
        </w:r>
      </w:p>
    </w:sdtContent>
  </w:sdt>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80FB120" w14:textId="694D583F" w:rsidR="002A1D4B" w:rsidRDefault="00D92BD1">
    <w:pPr>
      <w:pStyle w:val="af3"/>
    </w:pPr>
    <w:r>
      <w:rPr>
        <w:noProof/>
      </w:rPr>
      <mc:AlternateContent>
        <mc:Choice Requires="wps">
          <w:drawing>
            <wp:anchor distT="0" distB="0" distL="114300" distR="114300" simplePos="0" relativeHeight="251659264" behindDoc="0" locked="0" layoutInCell="1" allowOverlap="1" wp14:anchorId="052E99A8" wp14:editId="0AA4A4A7">
              <wp:simplePos x="0" y="0"/>
              <wp:positionH relativeFrom="margin">
                <wp:align>center</wp:align>
              </wp:positionH>
              <wp:positionV relativeFrom="paragraph">
                <wp:posOffset>0</wp:posOffset>
              </wp:positionV>
              <wp:extent cx="114935" cy="131445"/>
              <wp:effectExtent l="0" t="0" r="0" b="0"/>
              <wp:wrapNone/>
              <wp:docPr id="803428326"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4935" cy="131445"/>
                      </a:xfrm>
                      <a:prstGeom prst="rect">
                        <a:avLst/>
                      </a:prstGeom>
                      <a:noFill/>
                      <a:ln w="6350">
                        <a:noFill/>
                      </a:ln>
                    </wps:spPr>
                    <wps:txbx>
                      <w:txbxContent>
                        <w:p w14:paraId="2D42E74E" w14:textId="77777777" w:rsidR="002A1D4B" w:rsidRDefault="00000000">
                          <w:pPr>
                            <w:pStyle w:val="af3"/>
                          </w:pPr>
                          <w:r>
                            <w:fldChar w:fldCharType="begin"/>
                          </w:r>
                          <w:r>
                            <w:instrText xml:space="preserve"> PAGE  \* MERGEFORMAT </w:instrText>
                          </w:r>
                          <w:r>
                            <w:fldChar w:fldCharType="separate"/>
                          </w:r>
                          <w:r>
                            <w:t>43</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14:sizeRelH relativeFrom="page">
                <wp14:pctWidth>0</wp14:pctWidth>
              </wp14:sizeRelH>
              <wp14:sizeRelV relativeFrom="page">
                <wp14:pctHeight>0</wp14:pctHeight>
              </wp14:sizeRelV>
            </wp:anchor>
          </w:drawing>
        </mc:Choice>
        <mc:Fallback>
          <w:pict>
            <v:shapetype w14:anchorId="052E99A8" id="_x0000_t202" coordsize="21600,21600" o:spt="202" path="m,l,21600r21600,l21600,xe">
              <v:stroke joinstyle="miter"/>
              <v:path gradientshapeok="t" o:connecttype="rect"/>
            </v:shapetype>
            <v:shape id="文本框 2" o:spid="_x0000_s1029" type="#_x0000_t202" style="position:absolute;margin-left:0;margin-top:0;width:9.05pt;height:10.35pt;z-index:251659264;visibility:visible;mso-wrap-style:non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" filled="f" stroked="f" strokeweight=".5pt">
              <v:textbox style="mso-fit-shape-to-text:t" inset="0,0,0,0">
                <w:txbxContent>
                  <w:p w14:paraId="2D42E74E" w14:textId="77777777" w:rsidR="002A1D4B" w:rsidRDefault="00000000">
                    <w:pPr>
                      <w:pStyle w:val="af3"/>
                    </w:pPr>
                    <w:r>
                      <w:fldChar w:fldCharType="begin"/>
                    </w:r>
                    <w:r>
                      <w:instrText xml:space="preserve"> PAGE  \* MERGEFORMAT </w:instrText>
                    </w:r>
                    <w:r>
                      <w:fldChar w:fldCharType="separate"/>
                    </w:r>
                    <w:r>
                      <w:t>43</w:t>
                    </w:r>
                    <w:r>
                      <w:fldChar w:fldCharType="end"/>
                    </w:r>
                  </w:p>
                </w:txbxContent>
              </v:textbox>
              <w10:wrap anchorx="margin"/>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A12993C" w14:textId="3BF1EC13" w:rsidR="002A1D4B" w:rsidRDefault="00D92BD1">
    <w:pPr>
      <w:pStyle w:val="af3"/>
      <w:adjustRightInd w:val="0"/>
    </w:pPr>
    <w:r>
      <w:rPr>
        <w:noProof/>
      </w:rPr>
      <mc:AlternateContent>
        <mc:Choice Requires="wps">
          <w:drawing>
            <wp:anchor distT="0" distB="0" distL="114300" distR="114300" simplePos="0" relativeHeight="251660288" behindDoc="0" locked="0" layoutInCell="1" allowOverlap="1" wp14:anchorId="67C969BE" wp14:editId="383DF522">
              <wp:simplePos x="0" y="0"/>
              <wp:positionH relativeFrom="margin">
                <wp:align>center</wp:align>
              </wp:positionH>
              <wp:positionV relativeFrom="paragraph">
                <wp:posOffset>0</wp:posOffset>
              </wp:positionV>
              <wp:extent cx="114935" cy="131445"/>
              <wp:effectExtent l="0" t="0" r="0" b="0"/>
              <wp:wrapNone/>
              <wp:docPr id="1098363806" name="文本框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4935" cy="131445"/>
                      </a:xfrm>
                      <a:prstGeom prst="rect">
                        <a:avLst/>
                      </a:prstGeom>
                      <a:noFill/>
                      <a:ln w="6350">
                        <a:noFill/>
                      </a:ln>
                    </wps:spPr>
                    <wps:txbx>
                      <w:txbxContent>
                        <w:p w14:paraId="34EA8234" w14:textId="77777777" w:rsidR="002A1D4B" w:rsidRDefault="00000000">
                          <w:pPr>
                            <w:pStyle w:val="af3"/>
                          </w:pPr>
                          <w:r>
                            <w:fldChar w:fldCharType="begin"/>
                          </w:r>
                          <w:r>
                            <w:instrText xml:space="preserve"> PAGE  \* MERGEFORMAT </w:instrText>
                          </w:r>
                          <w:r>
                            <w:fldChar w:fldCharType="separate"/>
                          </w:r>
                          <w:r>
                            <w:t>44</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14:sizeRelH relativeFrom="page">
                <wp14:pctWidth>0</wp14:pctWidth>
              </wp14:sizeRelH>
              <wp14:sizeRelV relativeFrom="page">
                <wp14:pctHeight>0</wp14:pctHeight>
              </wp14:sizeRelV>
            </wp:anchor>
          </w:drawing>
        </mc:Choice>
        <mc:Fallback>
          <w:pict>
            <v:shapetype w14:anchorId="67C969BE" id="_x0000_t202" coordsize="21600,21600" o:spt="202" path="m,l,21600r21600,l21600,xe">
              <v:stroke joinstyle="miter"/>
              <v:path gradientshapeok="t" o:connecttype="rect"/>
            </v:shapetype>
            <v:shape id="文本框 1" o:spid="_x0000_s1030" type="#_x0000_t202" style="position:absolute;margin-left:0;margin-top:0;width:9.05pt;height:10.35pt;z-index:251660288;visibility:visible;mso-wrap-style:non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" filled="f" stroked="f" strokeweight=".5pt">
              <v:textbox style="mso-fit-shape-to-text:t" inset="0,0,0,0">
                <w:txbxContent>
                  <w:p w14:paraId="34EA8234" w14:textId="77777777" w:rsidR="002A1D4B" w:rsidRDefault="00000000">
                    <w:pPr>
                      <w:pStyle w:val="af3"/>
                    </w:pPr>
                    <w:r>
                      <w:fldChar w:fldCharType="begin"/>
                    </w:r>
                    <w:r>
                      <w:instrText xml:space="preserve"> PAGE  \* MERGEFORMAT </w:instrText>
                    </w:r>
                    <w:r>
                      <w:fldChar w:fldCharType="separate"/>
                    </w:r>
                    <w:r>
                      <w:t>44</w:t>
                    </w:r>
                    <w:r>
                      <w:fldChar w:fldCharType="end"/>
                    </w:r>
                  </w:p>
                </w:txbxContent>
              </v:textbox>
              <w10:wrap anchorx="margin"/>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480569102"/>
    </w:sdtPr>
    <w:sdtContent>
      <w:p w14:paraId="4C7624E7" w14:textId="77777777" w:rsidR="002A1D4B" w:rsidRDefault="00000000">
        <w:pPr>
          <w:pStyle w:val="af3"/>
          <w:jc w:val="center"/>
        </w:pPr>
        <w:r>
          <w:fldChar w:fldCharType="begin"/>
        </w:r>
        <w:r>
          <w:instrText>PAGE   \* MERGEFORMAT</w:instrText>
        </w:r>
        <w:r>
          <w:fldChar w:fldCharType="separate"/>
        </w:r>
        <w:r>
          <w:rPr>
            <w:lang w:val="zh-CN"/>
          </w:rPr>
          <w:t>2</w:t>
        </w:r>
        <w: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63718F39" w14:textId="77777777" w:rsidR="000405A9" w:rsidRDefault="000405A9">
      <w:r>
        <w:separator/>
      </w:r>
    </w:p>
  </w:footnote>
  <w:footnote w:type="continuationSeparator" w:id="0">
    <w:p w14:paraId="3F9A2C8F" w14:textId="77777777" w:rsidR="000405A9" w:rsidRDefault="000405A9">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46863DE6"/>
    <w:multiLevelType w:val="hybridMultilevel"/>
    <w:tmpl w:val="F2A64F28"/>
    <w:lvl w:ilvl="0" w:tplc="D57C88D6">
      <w:start w:val="1"/>
      <w:numFmt w:val="decimalEnclosedCircle"/>
      <w:lvlText w:val="%1"/>
      <w:lvlJc w:val="left"/>
      <w:pPr>
        <w:ind w:left="360" w:hanging="360"/>
      </w:pPr>
      <w:rPr>
        <w:rFonts w:hint="default"/>
        <w:sz w:val="20"/>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num w:numId="1" w16cid:durableId="186509530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90"/>
  <w:bordersDoNotSurroundHeader/>
  <w:bordersDoNotSurroundFooter/>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dit="trackedChanges" w:enforcement="0"/>
  <w:defaultTabStop w:val="420"/>
  <w:drawingGridHorizontalSpacing w:val="105"/>
  <w:drawingGridVerticalSpacing w:val="156"/>
  <w:displayHorizontalDrawingGridEvery w:val="2"/>
  <w:displayVerticalDrawingGridEvery w:val="2"/>
  <w:characterSpacingControl w:val="doNotCompress"/>
  <w:hdrShapeDefaults>
    <o:shapedefaults v:ext="edit" spidmax="2072"/>
  </w:hdrShapeDefaults>
  <w:footnotePr>
    <w:footnote w:id="-1"/>
    <w:footnote w:id="0"/>
  </w:footnotePr>
  <w:endnotePr>
    <w:endnote w:id="-1"/>
    <w:endnote w:id="0"/>
  </w:endnotePr>
  <w:compat>
    <w:ulTrailSpac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commondata" w:val="eyJoZGlkIjoiYWFlNTIxMzRmNGJkNjBkZGNkMzk0Mzc1Y2JiYmUxZjIifQ=="/>
  </w:docVars>
  <w:rsids>
    <w:rsidRoot w:val="00A14947"/>
    <w:rsid w:val="0000240D"/>
    <w:rsid w:val="00004CA0"/>
    <w:rsid w:val="000060B3"/>
    <w:rsid w:val="00010BA6"/>
    <w:rsid w:val="00011AE2"/>
    <w:rsid w:val="00015363"/>
    <w:rsid w:val="0001614D"/>
    <w:rsid w:val="00016189"/>
    <w:rsid w:val="00020F08"/>
    <w:rsid w:val="00021574"/>
    <w:rsid w:val="00021B66"/>
    <w:rsid w:val="000236A1"/>
    <w:rsid w:val="00023C2E"/>
    <w:rsid w:val="00025AA2"/>
    <w:rsid w:val="00026580"/>
    <w:rsid w:val="00027B66"/>
    <w:rsid w:val="00033AB7"/>
    <w:rsid w:val="00036E30"/>
    <w:rsid w:val="00036F4C"/>
    <w:rsid w:val="00037702"/>
    <w:rsid w:val="00037F7D"/>
    <w:rsid w:val="000405A9"/>
    <w:rsid w:val="0004364B"/>
    <w:rsid w:val="00045F33"/>
    <w:rsid w:val="00046227"/>
    <w:rsid w:val="00046765"/>
    <w:rsid w:val="00047434"/>
    <w:rsid w:val="00047500"/>
    <w:rsid w:val="00047F0D"/>
    <w:rsid w:val="000529D9"/>
    <w:rsid w:val="00052E1A"/>
    <w:rsid w:val="00053FBF"/>
    <w:rsid w:val="00054089"/>
    <w:rsid w:val="0005596A"/>
    <w:rsid w:val="000575E8"/>
    <w:rsid w:val="00061953"/>
    <w:rsid w:val="00061B1F"/>
    <w:rsid w:val="00064AF8"/>
    <w:rsid w:val="000669AC"/>
    <w:rsid w:val="00071356"/>
    <w:rsid w:val="0007152D"/>
    <w:rsid w:val="000733C4"/>
    <w:rsid w:val="00074783"/>
    <w:rsid w:val="00076618"/>
    <w:rsid w:val="000766E2"/>
    <w:rsid w:val="0007713E"/>
    <w:rsid w:val="00080284"/>
    <w:rsid w:val="0008070B"/>
    <w:rsid w:val="000810AC"/>
    <w:rsid w:val="0008145D"/>
    <w:rsid w:val="00081A02"/>
    <w:rsid w:val="00082200"/>
    <w:rsid w:val="00082231"/>
    <w:rsid w:val="00082AFD"/>
    <w:rsid w:val="00083BD0"/>
    <w:rsid w:val="0008419D"/>
    <w:rsid w:val="00084B4C"/>
    <w:rsid w:val="00086545"/>
    <w:rsid w:val="000908D3"/>
    <w:rsid w:val="00092D38"/>
    <w:rsid w:val="000933E8"/>
    <w:rsid w:val="0009377B"/>
    <w:rsid w:val="00093F5E"/>
    <w:rsid w:val="0009454C"/>
    <w:rsid w:val="00094D15"/>
    <w:rsid w:val="0009715C"/>
    <w:rsid w:val="000A0976"/>
    <w:rsid w:val="000A10C1"/>
    <w:rsid w:val="000A20C9"/>
    <w:rsid w:val="000A635E"/>
    <w:rsid w:val="000B058F"/>
    <w:rsid w:val="000B2794"/>
    <w:rsid w:val="000B354B"/>
    <w:rsid w:val="000B3F01"/>
    <w:rsid w:val="000B4467"/>
    <w:rsid w:val="000B4DB9"/>
    <w:rsid w:val="000B532D"/>
    <w:rsid w:val="000B67FC"/>
    <w:rsid w:val="000C09AC"/>
    <w:rsid w:val="000C20FC"/>
    <w:rsid w:val="000C221C"/>
    <w:rsid w:val="000C39F0"/>
    <w:rsid w:val="000C5487"/>
    <w:rsid w:val="000C5BD5"/>
    <w:rsid w:val="000C767F"/>
    <w:rsid w:val="000D296C"/>
    <w:rsid w:val="000D5A44"/>
    <w:rsid w:val="000D5D5E"/>
    <w:rsid w:val="000D793F"/>
    <w:rsid w:val="000D7A4F"/>
    <w:rsid w:val="000D7FE4"/>
    <w:rsid w:val="000E104C"/>
    <w:rsid w:val="000E11D6"/>
    <w:rsid w:val="000E2A7A"/>
    <w:rsid w:val="000E3ED2"/>
    <w:rsid w:val="000E7232"/>
    <w:rsid w:val="000E74DD"/>
    <w:rsid w:val="000F2D24"/>
    <w:rsid w:val="000F46C0"/>
    <w:rsid w:val="000F4B0E"/>
    <w:rsid w:val="000F5021"/>
    <w:rsid w:val="000F7931"/>
    <w:rsid w:val="001004DA"/>
    <w:rsid w:val="001018CB"/>
    <w:rsid w:val="0010221B"/>
    <w:rsid w:val="00104B18"/>
    <w:rsid w:val="001051DC"/>
    <w:rsid w:val="00105692"/>
    <w:rsid w:val="00105B34"/>
    <w:rsid w:val="00106518"/>
    <w:rsid w:val="0010745D"/>
    <w:rsid w:val="00107866"/>
    <w:rsid w:val="0011202F"/>
    <w:rsid w:val="00113228"/>
    <w:rsid w:val="00116AF4"/>
    <w:rsid w:val="0011733F"/>
    <w:rsid w:val="00120281"/>
    <w:rsid w:val="001207FC"/>
    <w:rsid w:val="0012346C"/>
    <w:rsid w:val="00124313"/>
    <w:rsid w:val="0012476C"/>
    <w:rsid w:val="00125D17"/>
    <w:rsid w:val="001268CE"/>
    <w:rsid w:val="00127298"/>
    <w:rsid w:val="00130DF1"/>
    <w:rsid w:val="00131D16"/>
    <w:rsid w:val="00131F42"/>
    <w:rsid w:val="001330B4"/>
    <w:rsid w:val="001357F1"/>
    <w:rsid w:val="00135AD6"/>
    <w:rsid w:val="00135D70"/>
    <w:rsid w:val="00137FC4"/>
    <w:rsid w:val="00140B5B"/>
    <w:rsid w:val="00140FA8"/>
    <w:rsid w:val="00142FEB"/>
    <w:rsid w:val="001430C1"/>
    <w:rsid w:val="00143A2D"/>
    <w:rsid w:val="00144EE2"/>
    <w:rsid w:val="00145A41"/>
    <w:rsid w:val="001478B4"/>
    <w:rsid w:val="00151056"/>
    <w:rsid w:val="00151675"/>
    <w:rsid w:val="00153176"/>
    <w:rsid w:val="00156638"/>
    <w:rsid w:val="00157435"/>
    <w:rsid w:val="001625AA"/>
    <w:rsid w:val="00162CB2"/>
    <w:rsid w:val="00163E37"/>
    <w:rsid w:val="0016482F"/>
    <w:rsid w:val="00165F0F"/>
    <w:rsid w:val="001672D3"/>
    <w:rsid w:val="00167A48"/>
    <w:rsid w:val="00171717"/>
    <w:rsid w:val="00172CF9"/>
    <w:rsid w:val="00173DD2"/>
    <w:rsid w:val="0017490C"/>
    <w:rsid w:val="0017504D"/>
    <w:rsid w:val="0017671A"/>
    <w:rsid w:val="00176971"/>
    <w:rsid w:val="00177422"/>
    <w:rsid w:val="00180D51"/>
    <w:rsid w:val="001816A7"/>
    <w:rsid w:val="00184590"/>
    <w:rsid w:val="00186729"/>
    <w:rsid w:val="001870D1"/>
    <w:rsid w:val="0018781E"/>
    <w:rsid w:val="0019262D"/>
    <w:rsid w:val="00193587"/>
    <w:rsid w:val="001947B6"/>
    <w:rsid w:val="00197166"/>
    <w:rsid w:val="00197170"/>
    <w:rsid w:val="001A0562"/>
    <w:rsid w:val="001A1277"/>
    <w:rsid w:val="001A1B35"/>
    <w:rsid w:val="001A48A2"/>
    <w:rsid w:val="001A52E3"/>
    <w:rsid w:val="001A5E23"/>
    <w:rsid w:val="001A6F61"/>
    <w:rsid w:val="001A706E"/>
    <w:rsid w:val="001B01DB"/>
    <w:rsid w:val="001B3A47"/>
    <w:rsid w:val="001B41F9"/>
    <w:rsid w:val="001B5484"/>
    <w:rsid w:val="001B6225"/>
    <w:rsid w:val="001B66A8"/>
    <w:rsid w:val="001B72B8"/>
    <w:rsid w:val="001C0D4C"/>
    <w:rsid w:val="001C114F"/>
    <w:rsid w:val="001C154D"/>
    <w:rsid w:val="001C180D"/>
    <w:rsid w:val="001C1F5F"/>
    <w:rsid w:val="001C2E55"/>
    <w:rsid w:val="001C43E9"/>
    <w:rsid w:val="001C4D86"/>
    <w:rsid w:val="001C69B3"/>
    <w:rsid w:val="001C6D0E"/>
    <w:rsid w:val="001D0D0A"/>
    <w:rsid w:val="001D0FA9"/>
    <w:rsid w:val="001D1504"/>
    <w:rsid w:val="001D2B56"/>
    <w:rsid w:val="001D3A92"/>
    <w:rsid w:val="001D4734"/>
    <w:rsid w:val="001D4B09"/>
    <w:rsid w:val="001D5202"/>
    <w:rsid w:val="001D5595"/>
    <w:rsid w:val="001D56F5"/>
    <w:rsid w:val="001D7874"/>
    <w:rsid w:val="001D7F22"/>
    <w:rsid w:val="001E25A7"/>
    <w:rsid w:val="001E31BE"/>
    <w:rsid w:val="001E34FD"/>
    <w:rsid w:val="001E5190"/>
    <w:rsid w:val="001E587C"/>
    <w:rsid w:val="001E5F46"/>
    <w:rsid w:val="001E7731"/>
    <w:rsid w:val="001F0F17"/>
    <w:rsid w:val="001F1FE8"/>
    <w:rsid w:val="001F3347"/>
    <w:rsid w:val="001F5A9C"/>
    <w:rsid w:val="001F5B1F"/>
    <w:rsid w:val="001F69E4"/>
    <w:rsid w:val="001F7913"/>
    <w:rsid w:val="00200904"/>
    <w:rsid w:val="002009A9"/>
    <w:rsid w:val="00204824"/>
    <w:rsid w:val="002063C4"/>
    <w:rsid w:val="002072CF"/>
    <w:rsid w:val="002077D9"/>
    <w:rsid w:val="00211ED4"/>
    <w:rsid w:val="002125B4"/>
    <w:rsid w:val="00212C57"/>
    <w:rsid w:val="00214B0E"/>
    <w:rsid w:val="002155B8"/>
    <w:rsid w:val="00216646"/>
    <w:rsid w:val="002176A5"/>
    <w:rsid w:val="002207AB"/>
    <w:rsid w:val="0022113E"/>
    <w:rsid w:val="00221628"/>
    <w:rsid w:val="00224839"/>
    <w:rsid w:val="002249B2"/>
    <w:rsid w:val="00225FC2"/>
    <w:rsid w:val="00226574"/>
    <w:rsid w:val="0022760C"/>
    <w:rsid w:val="002278EC"/>
    <w:rsid w:val="00227BEA"/>
    <w:rsid w:val="002305F4"/>
    <w:rsid w:val="0023098A"/>
    <w:rsid w:val="00231D8B"/>
    <w:rsid w:val="0023280E"/>
    <w:rsid w:val="0023492B"/>
    <w:rsid w:val="00235D9D"/>
    <w:rsid w:val="002377D1"/>
    <w:rsid w:val="00240BAE"/>
    <w:rsid w:val="00242542"/>
    <w:rsid w:val="00243F24"/>
    <w:rsid w:val="00246891"/>
    <w:rsid w:val="00246C65"/>
    <w:rsid w:val="002470F7"/>
    <w:rsid w:val="00250409"/>
    <w:rsid w:val="002506BC"/>
    <w:rsid w:val="00251FEF"/>
    <w:rsid w:val="00253267"/>
    <w:rsid w:val="00254345"/>
    <w:rsid w:val="00255020"/>
    <w:rsid w:val="002566FA"/>
    <w:rsid w:val="002573A8"/>
    <w:rsid w:val="00257617"/>
    <w:rsid w:val="00257951"/>
    <w:rsid w:val="00264557"/>
    <w:rsid w:val="00264AE1"/>
    <w:rsid w:val="00264F00"/>
    <w:rsid w:val="00266B51"/>
    <w:rsid w:val="0027085E"/>
    <w:rsid w:val="00270D97"/>
    <w:rsid w:val="00271408"/>
    <w:rsid w:val="00271F13"/>
    <w:rsid w:val="0027253F"/>
    <w:rsid w:val="002726E5"/>
    <w:rsid w:val="00273C91"/>
    <w:rsid w:val="002746BE"/>
    <w:rsid w:val="002755CC"/>
    <w:rsid w:val="00277C65"/>
    <w:rsid w:val="00280545"/>
    <w:rsid w:val="002805AB"/>
    <w:rsid w:val="00280812"/>
    <w:rsid w:val="00280C6D"/>
    <w:rsid w:val="002812F7"/>
    <w:rsid w:val="00281D3D"/>
    <w:rsid w:val="00282AD4"/>
    <w:rsid w:val="00283682"/>
    <w:rsid w:val="00284204"/>
    <w:rsid w:val="00285326"/>
    <w:rsid w:val="00287AD4"/>
    <w:rsid w:val="00287FC3"/>
    <w:rsid w:val="002905FF"/>
    <w:rsid w:val="00290E1C"/>
    <w:rsid w:val="002910D6"/>
    <w:rsid w:val="00291773"/>
    <w:rsid w:val="00292FC9"/>
    <w:rsid w:val="00294E0A"/>
    <w:rsid w:val="002A00D8"/>
    <w:rsid w:val="002A0AD9"/>
    <w:rsid w:val="002A101E"/>
    <w:rsid w:val="002A168C"/>
    <w:rsid w:val="002A1D4B"/>
    <w:rsid w:val="002A358A"/>
    <w:rsid w:val="002A3B9B"/>
    <w:rsid w:val="002A3DC7"/>
    <w:rsid w:val="002A4E40"/>
    <w:rsid w:val="002A5DB9"/>
    <w:rsid w:val="002A76FB"/>
    <w:rsid w:val="002B1076"/>
    <w:rsid w:val="002B1A6A"/>
    <w:rsid w:val="002B2A88"/>
    <w:rsid w:val="002B3239"/>
    <w:rsid w:val="002B49E2"/>
    <w:rsid w:val="002B4CCE"/>
    <w:rsid w:val="002B7B00"/>
    <w:rsid w:val="002B7C44"/>
    <w:rsid w:val="002C2B17"/>
    <w:rsid w:val="002D3DD0"/>
    <w:rsid w:val="002D414E"/>
    <w:rsid w:val="002D458F"/>
    <w:rsid w:val="002D67E4"/>
    <w:rsid w:val="002E0128"/>
    <w:rsid w:val="002E05EF"/>
    <w:rsid w:val="002E07CD"/>
    <w:rsid w:val="002E0836"/>
    <w:rsid w:val="002E0B14"/>
    <w:rsid w:val="002E10E7"/>
    <w:rsid w:val="002E1F3A"/>
    <w:rsid w:val="002E2661"/>
    <w:rsid w:val="002E298A"/>
    <w:rsid w:val="002E2EBE"/>
    <w:rsid w:val="002E69D3"/>
    <w:rsid w:val="002E6F2E"/>
    <w:rsid w:val="002E6FDF"/>
    <w:rsid w:val="002F117E"/>
    <w:rsid w:val="002F15EC"/>
    <w:rsid w:val="002F63D0"/>
    <w:rsid w:val="002F6EB2"/>
    <w:rsid w:val="00300436"/>
    <w:rsid w:val="00301978"/>
    <w:rsid w:val="003027F0"/>
    <w:rsid w:val="0030332C"/>
    <w:rsid w:val="003051C2"/>
    <w:rsid w:val="00306943"/>
    <w:rsid w:val="003073D5"/>
    <w:rsid w:val="00312296"/>
    <w:rsid w:val="00313F96"/>
    <w:rsid w:val="00314ED3"/>
    <w:rsid w:val="00314F0E"/>
    <w:rsid w:val="0032043E"/>
    <w:rsid w:val="00321CF8"/>
    <w:rsid w:val="00321D8E"/>
    <w:rsid w:val="00322AE3"/>
    <w:rsid w:val="00322DCA"/>
    <w:rsid w:val="00324747"/>
    <w:rsid w:val="00325928"/>
    <w:rsid w:val="00325B39"/>
    <w:rsid w:val="0032647E"/>
    <w:rsid w:val="003303BB"/>
    <w:rsid w:val="00330737"/>
    <w:rsid w:val="00332863"/>
    <w:rsid w:val="00332CEF"/>
    <w:rsid w:val="00333D7B"/>
    <w:rsid w:val="0033684D"/>
    <w:rsid w:val="00337B42"/>
    <w:rsid w:val="00341A43"/>
    <w:rsid w:val="00341B42"/>
    <w:rsid w:val="00341CA4"/>
    <w:rsid w:val="00341E88"/>
    <w:rsid w:val="003424CD"/>
    <w:rsid w:val="00343159"/>
    <w:rsid w:val="0034348F"/>
    <w:rsid w:val="00343930"/>
    <w:rsid w:val="003450D2"/>
    <w:rsid w:val="00345C01"/>
    <w:rsid w:val="0034638B"/>
    <w:rsid w:val="0034679B"/>
    <w:rsid w:val="00346FCF"/>
    <w:rsid w:val="003476AB"/>
    <w:rsid w:val="00350C41"/>
    <w:rsid w:val="00351B89"/>
    <w:rsid w:val="00353A32"/>
    <w:rsid w:val="003557CB"/>
    <w:rsid w:val="00355C83"/>
    <w:rsid w:val="0035608F"/>
    <w:rsid w:val="00356653"/>
    <w:rsid w:val="0035743F"/>
    <w:rsid w:val="00357502"/>
    <w:rsid w:val="00357BE2"/>
    <w:rsid w:val="00360231"/>
    <w:rsid w:val="0036170C"/>
    <w:rsid w:val="00361C9D"/>
    <w:rsid w:val="003622DD"/>
    <w:rsid w:val="0036340A"/>
    <w:rsid w:val="00366E0F"/>
    <w:rsid w:val="00366F27"/>
    <w:rsid w:val="003753EA"/>
    <w:rsid w:val="00375B33"/>
    <w:rsid w:val="00375FF6"/>
    <w:rsid w:val="003768BC"/>
    <w:rsid w:val="003773A5"/>
    <w:rsid w:val="00377CBC"/>
    <w:rsid w:val="00381020"/>
    <w:rsid w:val="00381070"/>
    <w:rsid w:val="003813C4"/>
    <w:rsid w:val="00381A72"/>
    <w:rsid w:val="00384676"/>
    <w:rsid w:val="00385480"/>
    <w:rsid w:val="003857DD"/>
    <w:rsid w:val="00385D22"/>
    <w:rsid w:val="0038656C"/>
    <w:rsid w:val="00387658"/>
    <w:rsid w:val="00390278"/>
    <w:rsid w:val="00390857"/>
    <w:rsid w:val="00390EF0"/>
    <w:rsid w:val="00391904"/>
    <w:rsid w:val="00391FE0"/>
    <w:rsid w:val="00394E2B"/>
    <w:rsid w:val="00395936"/>
    <w:rsid w:val="00396783"/>
    <w:rsid w:val="00397742"/>
    <w:rsid w:val="003A0272"/>
    <w:rsid w:val="003A113E"/>
    <w:rsid w:val="003A2248"/>
    <w:rsid w:val="003A2D7E"/>
    <w:rsid w:val="003A393A"/>
    <w:rsid w:val="003A43FB"/>
    <w:rsid w:val="003A4BF3"/>
    <w:rsid w:val="003A4FD3"/>
    <w:rsid w:val="003A53D5"/>
    <w:rsid w:val="003B021B"/>
    <w:rsid w:val="003B1733"/>
    <w:rsid w:val="003B420D"/>
    <w:rsid w:val="003B4963"/>
    <w:rsid w:val="003C3296"/>
    <w:rsid w:val="003C5740"/>
    <w:rsid w:val="003C592A"/>
    <w:rsid w:val="003C6C16"/>
    <w:rsid w:val="003C77F8"/>
    <w:rsid w:val="003D2E57"/>
    <w:rsid w:val="003D448A"/>
    <w:rsid w:val="003D76CF"/>
    <w:rsid w:val="003D794D"/>
    <w:rsid w:val="003E1E59"/>
    <w:rsid w:val="003E3058"/>
    <w:rsid w:val="003E331C"/>
    <w:rsid w:val="003E3359"/>
    <w:rsid w:val="003E471D"/>
    <w:rsid w:val="003E4AB7"/>
    <w:rsid w:val="003E5A9D"/>
    <w:rsid w:val="003E5A9E"/>
    <w:rsid w:val="003E6E36"/>
    <w:rsid w:val="003E76A9"/>
    <w:rsid w:val="003E79C7"/>
    <w:rsid w:val="003F0809"/>
    <w:rsid w:val="003F09DE"/>
    <w:rsid w:val="003F1CD6"/>
    <w:rsid w:val="003F1F0A"/>
    <w:rsid w:val="003F1F5D"/>
    <w:rsid w:val="003F2434"/>
    <w:rsid w:val="003F6A8C"/>
    <w:rsid w:val="003F755C"/>
    <w:rsid w:val="00401C72"/>
    <w:rsid w:val="00401FBC"/>
    <w:rsid w:val="004041C7"/>
    <w:rsid w:val="00406F01"/>
    <w:rsid w:val="00407CAF"/>
    <w:rsid w:val="00407DB2"/>
    <w:rsid w:val="00411408"/>
    <w:rsid w:val="00411ABC"/>
    <w:rsid w:val="00412DC4"/>
    <w:rsid w:val="00412F24"/>
    <w:rsid w:val="0041438A"/>
    <w:rsid w:val="004159BF"/>
    <w:rsid w:val="00416AD8"/>
    <w:rsid w:val="00416C27"/>
    <w:rsid w:val="00416D50"/>
    <w:rsid w:val="00416FD5"/>
    <w:rsid w:val="00417772"/>
    <w:rsid w:val="00417A84"/>
    <w:rsid w:val="00420E6A"/>
    <w:rsid w:val="00421713"/>
    <w:rsid w:val="00421FE7"/>
    <w:rsid w:val="00423CD5"/>
    <w:rsid w:val="004246DC"/>
    <w:rsid w:val="00425A9E"/>
    <w:rsid w:val="00426D6B"/>
    <w:rsid w:val="00426F24"/>
    <w:rsid w:val="00430EA1"/>
    <w:rsid w:val="00431E6C"/>
    <w:rsid w:val="00433CE7"/>
    <w:rsid w:val="00434872"/>
    <w:rsid w:val="004348F1"/>
    <w:rsid w:val="00436B53"/>
    <w:rsid w:val="00440C44"/>
    <w:rsid w:val="0044125A"/>
    <w:rsid w:val="004416CA"/>
    <w:rsid w:val="004421EC"/>
    <w:rsid w:val="00443079"/>
    <w:rsid w:val="00443BB4"/>
    <w:rsid w:val="00444EDC"/>
    <w:rsid w:val="00445EB0"/>
    <w:rsid w:val="004465DB"/>
    <w:rsid w:val="0044768F"/>
    <w:rsid w:val="00447D73"/>
    <w:rsid w:val="004508C4"/>
    <w:rsid w:val="00450B14"/>
    <w:rsid w:val="00450E66"/>
    <w:rsid w:val="00452738"/>
    <w:rsid w:val="004540BC"/>
    <w:rsid w:val="0045473C"/>
    <w:rsid w:val="0045541F"/>
    <w:rsid w:val="00455BC0"/>
    <w:rsid w:val="00456091"/>
    <w:rsid w:val="00456D27"/>
    <w:rsid w:val="00460408"/>
    <w:rsid w:val="004615B2"/>
    <w:rsid w:val="00462041"/>
    <w:rsid w:val="00462130"/>
    <w:rsid w:val="00462C33"/>
    <w:rsid w:val="00464A9F"/>
    <w:rsid w:val="00465319"/>
    <w:rsid w:val="004656A5"/>
    <w:rsid w:val="00466114"/>
    <w:rsid w:val="00466321"/>
    <w:rsid w:val="00467D35"/>
    <w:rsid w:val="00471534"/>
    <w:rsid w:val="00477BF4"/>
    <w:rsid w:val="00477D02"/>
    <w:rsid w:val="004809F7"/>
    <w:rsid w:val="00484B9B"/>
    <w:rsid w:val="004855F6"/>
    <w:rsid w:val="0048613C"/>
    <w:rsid w:val="0048661E"/>
    <w:rsid w:val="0048729B"/>
    <w:rsid w:val="004874BE"/>
    <w:rsid w:val="00491B60"/>
    <w:rsid w:val="004924F1"/>
    <w:rsid w:val="00493F0C"/>
    <w:rsid w:val="00494022"/>
    <w:rsid w:val="004941CE"/>
    <w:rsid w:val="00494670"/>
    <w:rsid w:val="00496313"/>
    <w:rsid w:val="00496D62"/>
    <w:rsid w:val="00497046"/>
    <w:rsid w:val="004A0279"/>
    <w:rsid w:val="004A0D6A"/>
    <w:rsid w:val="004A0E55"/>
    <w:rsid w:val="004A20BB"/>
    <w:rsid w:val="004A32C1"/>
    <w:rsid w:val="004A3823"/>
    <w:rsid w:val="004A3CB4"/>
    <w:rsid w:val="004A4020"/>
    <w:rsid w:val="004A7447"/>
    <w:rsid w:val="004B1124"/>
    <w:rsid w:val="004B2E9F"/>
    <w:rsid w:val="004C04A4"/>
    <w:rsid w:val="004C0FA6"/>
    <w:rsid w:val="004C0FF1"/>
    <w:rsid w:val="004C1694"/>
    <w:rsid w:val="004C1F5A"/>
    <w:rsid w:val="004C666C"/>
    <w:rsid w:val="004C6B27"/>
    <w:rsid w:val="004D01CC"/>
    <w:rsid w:val="004D16C6"/>
    <w:rsid w:val="004D22AA"/>
    <w:rsid w:val="004D5C36"/>
    <w:rsid w:val="004E1A7B"/>
    <w:rsid w:val="004E2BB5"/>
    <w:rsid w:val="004E2F1E"/>
    <w:rsid w:val="004E3590"/>
    <w:rsid w:val="004E6946"/>
    <w:rsid w:val="004F1006"/>
    <w:rsid w:val="004F1AD8"/>
    <w:rsid w:val="004F1B14"/>
    <w:rsid w:val="004F256A"/>
    <w:rsid w:val="004F4F79"/>
    <w:rsid w:val="004F5087"/>
    <w:rsid w:val="004F7279"/>
    <w:rsid w:val="005002BC"/>
    <w:rsid w:val="0050065D"/>
    <w:rsid w:val="005019E1"/>
    <w:rsid w:val="00502E17"/>
    <w:rsid w:val="0050305C"/>
    <w:rsid w:val="005039CB"/>
    <w:rsid w:val="00503BE0"/>
    <w:rsid w:val="0050558F"/>
    <w:rsid w:val="00505D64"/>
    <w:rsid w:val="00506286"/>
    <w:rsid w:val="005069DF"/>
    <w:rsid w:val="00510198"/>
    <w:rsid w:val="00510813"/>
    <w:rsid w:val="00511990"/>
    <w:rsid w:val="00511AA7"/>
    <w:rsid w:val="00511DE0"/>
    <w:rsid w:val="00512B7F"/>
    <w:rsid w:val="00513669"/>
    <w:rsid w:val="005147F2"/>
    <w:rsid w:val="00514858"/>
    <w:rsid w:val="00514870"/>
    <w:rsid w:val="00514B9B"/>
    <w:rsid w:val="00516843"/>
    <w:rsid w:val="00517F02"/>
    <w:rsid w:val="00520F05"/>
    <w:rsid w:val="00524303"/>
    <w:rsid w:val="00524755"/>
    <w:rsid w:val="00524847"/>
    <w:rsid w:val="00524F74"/>
    <w:rsid w:val="005258A2"/>
    <w:rsid w:val="005262E1"/>
    <w:rsid w:val="00531E12"/>
    <w:rsid w:val="005325BB"/>
    <w:rsid w:val="005335E8"/>
    <w:rsid w:val="00534D8B"/>
    <w:rsid w:val="00537731"/>
    <w:rsid w:val="00537A18"/>
    <w:rsid w:val="00537F03"/>
    <w:rsid w:val="005401AE"/>
    <w:rsid w:val="00540592"/>
    <w:rsid w:val="0054163A"/>
    <w:rsid w:val="00542E07"/>
    <w:rsid w:val="005452C2"/>
    <w:rsid w:val="00545424"/>
    <w:rsid w:val="005455F2"/>
    <w:rsid w:val="00545D8F"/>
    <w:rsid w:val="005471C2"/>
    <w:rsid w:val="00550ED4"/>
    <w:rsid w:val="005540CD"/>
    <w:rsid w:val="00554265"/>
    <w:rsid w:val="005548BF"/>
    <w:rsid w:val="00554A7B"/>
    <w:rsid w:val="0055572C"/>
    <w:rsid w:val="0056106A"/>
    <w:rsid w:val="0056565B"/>
    <w:rsid w:val="00565B51"/>
    <w:rsid w:val="005668E0"/>
    <w:rsid w:val="005676F0"/>
    <w:rsid w:val="005713C4"/>
    <w:rsid w:val="005720AE"/>
    <w:rsid w:val="0057491E"/>
    <w:rsid w:val="00575564"/>
    <w:rsid w:val="0057612E"/>
    <w:rsid w:val="00577607"/>
    <w:rsid w:val="00577614"/>
    <w:rsid w:val="005779C6"/>
    <w:rsid w:val="00577B9B"/>
    <w:rsid w:val="00577E96"/>
    <w:rsid w:val="0058160A"/>
    <w:rsid w:val="005836B0"/>
    <w:rsid w:val="00583ABD"/>
    <w:rsid w:val="00583F3F"/>
    <w:rsid w:val="005844F8"/>
    <w:rsid w:val="00584EBB"/>
    <w:rsid w:val="00586CEB"/>
    <w:rsid w:val="005872C8"/>
    <w:rsid w:val="00591D08"/>
    <w:rsid w:val="005936F8"/>
    <w:rsid w:val="0059379F"/>
    <w:rsid w:val="00594695"/>
    <w:rsid w:val="00594D77"/>
    <w:rsid w:val="00595342"/>
    <w:rsid w:val="00595723"/>
    <w:rsid w:val="005968B7"/>
    <w:rsid w:val="005969E4"/>
    <w:rsid w:val="005A0484"/>
    <w:rsid w:val="005A06B7"/>
    <w:rsid w:val="005A0FF2"/>
    <w:rsid w:val="005A1759"/>
    <w:rsid w:val="005A2F26"/>
    <w:rsid w:val="005A49B0"/>
    <w:rsid w:val="005A5508"/>
    <w:rsid w:val="005A58FE"/>
    <w:rsid w:val="005A68A7"/>
    <w:rsid w:val="005B18C7"/>
    <w:rsid w:val="005B2275"/>
    <w:rsid w:val="005B3014"/>
    <w:rsid w:val="005B312A"/>
    <w:rsid w:val="005B5B78"/>
    <w:rsid w:val="005B76A2"/>
    <w:rsid w:val="005B7923"/>
    <w:rsid w:val="005B7AF1"/>
    <w:rsid w:val="005C1902"/>
    <w:rsid w:val="005C29D2"/>
    <w:rsid w:val="005C3529"/>
    <w:rsid w:val="005C354F"/>
    <w:rsid w:val="005C5E4D"/>
    <w:rsid w:val="005C6747"/>
    <w:rsid w:val="005C7105"/>
    <w:rsid w:val="005C7B38"/>
    <w:rsid w:val="005D24AA"/>
    <w:rsid w:val="005D36AB"/>
    <w:rsid w:val="005D38B3"/>
    <w:rsid w:val="005D58D3"/>
    <w:rsid w:val="005E15A3"/>
    <w:rsid w:val="005E209B"/>
    <w:rsid w:val="005E4B3E"/>
    <w:rsid w:val="005E4C51"/>
    <w:rsid w:val="005E696D"/>
    <w:rsid w:val="005F0DE7"/>
    <w:rsid w:val="005F1317"/>
    <w:rsid w:val="005F34B2"/>
    <w:rsid w:val="005F38C2"/>
    <w:rsid w:val="005F3D6B"/>
    <w:rsid w:val="005F529C"/>
    <w:rsid w:val="005F6F8F"/>
    <w:rsid w:val="0060224F"/>
    <w:rsid w:val="00602EF8"/>
    <w:rsid w:val="006031CA"/>
    <w:rsid w:val="0060349C"/>
    <w:rsid w:val="00603E37"/>
    <w:rsid w:val="006061DC"/>
    <w:rsid w:val="00607923"/>
    <w:rsid w:val="00610FA1"/>
    <w:rsid w:val="00612ACC"/>
    <w:rsid w:val="00614472"/>
    <w:rsid w:val="00616C4F"/>
    <w:rsid w:val="00617004"/>
    <w:rsid w:val="00617253"/>
    <w:rsid w:val="0061745C"/>
    <w:rsid w:val="00617CC3"/>
    <w:rsid w:val="00622478"/>
    <w:rsid w:val="00622B89"/>
    <w:rsid w:val="00622C98"/>
    <w:rsid w:val="00624A40"/>
    <w:rsid w:val="006254EA"/>
    <w:rsid w:val="00625BFD"/>
    <w:rsid w:val="00626468"/>
    <w:rsid w:val="00626D26"/>
    <w:rsid w:val="00632D54"/>
    <w:rsid w:val="00633E1C"/>
    <w:rsid w:val="00634144"/>
    <w:rsid w:val="00634B51"/>
    <w:rsid w:val="006356CF"/>
    <w:rsid w:val="00635AC9"/>
    <w:rsid w:val="006377A6"/>
    <w:rsid w:val="00637A3D"/>
    <w:rsid w:val="006411EF"/>
    <w:rsid w:val="00641677"/>
    <w:rsid w:val="00641AD3"/>
    <w:rsid w:val="00644F4A"/>
    <w:rsid w:val="00646EB4"/>
    <w:rsid w:val="0065078A"/>
    <w:rsid w:val="00650AF0"/>
    <w:rsid w:val="00653109"/>
    <w:rsid w:val="0065333F"/>
    <w:rsid w:val="006537F6"/>
    <w:rsid w:val="00654E9A"/>
    <w:rsid w:val="006613A9"/>
    <w:rsid w:val="006613D5"/>
    <w:rsid w:val="00661505"/>
    <w:rsid w:val="00661AEC"/>
    <w:rsid w:val="00662BA3"/>
    <w:rsid w:val="00662EDA"/>
    <w:rsid w:val="00665871"/>
    <w:rsid w:val="00666486"/>
    <w:rsid w:val="00666F17"/>
    <w:rsid w:val="00667F27"/>
    <w:rsid w:val="006710B8"/>
    <w:rsid w:val="006748B8"/>
    <w:rsid w:val="006752C3"/>
    <w:rsid w:val="0067592E"/>
    <w:rsid w:val="00675F76"/>
    <w:rsid w:val="00676176"/>
    <w:rsid w:val="006775C3"/>
    <w:rsid w:val="00680915"/>
    <w:rsid w:val="00682002"/>
    <w:rsid w:val="006824A7"/>
    <w:rsid w:val="006841EE"/>
    <w:rsid w:val="00691D3E"/>
    <w:rsid w:val="0069290A"/>
    <w:rsid w:val="00693959"/>
    <w:rsid w:val="006947DD"/>
    <w:rsid w:val="00694926"/>
    <w:rsid w:val="0069775A"/>
    <w:rsid w:val="00697813"/>
    <w:rsid w:val="006A08CE"/>
    <w:rsid w:val="006A2183"/>
    <w:rsid w:val="006A355A"/>
    <w:rsid w:val="006A36C6"/>
    <w:rsid w:val="006A3B03"/>
    <w:rsid w:val="006A3BB0"/>
    <w:rsid w:val="006A3E78"/>
    <w:rsid w:val="006A3EE8"/>
    <w:rsid w:val="006A72BF"/>
    <w:rsid w:val="006A744F"/>
    <w:rsid w:val="006B01F0"/>
    <w:rsid w:val="006B03C3"/>
    <w:rsid w:val="006B03F2"/>
    <w:rsid w:val="006B37DC"/>
    <w:rsid w:val="006B462D"/>
    <w:rsid w:val="006B4F68"/>
    <w:rsid w:val="006C0592"/>
    <w:rsid w:val="006C0DCB"/>
    <w:rsid w:val="006C1878"/>
    <w:rsid w:val="006C1CF1"/>
    <w:rsid w:val="006C1DAE"/>
    <w:rsid w:val="006C1FCA"/>
    <w:rsid w:val="006C272E"/>
    <w:rsid w:val="006C3854"/>
    <w:rsid w:val="006C4834"/>
    <w:rsid w:val="006C5276"/>
    <w:rsid w:val="006C5479"/>
    <w:rsid w:val="006C662E"/>
    <w:rsid w:val="006C6AED"/>
    <w:rsid w:val="006C6F59"/>
    <w:rsid w:val="006C7632"/>
    <w:rsid w:val="006D13B5"/>
    <w:rsid w:val="006D1A9B"/>
    <w:rsid w:val="006D27F1"/>
    <w:rsid w:val="006D2C74"/>
    <w:rsid w:val="006D36E9"/>
    <w:rsid w:val="006D3F1C"/>
    <w:rsid w:val="006D5C67"/>
    <w:rsid w:val="006D5DD5"/>
    <w:rsid w:val="006D60E9"/>
    <w:rsid w:val="006E12FF"/>
    <w:rsid w:val="006E5842"/>
    <w:rsid w:val="006E5A2F"/>
    <w:rsid w:val="006E5ADD"/>
    <w:rsid w:val="006E6004"/>
    <w:rsid w:val="006E607E"/>
    <w:rsid w:val="006E7592"/>
    <w:rsid w:val="006F135B"/>
    <w:rsid w:val="006F30F7"/>
    <w:rsid w:val="006F5266"/>
    <w:rsid w:val="007010B2"/>
    <w:rsid w:val="00701B61"/>
    <w:rsid w:val="00703013"/>
    <w:rsid w:val="00704BB4"/>
    <w:rsid w:val="00705041"/>
    <w:rsid w:val="00706586"/>
    <w:rsid w:val="00706C5D"/>
    <w:rsid w:val="00712EC0"/>
    <w:rsid w:val="00713A67"/>
    <w:rsid w:val="007152E4"/>
    <w:rsid w:val="00715ED8"/>
    <w:rsid w:val="0071715E"/>
    <w:rsid w:val="00722061"/>
    <w:rsid w:val="00722E0E"/>
    <w:rsid w:val="00725DC2"/>
    <w:rsid w:val="00730EF5"/>
    <w:rsid w:val="00731FE7"/>
    <w:rsid w:val="0073291C"/>
    <w:rsid w:val="00732922"/>
    <w:rsid w:val="007368DD"/>
    <w:rsid w:val="007409C0"/>
    <w:rsid w:val="007415EA"/>
    <w:rsid w:val="00741FB2"/>
    <w:rsid w:val="00744FBB"/>
    <w:rsid w:val="007508B5"/>
    <w:rsid w:val="00750C81"/>
    <w:rsid w:val="00751163"/>
    <w:rsid w:val="0075156B"/>
    <w:rsid w:val="0075162E"/>
    <w:rsid w:val="00754034"/>
    <w:rsid w:val="007541D0"/>
    <w:rsid w:val="0075536B"/>
    <w:rsid w:val="007557CE"/>
    <w:rsid w:val="00756556"/>
    <w:rsid w:val="0075680A"/>
    <w:rsid w:val="00757845"/>
    <w:rsid w:val="0076072C"/>
    <w:rsid w:val="00760A54"/>
    <w:rsid w:val="007618C4"/>
    <w:rsid w:val="00762B10"/>
    <w:rsid w:val="00764350"/>
    <w:rsid w:val="00764687"/>
    <w:rsid w:val="00764D07"/>
    <w:rsid w:val="00766172"/>
    <w:rsid w:val="00766F92"/>
    <w:rsid w:val="00767980"/>
    <w:rsid w:val="00767A20"/>
    <w:rsid w:val="00767C23"/>
    <w:rsid w:val="007704A4"/>
    <w:rsid w:val="00770B19"/>
    <w:rsid w:val="00773553"/>
    <w:rsid w:val="0077463F"/>
    <w:rsid w:val="0077563B"/>
    <w:rsid w:val="00775D51"/>
    <w:rsid w:val="00775DEC"/>
    <w:rsid w:val="00776AA5"/>
    <w:rsid w:val="00781C3C"/>
    <w:rsid w:val="00781CAB"/>
    <w:rsid w:val="007826D5"/>
    <w:rsid w:val="007836EA"/>
    <w:rsid w:val="00783DAA"/>
    <w:rsid w:val="0078476C"/>
    <w:rsid w:val="00784CDA"/>
    <w:rsid w:val="0078660E"/>
    <w:rsid w:val="00787B43"/>
    <w:rsid w:val="00787C64"/>
    <w:rsid w:val="007902F1"/>
    <w:rsid w:val="007903BC"/>
    <w:rsid w:val="007906C4"/>
    <w:rsid w:val="00791388"/>
    <w:rsid w:val="0079202F"/>
    <w:rsid w:val="00793C51"/>
    <w:rsid w:val="007940EA"/>
    <w:rsid w:val="007951DD"/>
    <w:rsid w:val="007967E8"/>
    <w:rsid w:val="007A070F"/>
    <w:rsid w:val="007A074F"/>
    <w:rsid w:val="007A2170"/>
    <w:rsid w:val="007A22BF"/>
    <w:rsid w:val="007A3323"/>
    <w:rsid w:val="007A35A1"/>
    <w:rsid w:val="007A4CAF"/>
    <w:rsid w:val="007A65BC"/>
    <w:rsid w:val="007A663B"/>
    <w:rsid w:val="007A6B19"/>
    <w:rsid w:val="007A6B38"/>
    <w:rsid w:val="007B17C4"/>
    <w:rsid w:val="007B2070"/>
    <w:rsid w:val="007B3191"/>
    <w:rsid w:val="007B4579"/>
    <w:rsid w:val="007B4CC3"/>
    <w:rsid w:val="007B4EBA"/>
    <w:rsid w:val="007B72B8"/>
    <w:rsid w:val="007B738A"/>
    <w:rsid w:val="007B771E"/>
    <w:rsid w:val="007B7A58"/>
    <w:rsid w:val="007B7FFC"/>
    <w:rsid w:val="007C21B5"/>
    <w:rsid w:val="007C2270"/>
    <w:rsid w:val="007C291F"/>
    <w:rsid w:val="007C29DD"/>
    <w:rsid w:val="007C448A"/>
    <w:rsid w:val="007C6747"/>
    <w:rsid w:val="007C6C3E"/>
    <w:rsid w:val="007C7200"/>
    <w:rsid w:val="007C7F80"/>
    <w:rsid w:val="007D0663"/>
    <w:rsid w:val="007D1E7E"/>
    <w:rsid w:val="007D3C15"/>
    <w:rsid w:val="007D457D"/>
    <w:rsid w:val="007D6219"/>
    <w:rsid w:val="007D655A"/>
    <w:rsid w:val="007D6E32"/>
    <w:rsid w:val="007D6FAA"/>
    <w:rsid w:val="007E06EE"/>
    <w:rsid w:val="007E0DFF"/>
    <w:rsid w:val="007E2722"/>
    <w:rsid w:val="007E4BD2"/>
    <w:rsid w:val="007E72DA"/>
    <w:rsid w:val="007E73F1"/>
    <w:rsid w:val="007F35C7"/>
    <w:rsid w:val="007F5780"/>
    <w:rsid w:val="007F6C60"/>
    <w:rsid w:val="007F7562"/>
    <w:rsid w:val="0080009B"/>
    <w:rsid w:val="00801393"/>
    <w:rsid w:val="00801AAA"/>
    <w:rsid w:val="00802A0B"/>
    <w:rsid w:val="00802F88"/>
    <w:rsid w:val="00803E4C"/>
    <w:rsid w:val="008079D7"/>
    <w:rsid w:val="00810481"/>
    <w:rsid w:val="00811A8C"/>
    <w:rsid w:val="0081293E"/>
    <w:rsid w:val="00813795"/>
    <w:rsid w:val="00815465"/>
    <w:rsid w:val="00817480"/>
    <w:rsid w:val="008178E2"/>
    <w:rsid w:val="00817E9A"/>
    <w:rsid w:val="00820EAF"/>
    <w:rsid w:val="00822561"/>
    <w:rsid w:val="00822F4E"/>
    <w:rsid w:val="0083026B"/>
    <w:rsid w:val="00830565"/>
    <w:rsid w:val="008306BD"/>
    <w:rsid w:val="008309AB"/>
    <w:rsid w:val="00831A80"/>
    <w:rsid w:val="00833743"/>
    <w:rsid w:val="008340A4"/>
    <w:rsid w:val="00841C68"/>
    <w:rsid w:val="00842D7B"/>
    <w:rsid w:val="008435DB"/>
    <w:rsid w:val="00843E3B"/>
    <w:rsid w:val="00844242"/>
    <w:rsid w:val="008534FA"/>
    <w:rsid w:val="008535D0"/>
    <w:rsid w:val="008543D8"/>
    <w:rsid w:val="00856778"/>
    <w:rsid w:val="00857CF5"/>
    <w:rsid w:val="00861605"/>
    <w:rsid w:val="00861FD4"/>
    <w:rsid w:val="00862763"/>
    <w:rsid w:val="00863A9B"/>
    <w:rsid w:val="00864EFF"/>
    <w:rsid w:val="0087135F"/>
    <w:rsid w:val="00872D94"/>
    <w:rsid w:val="00874878"/>
    <w:rsid w:val="00875F28"/>
    <w:rsid w:val="00876C93"/>
    <w:rsid w:val="00876CD6"/>
    <w:rsid w:val="00880364"/>
    <w:rsid w:val="0088549B"/>
    <w:rsid w:val="008870E1"/>
    <w:rsid w:val="008875FD"/>
    <w:rsid w:val="00891592"/>
    <w:rsid w:val="00891E9E"/>
    <w:rsid w:val="008926C1"/>
    <w:rsid w:val="00893219"/>
    <w:rsid w:val="00893295"/>
    <w:rsid w:val="00893B70"/>
    <w:rsid w:val="0089722D"/>
    <w:rsid w:val="008A2F68"/>
    <w:rsid w:val="008A3258"/>
    <w:rsid w:val="008A41C5"/>
    <w:rsid w:val="008A4FAA"/>
    <w:rsid w:val="008A71E6"/>
    <w:rsid w:val="008B3F5C"/>
    <w:rsid w:val="008B4FA6"/>
    <w:rsid w:val="008B5282"/>
    <w:rsid w:val="008B7C17"/>
    <w:rsid w:val="008C1EC6"/>
    <w:rsid w:val="008C2D01"/>
    <w:rsid w:val="008C35BB"/>
    <w:rsid w:val="008C3666"/>
    <w:rsid w:val="008C3D1A"/>
    <w:rsid w:val="008C40E6"/>
    <w:rsid w:val="008C4FC1"/>
    <w:rsid w:val="008C55A2"/>
    <w:rsid w:val="008C7757"/>
    <w:rsid w:val="008C7B61"/>
    <w:rsid w:val="008D0038"/>
    <w:rsid w:val="008D0F7A"/>
    <w:rsid w:val="008D2E9C"/>
    <w:rsid w:val="008D34E3"/>
    <w:rsid w:val="008D3B39"/>
    <w:rsid w:val="008D5EC4"/>
    <w:rsid w:val="008D654A"/>
    <w:rsid w:val="008D68E4"/>
    <w:rsid w:val="008E0506"/>
    <w:rsid w:val="008E0CFF"/>
    <w:rsid w:val="008E2B24"/>
    <w:rsid w:val="008E2D32"/>
    <w:rsid w:val="008E47E5"/>
    <w:rsid w:val="008E559D"/>
    <w:rsid w:val="008E5D6B"/>
    <w:rsid w:val="008E6692"/>
    <w:rsid w:val="008E6C11"/>
    <w:rsid w:val="008E7130"/>
    <w:rsid w:val="008E726E"/>
    <w:rsid w:val="008E76F0"/>
    <w:rsid w:val="008E796D"/>
    <w:rsid w:val="008F15FE"/>
    <w:rsid w:val="008F27DC"/>
    <w:rsid w:val="008F2D29"/>
    <w:rsid w:val="008F4F47"/>
    <w:rsid w:val="008F5187"/>
    <w:rsid w:val="008F5867"/>
    <w:rsid w:val="008F60D8"/>
    <w:rsid w:val="008F6776"/>
    <w:rsid w:val="008F6EE7"/>
    <w:rsid w:val="008F7548"/>
    <w:rsid w:val="00900082"/>
    <w:rsid w:val="00900F69"/>
    <w:rsid w:val="00901803"/>
    <w:rsid w:val="00901B7E"/>
    <w:rsid w:val="00902727"/>
    <w:rsid w:val="0090312B"/>
    <w:rsid w:val="00912FDF"/>
    <w:rsid w:val="009133A5"/>
    <w:rsid w:val="0091375C"/>
    <w:rsid w:val="00915949"/>
    <w:rsid w:val="00915D36"/>
    <w:rsid w:val="0091736D"/>
    <w:rsid w:val="009178AB"/>
    <w:rsid w:val="00920280"/>
    <w:rsid w:val="00920F8D"/>
    <w:rsid w:val="009214BD"/>
    <w:rsid w:val="00921972"/>
    <w:rsid w:val="009235FC"/>
    <w:rsid w:val="0092415B"/>
    <w:rsid w:val="009245B2"/>
    <w:rsid w:val="00926512"/>
    <w:rsid w:val="00927036"/>
    <w:rsid w:val="009273A0"/>
    <w:rsid w:val="0093037A"/>
    <w:rsid w:val="009314C8"/>
    <w:rsid w:val="00931DF1"/>
    <w:rsid w:val="0093481D"/>
    <w:rsid w:val="00935F2E"/>
    <w:rsid w:val="00937030"/>
    <w:rsid w:val="00937294"/>
    <w:rsid w:val="00937D63"/>
    <w:rsid w:val="009413B9"/>
    <w:rsid w:val="0094154D"/>
    <w:rsid w:val="00942882"/>
    <w:rsid w:val="00945148"/>
    <w:rsid w:val="009466A4"/>
    <w:rsid w:val="0095155F"/>
    <w:rsid w:val="00952565"/>
    <w:rsid w:val="00952D57"/>
    <w:rsid w:val="00953DF9"/>
    <w:rsid w:val="00954429"/>
    <w:rsid w:val="00955F24"/>
    <w:rsid w:val="009563CE"/>
    <w:rsid w:val="009614B5"/>
    <w:rsid w:val="00961AA5"/>
    <w:rsid w:val="0096226D"/>
    <w:rsid w:val="00962E91"/>
    <w:rsid w:val="0096398E"/>
    <w:rsid w:val="0096412A"/>
    <w:rsid w:val="0096414C"/>
    <w:rsid w:val="009674E7"/>
    <w:rsid w:val="00967ED5"/>
    <w:rsid w:val="00971236"/>
    <w:rsid w:val="00975A46"/>
    <w:rsid w:val="00976328"/>
    <w:rsid w:val="0097680D"/>
    <w:rsid w:val="00980348"/>
    <w:rsid w:val="00980D3C"/>
    <w:rsid w:val="00982438"/>
    <w:rsid w:val="009826FC"/>
    <w:rsid w:val="009829C2"/>
    <w:rsid w:val="00983821"/>
    <w:rsid w:val="0098404C"/>
    <w:rsid w:val="00984D53"/>
    <w:rsid w:val="00985283"/>
    <w:rsid w:val="00986585"/>
    <w:rsid w:val="00986765"/>
    <w:rsid w:val="00987AF6"/>
    <w:rsid w:val="00987EEC"/>
    <w:rsid w:val="00993023"/>
    <w:rsid w:val="00993A15"/>
    <w:rsid w:val="00995992"/>
    <w:rsid w:val="00996765"/>
    <w:rsid w:val="00997E8F"/>
    <w:rsid w:val="009A03E5"/>
    <w:rsid w:val="009A0F3B"/>
    <w:rsid w:val="009A1BB4"/>
    <w:rsid w:val="009A1D6A"/>
    <w:rsid w:val="009A2174"/>
    <w:rsid w:val="009A2628"/>
    <w:rsid w:val="009A2700"/>
    <w:rsid w:val="009A2F39"/>
    <w:rsid w:val="009A3200"/>
    <w:rsid w:val="009A4D68"/>
    <w:rsid w:val="009A6F07"/>
    <w:rsid w:val="009B0897"/>
    <w:rsid w:val="009B3C90"/>
    <w:rsid w:val="009B4ACB"/>
    <w:rsid w:val="009B739C"/>
    <w:rsid w:val="009B7BD9"/>
    <w:rsid w:val="009C11A6"/>
    <w:rsid w:val="009C2038"/>
    <w:rsid w:val="009C2BC1"/>
    <w:rsid w:val="009C353F"/>
    <w:rsid w:val="009C4395"/>
    <w:rsid w:val="009C51D3"/>
    <w:rsid w:val="009C66E6"/>
    <w:rsid w:val="009C7DD5"/>
    <w:rsid w:val="009C7EA2"/>
    <w:rsid w:val="009C7F26"/>
    <w:rsid w:val="009D4DC1"/>
    <w:rsid w:val="009D50EB"/>
    <w:rsid w:val="009D5732"/>
    <w:rsid w:val="009D67EC"/>
    <w:rsid w:val="009D7F33"/>
    <w:rsid w:val="009E0226"/>
    <w:rsid w:val="009E227D"/>
    <w:rsid w:val="009E2E26"/>
    <w:rsid w:val="009E30CA"/>
    <w:rsid w:val="009E352C"/>
    <w:rsid w:val="009E4828"/>
    <w:rsid w:val="009E5019"/>
    <w:rsid w:val="009F0AA6"/>
    <w:rsid w:val="009F1C12"/>
    <w:rsid w:val="009F2951"/>
    <w:rsid w:val="00A00C67"/>
    <w:rsid w:val="00A01DBE"/>
    <w:rsid w:val="00A04F1B"/>
    <w:rsid w:val="00A0501B"/>
    <w:rsid w:val="00A066C0"/>
    <w:rsid w:val="00A07D64"/>
    <w:rsid w:val="00A120C0"/>
    <w:rsid w:val="00A12845"/>
    <w:rsid w:val="00A12FDF"/>
    <w:rsid w:val="00A14947"/>
    <w:rsid w:val="00A158BB"/>
    <w:rsid w:val="00A15A9D"/>
    <w:rsid w:val="00A16B4A"/>
    <w:rsid w:val="00A20883"/>
    <w:rsid w:val="00A20C03"/>
    <w:rsid w:val="00A223C4"/>
    <w:rsid w:val="00A22494"/>
    <w:rsid w:val="00A22691"/>
    <w:rsid w:val="00A2675F"/>
    <w:rsid w:val="00A26A4F"/>
    <w:rsid w:val="00A27893"/>
    <w:rsid w:val="00A3022D"/>
    <w:rsid w:val="00A3287E"/>
    <w:rsid w:val="00A32A83"/>
    <w:rsid w:val="00A3392B"/>
    <w:rsid w:val="00A3445F"/>
    <w:rsid w:val="00A34870"/>
    <w:rsid w:val="00A368DB"/>
    <w:rsid w:val="00A40BA5"/>
    <w:rsid w:val="00A40F2F"/>
    <w:rsid w:val="00A423AA"/>
    <w:rsid w:val="00A44B97"/>
    <w:rsid w:val="00A4544F"/>
    <w:rsid w:val="00A46F4F"/>
    <w:rsid w:val="00A51D64"/>
    <w:rsid w:val="00A51FAE"/>
    <w:rsid w:val="00A53EC6"/>
    <w:rsid w:val="00A55C0F"/>
    <w:rsid w:val="00A57A0D"/>
    <w:rsid w:val="00A634D0"/>
    <w:rsid w:val="00A64CAC"/>
    <w:rsid w:val="00A65530"/>
    <w:rsid w:val="00A71277"/>
    <w:rsid w:val="00A71B21"/>
    <w:rsid w:val="00A71ED0"/>
    <w:rsid w:val="00A74E3C"/>
    <w:rsid w:val="00A769E7"/>
    <w:rsid w:val="00A77CFC"/>
    <w:rsid w:val="00A8001F"/>
    <w:rsid w:val="00A81889"/>
    <w:rsid w:val="00A83C6A"/>
    <w:rsid w:val="00A83F7C"/>
    <w:rsid w:val="00A8713F"/>
    <w:rsid w:val="00A90BA1"/>
    <w:rsid w:val="00A922C5"/>
    <w:rsid w:val="00A953BC"/>
    <w:rsid w:val="00A9683F"/>
    <w:rsid w:val="00A97A9A"/>
    <w:rsid w:val="00A97E42"/>
    <w:rsid w:val="00AA0671"/>
    <w:rsid w:val="00AA1B3F"/>
    <w:rsid w:val="00AA2531"/>
    <w:rsid w:val="00AA2D94"/>
    <w:rsid w:val="00AA6412"/>
    <w:rsid w:val="00AB04FD"/>
    <w:rsid w:val="00AB1E09"/>
    <w:rsid w:val="00AB2BAF"/>
    <w:rsid w:val="00AB5330"/>
    <w:rsid w:val="00AB5DA3"/>
    <w:rsid w:val="00AB6A95"/>
    <w:rsid w:val="00AB7747"/>
    <w:rsid w:val="00AC14CE"/>
    <w:rsid w:val="00AC2A56"/>
    <w:rsid w:val="00AC3807"/>
    <w:rsid w:val="00AC4AFF"/>
    <w:rsid w:val="00AC7040"/>
    <w:rsid w:val="00AC74F1"/>
    <w:rsid w:val="00AC7896"/>
    <w:rsid w:val="00AD055E"/>
    <w:rsid w:val="00AD06A4"/>
    <w:rsid w:val="00AD0C71"/>
    <w:rsid w:val="00AD3523"/>
    <w:rsid w:val="00AD3801"/>
    <w:rsid w:val="00AD3C36"/>
    <w:rsid w:val="00AD47A7"/>
    <w:rsid w:val="00AD6CDC"/>
    <w:rsid w:val="00AD75E2"/>
    <w:rsid w:val="00AD7838"/>
    <w:rsid w:val="00AE1335"/>
    <w:rsid w:val="00AE2057"/>
    <w:rsid w:val="00AE2448"/>
    <w:rsid w:val="00AE25AF"/>
    <w:rsid w:val="00AE4E54"/>
    <w:rsid w:val="00AE602F"/>
    <w:rsid w:val="00AE60DD"/>
    <w:rsid w:val="00AE62C9"/>
    <w:rsid w:val="00AE7546"/>
    <w:rsid w:val="00AF0CBF"/>
    <w:rsid w:val="00AF1E22"/>
    <w:rsid w:val="00AF257F"/>
    <w:rsid w:val="00AF33CF"/>
    <w:rsid w:val="00AF4D50"/>
    <w:rsid w:val="00AF60B7"/>
    <w:rsid w:val="00AF6179"/>
    <w:rsid w:val="00AF6FC3"/>
    <w:rsid w:val="00AF7AA7"/>
    <w:rsid w:val="00B02A7B"/>
    <w:rsid w:val="00B1295A"/>
    <w:rsid w:val="00B14893"/>
    <w:rsid w:val="00B1511C"/>
    <w:rsid w:val="00B155CF"/>
    <w:rsid w:val="00B20584"/>
    <w:rsid w:val="00B20A45"/>
    <w:rsid w:val="00B20A6E"/>
    <w:rsid w:val="00B21A7E"/>
    <w:rsid w:val="00B22B00"/>
    <w:rsid w:val="00B22C5C"/>
    <w:rsid w:val="00B23717"/>
    <w:rsid w:val="00B23DF1"/>
    <w:rsid w:val="00B24F30"/>
    <w:rsid w:val="00B25479"/>
    <w:rsid w:val="00B26081"/>
    <w:rsid w:val="00B31ABF"/>
    <w:rsid w:val="00B31D30"/>
    <w:rsid w:val="00B325EC"/>
    <w:rsid w:val="00B32D2F"/>
    <w:rsid w:val="00B332B0"/>
    <w:rsid w:val="00B33741"/>
    <w:rsid w:val="00B33BE3"/>
    <w:rsid w:val="00B359BD"/>
    <w:rsid w:val="00B36CC7"/>
    <w:rsid w:val="00B37509"/>
    <w:rsid w:val="00B41F4A"/>
    <w:rsid w:val="00B422B6"/>
    <w:rsid w:val="00B4295F"/>
    <w:rsid w:val="00B46469"/>
    <w:rsid w:val="00B46820"/>
    <w:rsid w:val="00B4684B"/>
    <w:rsid w:val="00B474FD"/>
    <w:rsid w:val="00B47EDB"/>
    <w:rsid w:val="00B509C4"/>
    <w:rsid w:val="00B51643"/>
    <w:rsid w:val="00B52707"/>
    <w:rsid w:val="00B53B5D"/>
    <w:rsid w:val="00B552CD"/>
    <w:rsid w:val="00B56DF2"/>
    <w:rsid w:val="00B5722C"/>
    <w:rsid w:val="00B6055E"/>
    <w:rsid w:val="00B61697"/>
    <w:rsid w:val="00B6317D"/>
    <w:rsid w:val="00B67BAB"/>
    <w:rsid w:val="00B67EF8"/>
    <w:rsid w:val="00B70C3A"/>
    <w:rsid w:val="00B72C40"/>
    <w:rsid w:val="00B754FC"/>
    <w:rsid w:val="00B7723F"/>
    <w:rsid w:val="00B772EC"/>
    <w:rsid w:val="00B77DFC"/>
    <w:rsid w:val="00B80534"/>
    <w:rsid w:val="00B80B42"/>
    <w:rsid w:val="00B80F48"/>
    <w:rsid w:val="00B81A1D"/>
    <w:rsid w:val="00B829C5"/>
    <w:rsid w:val="00B8433C"/>
    <w:rsid w:val="00B8541D"/>
    <w:rsid w:val="00B85989"/>
    <w:rsid w:val="00B87491"/>
    <w:rsid w:val="00B92E1F"/>
    <w:rsid w:val="00B94838"/>
    <w:rsid w:val="00B972B2"/>
    <w:rsid w:val="00BA186D"/>
    <w:rsid w:val="00BA26C1"/>
    <w:rsid w:val="00BA29E9"/>
    <w:rsid w:val="00BA2BBC"/>
    <w:rsid w:val="00BA35CB"/>
    <w:rsid w:val="00BA54D2"/>
    <w:rsid w:val="00BA7142"/>
    <w:rsid w:val="00BB1C9C"/>
    <w:rsid w:val="00BB237C"/>
    <w:rsid w:val="00BB41A3"/>
    <w:rsid w:val="00BB437F"/>
    <w:rsid w:val="00BB6065"/>
    <w:rsid w:val="00BB7A92"/>
    <w:rsid w:val="00BB7E90"/>
    <w:rsid w:val="00BC0D1E"/>
    <w:rsid w:val="00BC2801"/>
    <w:rsid w:val="00BC32DC"/>
    <w:rsid w:val="00BC34F3"/>
    <w:rsid w:val="00BC34FC"/>
    <w:rsid w:val="00BC354E"/>
    <w:rsid w:val="00BC35B6"/>
    <w:rsid w:val="00BC43A1"/>
    <w:rsid w:val="00BC4C79"/>
    <w:rsid w:val="00BD0C70"/>
    <w:rsid w:val="00BD0E6B"/>
    <w:rsid w:val="00BD1B51"/>
    <w:rsid w:val="00BD1C21"/>
    <w:rsid w:val="00BD2A89"/>
    <w:rsid w:val="00BD4033"/>
    <w:rsid w:val="00BD4166"/>
    <w:rsid w:val="00BD4596"/>
    <w:rsid w:val="00BD5352"/>
    <w:rsid w:val="00BE02E7"/>
    <w:rsid w:val="00BE1405"/>
    <w:rsid w:val="00BE312D"/>
    <w:rsid w:val="00BE50E6"/>
    <w:rsid w:val="00BE6E01"/>
    <w:rsid w:val="00BE72FD"/>
    <w:rsid w:val="00BE7921"/>
    <w:rsid w:val="00BF1C20"/>
    <w:rsid w:val="00BF26E4"/>
    <w:rsid w:val="00BF4909"/>
    <w:rsid w:val="00BF5278"/>
    <w:rsid w:val="00BF54F3"/>
    <w:rsid w:val="00BF6AFB"/>
    <w:rsid w:val="00BF7438"/>
    <w:rsid w:val="00C0000D"/>
    <w:rsid w:val="00C01360"/>
    <w:rsid w:val="00C020A1"/>
    <w:rsid w:val="00C02E3D"/>
    <w:rsid w:val="00C0471F"/>
    <w:rsid w:val="00C05FD0"/>
    <w:rsid w:val="00C10578"/>
    <w:rsid w:val="00C135BC"/>
    <w:rsid w:val="00C13D84"/>
    <w:rsid w:val="00C14339"/>
    <w:rsid w:val="00C15C95"/>
    <w:rsid w:val="00C166AD"/>
    <w:rsid w:val="00C16EA6"/>
    <w:rsid w:val="00C17884"/>
    <w:rsid w:val="00C20B30"/>
    <w:rsid w:val="00C22CCC"/>
    <w:rsid w:val="00C22D91"/>
    <w:rsid w:val="00C2596A"/>
    <w:rsid w:val="00C266F3"/>
    <w:rsid w:val="00C27537"/>
    <w:rsid w:val="00C30528"/>
    <w:rsid w:val="00C31840"/>
    <w:rsid w:val="00C328FE"/>
    <w:rsid w:val="00C33507"/>
    <w:rsid w:val="00C34437"/>
    <w:rsid w:val="00C35488"/>
    <w:rsid w:val="00C35961"/>
    <w:rsid w:val="00C4159A"/>
    <w:rsid w:val="00C43FAA"/>
    <w:rsid w:val="00C4409D"/>
    <w:rsid w:val="00C44105"/>
    <w:rsid w:val="00C4462B"/>
    <w:rsid w:val="00C44E72"/>
    <w:rsid w:val="00C455A8"/>
    <w:rsid w:val="00C45A06"/>
    <w:rsid w:val="00C46604"/>
    <w:rsid w:val="00C46C52"/>
    <w:rsid w:val="00C47E5B"/>
    <w:rsid w:val="00C502E8"/>
    <w:rsid w:val="00C50BB0"/>
    <w:rsid w:val="00C50E0C"/>
    <w:rsid w:val="00C51A50"/>
    <w:rsid w:val="00C53268"/>
    <w:rsid w:val="00C5726B"/>
    <w:rsid w:val="00C60185"/>
    <w:rsid w:val="00C60F32"/>
    <w:rsid w:val="00C61E4B"/>
    <w:rsid w:val="00C636C7"/>
    <w:rsid w:val="00C64964"/>
    <w:rsid w:val="00C64BFF"/>
    <w:rsid w:val="00C653B9"/>
    <w:rsid w:val="00C6601E"/>
    <w:rsid w:val="00C67A74"/>
    <w:rsid w:val="00C67BEE"/>
    <w:rsid w:val="00C67F27"/>
    <w:rsid w:val="00C704E9"/>
    <w:rsid w:val="00C743C5"/>
    <w:rsid w:val="00C755FE"/>
    <w:rsid w:val="00C763C9"/>
    <w:rsid w:val="00C77DD7"/>
    <w:rsid w:val="00C80057"/>
    <w:rsid w:val="00C801BA"/>
    <w:rsid w:val="00C82232"/>
    <w:rsid w:val="00C82913"/>
    <w:rsid w:val="00C83335"/>
    <w:rsid w:val="00C8666C"/>
    <w:rsid w:val="00C87CAF"/>
    <w:rsid w:val="00C90CB8"/>
    <w:rsid w:val="00C94779"/>
    <w:rsid w:val="00C94ABC"/>
    <w:rsid w:val="00C95E63"/>
    <w:rsid w:val="00C972B1"/>
    <w:rsid w:val="00CA2CCE"/>
    <w:rsid w:val="00CA43FD"/>
    <w:rsid w:val="00CA4BD3"/>
    <w:rsid w:val="00CA516C"/>
    <w:rsid w:val="00CA7EF8"/>
    <w:rsid w:val="00CB3519"/>
    <w:rsid w:val="00CB400A"/>
    <w:rsid w:val="00CB467D"/>
    <w:rsid w:val="00CB6676"/>
    <w:rsid w:val="00CB7851"/>
    <w:rsid w:val="00CC1D37"/>
    <w:rsid w:val="00CC4004"/>
    <w:rsid w:val="00CC489B"/>
    <w:rsid w:val="00CC4DEB"/>
    <w:rsid w:val="00CD060D"/>
    <w:rsid w:val="00CD2BCD"/>
    <w:rsid w:val="00CD3A4C"/>
    <w:rsid w:val="00CE090D"/>
    <w:rsid w:val="00CE10E9"/>
    <w:rsid w:val="00CE11FD"/>
    <w:rsid w:val="00CE126E"/>
    <w:rsid w:val="00CE1E38"/>
    <w:rsid w:val="00CE2910"/>
    <w:rsid w:val="00CE3457"/>
    <w:rsid w:val="00CE3E42"/>
    <w:rsid w:val="00CE4B7E"/>
    <w:rsid w:val="00CE4F65"/>
    <w:rsid w:val="00CE5393"/>
    <w:rsid w:val="00CE63AD"/>
    <w:rsid w:val="00CE74BA"/>
    <w:rsid w:val="00CF36BE"/>
    <w:rsid w:val="00CF3FAB"/>
    <w:rsid w:val="00CF57B7"/>
    <w:rsid w:val="00CF58BC"/>
    <w:rsid w:val="00CF5944"/>
    <w:rsid w:val="00CF6000"/>
    <w:rsid w:val="00D003F3"/>
    <w:rsid w:val="00D02B29"/>
    <w:rsid w:val="00D0364F"/>
    <w:rsid w:val="00D0384F"/>
    <w:rsid w:val="00D06834"/>
    <w:rsid w:val="00D100CC"/>
    <w:rsid w:val="00D12710"/>
    <w:rsid w:val="00D237C3"/>
    <w:rsid w:val="00D23DB9"/>
    <w:rsid w:val="00D2446B"/>
    <w:rsid w:val="00D2488A"/>
    <w:rsid w:val="00D266D1"/>
    <w:rsid w:val="00D27BEE"/>
    <w:rsid w:val="00D308ED"/>
    <w:rsid w:val="00D32A66"/>
    <w:rsid w:val="00D33EC1"/>
    <w:rsid w:val="00D3530E"/>
    <w:rsid w:val="00D36D86"/>
    <w:rsid w:val="00D37992"/>
    <w:rsid w:val="00D428AA"/>
    <w:rsid w:val="00D43C01"/>
    <w:rsid w:val="00D44232"/>
    <w:rsid w:val="00D44E8C"/>
    <w:rsid w:val="00D451D6"/>
    <w:rsid w:val="00D46CAD"/>
    <w:rsid w:val="00D50A34"/>
    <w:rsid w:val="00D51707"/>
    <w:rsid w:val="00D53058"/>
    <w:rsid w:val="00D53774"/>
    <w:rsid w:val="00D53EFA"/>
    <w:rsid w:val="00D5762F"/>
    <w:rsid w:val="00D600CA"/>
    <w:rsid w:val="00D60B09"/>
    <w:rsid w:val="00D616EA"/>
    <w:rsid w:val="00D62830"/>
    <w:rsid w:val="00D62B7A"/>
    <w:rsid w:val="00D62FF3"/>
    <w:rsid w:val="00D65505"/>
    <w:rsid w:val="00D66395"/>
    <w:rsid w:val="00D677FA"/>
    <w:rsid w:val="00D679B0"/>
    <w:rsid w:val="00D702BD"/>
    <w:rsid w:val="00D712D4"/>
    <w:rsid w:val="00D72637"/>
    <w:rsid w:val="00D72CF3"/>
    <w:rsid w:val="00D74B84"/>
    <w:rsid w:val="00D75450"/>
    <w:rsid w:val="00D7553D"/>
    <w:rsid w:val="00D83189"/>
    <w:rsid w:val="00D833C4"/>
    <w:rsid w:val="00D874C6"/>
    <w:rsid w:val="00D901A8"/>
    <w:rsid w:val="00D92BD1"/>
    <w:rsid w:val="00D94A7C"/>
    <w:rsid w:val="00D95896"/>
    <w:rsid w:val="00D95F8F"/>
    <w:rsid w:val="00D96039"/>
    <w:rsid w:val="00D96FDD"/>
    <w:rsid w:val="00DA2011"/>
    <w:rsid w:val="00DA3768"/>
    <w:rsid w:val="00DA3898"/>
    <w:rsid w:val="00DA5012"/>
    <w:rsid w:val="00DA5423"/>
    <w:rsid w:val="00DA6A0C"/>
    <w:rsid w:val="00DB15F8"/>
    <w:rsid w:val="00DB1AB2"/>
    <w:rsid w:val="00DB2983"/>
    <w:rsid w:val="00DB2BD2"/>
    <w:rsid w:val="00DB5CD4"/>
    <w:rsid w:val="00DB6609"/>
    <w:rsid w:val="00DC1257"/>
    <w:rsid w:val="00DC1FAD"/>
    <w:rsid w:val="00DC2C7D"/>
    <w:rsid w:val="00DC3CC3"/>
    <w:rsid w:val="00DC3DC0"/>
    <w:rsid w:val="00DC42DC"/>
    <w:rsid w:val="00DC5B2B"/>
    <w:rsid w:val="00DC5FA9"/>
    <w:rsid w:val="00DD0192"/>
    <w:rsid w:val="00DD0ED6"/>
    <w:rsid w:val="00DD254F"/>
    <w:rsid w:val="00DD318D"/>
    <w:rsid w:val="00DD3327"/>
    <w:rsid w:val="00DD57FD"/>
    <w:rsid w:val="00DD7E2E"/>
    <w:rsid w:val="00DE10AA"/>
    <w:rsid w:val="00DE16F7"/>
    <w:rsid w:val="00DE1ED1"/>
    <w:rsid w:val="00DE2B28"/>
    <w:rsid w:val="00DE4D4D"/>
    <w:rsid w:val="00DF11D5"/>
    <w:rsid w:val="00DF2E12"/>
    <w:rsid w:val="00DF4328"/>
    <w:rsid w:val="00DF446C"/>
    <w:rsid w:val="00DF514A"/>
    <w:rsid w:val="00DF5E03"/>
    <w:rsid w:val="00DF6536"/>
    <w:rsid w:val="00DF6690"/>
    <w:rsid w:val="00DF6804"/>
    <w:rsid w:val="00E0265C"/>
    <w:rsid w:val="00E02EB1"/>
    <w:rsid w:val="00E0358D"/>
    <w:rsid w:val="00E03BAB"/>
    <w:rsid w:val="00E042CE"/>
    <w:rsid w:val="00E04323"/>
    <w:rsid w:val="00E04E79"/>
    <w:rsid w:val="00E05C45"/>
    <w:rsid w:val="00E05E08"/>
    <w:rsid w:val="00E06A96"/>
    <w:rsid w:val="00E070A2"/>
    <w:rsid w:val="00E07D32"/>
    <w:rsid w:val="00E109A6"/>
    <w:rsid w:val="00E12B76"/>
    <w:rsid w:val="00E13F85"/>
    <w:rsid w:val="00E14303"/>
    <w:rsid w:val="00E2079A"/>
    <w:rsid w:val="00E20BFC"/>
    <w:rsid w:val="00E20CB6"/>
    <w:rsid w:val="00E20CF8"/>
    <w:rsid w:val="00E21521"/>
    <w:rsid w:val="00E2656A"/>
    <w:rsid w:val="00E26F54"/>
    <w:rsid w:val="00E31038"/>
    <w:rsid w:val="00E31367"/>
    <w:rsid w:val="00E330D3"/>
    <w:rsid w:val="00E33B1D"/>
    <w:rsid w:val="00E35D75"/>
    <w:rsid w:val="00E3617A"/>
    <w:rsid w:val="00E36FE3"/>
    <w:rsid w:val="00E37F17"/>
    <w:rsid w:val="00E412D0"/>
    <w:rsid w:val="00E42C3C"/>
    <w:rsid w:val="00E47F3C"/>
    <w:rsid w:val="00E50F27"/>
    <w:rsid w:val="00E51D3C"/>
    <w:rsid w:val="00E53290"/>
    <w:rsid w:val="00E5506D"/>
    <w:rsid w:val="00E5535A"/>
    <w:rsid w:val="00E55B83"/>
    <w:rsid w:val="00E56322"/>
    <w:rsid w:val="00E6031F"/>
    <w:rsid w:val="00E60982"/>
    <w:rsid w:val="00E60AAC"/>
    <w:rsid w:val="00E60B61"/>
    <w:rsid w:val="00E62C62"/>
    <w:rsid w:val="00E63DED"/>
    <w:rsid w:val="00E654C1"/>
    <w:rsid w:val="00E65D97"/>
    <w:rsid w:val="00E67A49"/>
    <w:rsid w:val="00E72A5A"/>
    <w:rsid w:val="00E72F53"/>
    <w:rsid w:val="00E73354"/>
    <w:rsid w:val="00E76089"/>
    <w:rsid w:val="00E76A92"/>
    <w:rsid w:val="00E83A5B"/>
    <w:rsid w:val="00E85A12"/>
    <w:rsid w:val="00E8694F"/>
    <w:rsid w:val="00E87233"/>
    <w:rsid w:val="00E917F5"/>
    <w:rsid w:val="00E9242D"/>
    <w:rsid w:val="00E9404E"/>
    <w:rsid w:val="00E9468A"/>
    <w:rsid w:val="00E955D3"/>
    <w:rsid w:val="00E95B81"/>
    <w:rsid w:val="00E962CB"/>
    <w:rsid w:val="00E97D60"/>
    <w:rsid w:val="00EA030D"/>
    <w:rsid w:val="00EA0E94"/>
    <w:rsid w:val="00EA18E4"/>
    <w:rsid w:val="00EA7771"/>
    <w:rsid w:val="00EB05BE"/>
    <w:rsid w:val="00EB0658"/>
    <w:rsid w:val="00EB1CF4"/>
    <w:rsid w:val="00EB2FE1"/>
    <w:rsid w:val="00EB3C5C"/>
    <w:rsid w:val="00EB4F1F"/>
    <w:rsid w:val="00EB5255"/>
    <w:rsid w:val="00EB5C47"/>
    <w:rsid w:val="00EC1105"/>
    <w:rsid w:val="00EC18FF"/>
    <w:rsid w:val="00EC2D2B"/>
    <w:rsid w:val="00EC3D35"/>
    <w:rsid w:val="00ED0639"/>
    <w:rsid w:val="00ED29A2"/>
    <w:rsid w:val="00ED4705"/>
    <w:rsid w:val="00ED75F6"/>
    <w:rsid w:val="00EE031B"/>
    <w:rsid w:val="00EE05E4"/>
    <w:rsid w:val="00EE17AF"/>
    <w:rsid w:val="00EE18C4"/>
    <w:rsid w:val="00EE192C"/>
    <w:rsid w:val="00EE214A"/>
    <w:rsid w:val="00EE2978"/>
    <w:rsid w:val="00EE38E0"/>
    <w:rsid w:val="00EE3F29"/>
    <w:rsid w:val="00EE4618"/>
    <w:rsid w:val="00EE4B7F"/>
    <w:rsid w:val="00EE5D9F"/>
    <w:rsid w:val="00EF28A3"/>
    <w:rsid w:val="00EF4755"/>
    <w:rsid w:val="00EF5179"/>
    <w:rsid w:val="00EF6493"/>
    <w:rsid w:val="00EF7135"/>
    <w:rsid w:val="00EF7E06"/>
    <w:rsid w:val="00F027DB"/>
    <w:rsid w:val="00F04283"/>
    <w:rsid w:val="00F05F70"/>
    <w:rsid w:val="00F14A7A"/>
    <w:rsid w:val="00F14B7E"/>
    <w:rsid w:val="00F17027"/>
    <w:rsid w:val="00F1705B"/>
    <w:rsid w:val="00F173DC"/>
    <w:rsid w:val="00F205BF"/>
    <w:rsid w:val="00F22985"/>
    <w:rsid w:val="00F22C56"/>
    <w:rsid w:val="00F23B11"/>
    <w:rsid w:val="00F23D50"/>
    <w:rsid w:val="00F2436D"/>
    <w:rsid w:val="00F256EF"/>
    <w:rsid w:val="00F25E5B"/>
    <w:rsid w:val="00F2781E"/>
    <w:rsid w:val="00F3034E"/>
    <w:rsid w:val="00F32D4C"/>
    <w:rsid w:val="00F3383E"/>
    <w:rsid w:val="00F3410C"/>
    <w:rsid w:val="00F378EF"/>
    <w:rsid w:val="00F379C2"/>
    <w:rsid w:val="00F41BE0"/>
    <w:rsid w:val="00F4238D"/>
    <w:rsid w:val="00F4360E"/>
    <w:rsid w:val="00F43F41"/>
    <w:rsid w:val="00F465A7"/>
    <w:rsid w:val="00F4662F"/>
    <w:rsid w:val="00F46A88"/>
    <w:rsid w:val="00F47BA2"/>
    <w:rsid w:val="00F500F1"/>
    <w:rsid w:val="00F50B7C"/>
    <w:rsid w:val="00F530E8"/>
    <w:rsid w:val="00F5327E"/>
    <w:rsid w:val="00F5433E"/>
    <w:rsid w:val="00F550E6"/>
    <w:rsid w:val="00F61E37"/>
    <w:rsid w:val="00F63A31"/>
    <w:rsid w:val="00F63F36"/>
    <w:rsid w:val="00F64E22"/>
    <w:rsid w:val="00F66544"/>
    <w:rsid w:val="00F67CE0"/>
    <w:rsid w:val="00F67DE8"/>
    <w:rsid w:val="00F706FB"/>
    <w:rsid w:val="00F7230A"/>
    <w:rsid w:val="00F72EE5"/>
    <w:rsid w:val="00F73BB2"/>
    <w:rsid w:val="00F74345"/>
    <w:rsid w:val="00F7449D"/>
    <w:rsid w:val="00F74DCD"/>
    <w:rsid w:val="00F75765"/>
    <w:rsid w:val="00F77855"/>
    <w:rsid w:val="00F80A0A"/>
    <w:rsid w:val="00F82AB5"/>
    <w:rsid w:val="00F82B19"/>
    <w:rsid w:val="00F85BA7"/>
    <w:rsid w:val="00F91346"/>
    <w:rsid w:val="00F9212D"/>
    <w:rsid w:val="00F922F0"/>
    <w:rsid w:val="00F925B6"/>
    <w:rsid w:val="00F93B43"/>
    <w:rsid w:val="00F94860"/>
    <w:rsid w:val="00F965DA"/>
    <w:rsid w:val="00FA0529"/>
    <w:rsid w:val="00FA06B2"/>
    <w:rsid w:val="00FA406A"/>
    <w:rsid w:val="00FA457D"/>
    <w:rsid w:val="00FA4D56"/>
    <w:rsid w:val="00FA5562"/>
    <w:rsid w:val="00FA60AF"/>
    <w:rsid w:val="00FA7863"/>
    <w:rsid w:val="00FB1959"/>
    <w:rsid w:val="00FB2192"/>
    <w:rsid w:val="00FB4281"/>
    <w:rsid w:val="00FB503A"/>
    <w:rsid w:val="00FB516C"/>
    <w:rsid w:val="00FB70F8"/>
    <w:rsid w:val="00FC038D"/>
    <w:rsid w:val="00FC1B23"/>
    <w:rsid w:val="00FC299D"/>
    <w:rsid w:val="00FC3AB2"/>
    <w:rsid w:val="00FC4F7D"/>
    <w:rsid w:val="00FD0236"/>
    <w:rsid w:val="00FD12AE"/>
    <w:rsid w:val="00FD18F4"/>
    <w:rsid w:val="00FD1F10"/>
    <w:rsid w:val="00FD48CA"/>
    <w:rsid w:val="00FD54DB"/>
    <w:rsid w:val="00FD57D3"/>
    <w:rsid w:val="00FD619F"/>
    <w:rsid w:val="00FD6697"/>
    <w:rsid w:val="00FD7BC7"/>
    <w:rsid w:val="00FE129F"/>
    <w:rsid w:val="00FE14A8"/>
    <w:rsid w:val="00FE1827"/>
    <w:rsid w:val="00FE1EF2"/>
    <w:rsid w:val="00FE232F"/>
    <w:rsid w:val="00FE3523"/>
    <w:rsid w:val="00FE3552"/>
    <w:rsid w:val="00FE7EF6"/>
    <w:rsid w:val="00FF56AD"/>
    <w:rsid w:val="00FF70D3"/>
    <w:rsid w:val="01290F7E"/>
    <w:rsid w:val="015D1E09"/>
    <w:rsid w:val="01900B6B"/>
    <w:rsid w:val="02697903"/>
    <w:rsid w:val="02F96569"/>
    <w:rsid w:val="03EA7B21"/>
    <w:rsid w:val="05F83EAE"/>
    <w:rsid w:val="063E7D85"/>
    <w:rsid w:val="07293586"/>
    <w:rsid w:val="07295285"/>
    <w:rsid w:val="07636392"/>
    <w:rsid w:val="07770C56"/>
    <w:rsid w:val="08874C32"/>
    <w:rsid w:val="092217DD"/>
    <w:rsid w:val="093A7294"/>
    <w:rsid w:val="0A263993"/>
    <w:rsid w:val="0A2D3AC2"/>
    <w:rsid w:val="0AA755DF"/>
    <w:rsid w:val="0B120D44"/>
    <w:rsid w:val="0BD27BF6"/>
    <w:rsid w:val="0C3B3C7D"/>
    <w:rsid w:val="0CAB2EAE"/>
    <w:rsid w:val="0D621C7D"/>
    <w:rsid w:val="0E73034D"/>
    <w:rsid w:val="0F13775A"/>
    <w:rsid w:val="0F5F45FE"/>
    <w:rsid w:val="0F9A112B"/>
    <w:rsid w:val="106D2F64"/>
    <w:rsid w:val="10B63710"/>
    <w:rsid w:val="10F10820"/>
    <w:rsid w:val="111C2F7A"/>
    <w:rsid w:val="11665CA1"/>
    <w:rsid w:val="13951726"/>
    <w:rsid w:val="14396509"/>
    <w:rsid w:val="14DD2C3C"/>
    <w:rsid w:val="16087E1D"/>
    <w:rsid w:val="17701D14"/>
    <w:rsid w:val="17735226"/>
    <w:rsid w:val="189F624C"/>
    <w:rsid w:val="1A1C66C0"/>
    <w:rsid w:val="1A42393B"/>
    <w:rsid w:val="1AAD45DE"/>
    <w:rsid w:val="1B046F80"/>
    <w:rsid w:val="1B3267B5"/>
    <w:rsid w:val="1B40161D"/>
    <w:rsid w:val="1B441859"/>
    <w:rsid w:val="1B6606B1"/>
    <w:rsid w:val="1C5E7925"/>
    <w:rsid w:val="1CFD070F"/>
    <w:rsid w:val="1D5F6196"/>
    <w:rsid w:val="1D6132A5"/>
    <w:rsid w:val="1D8E56D5"/>
    <w:rsid w:val="1E7A43DA"/>
    <w:rsid w:val="1FE7539E"/>
    <w:rsid w:val="20671BE0"/>
    <w:rsid w:val="20963CB8"/>
    <w:rsid w:val="20A81A1B"/>
    <w:rsid w:val="20B07FB6"/>
    <w:rsid w:val="20B646FB"/>
    <w:rsid w:val="213B74B1"/>
    <w:rsid w:val="215A2310"/>
    <w:rsid w:val="21DE318A"/>
    <w:rsid w:val="21EF5B80"/>
    <w:rsid w:val="22576990"/>
    <w:rsid w:val="22F47480"/>
    <w:rsid w:val="23DE1C48"/>
    <w:rsid w:val="240210CD"/>
    <w:rsid w:val="24BF09F7"/>
    <w:rsid w:val="252D53FE"/>
    <w:rsid w:val="25EC2D81"/>
    <w:rsid w:val="277057A2"/>
    <w:rsid w:val="29206EB8"/>
    <w:rsid w:val="29595666"/>
    <w:rsid w:val="29874881"/>
    <w:rsid w:val="29E325E0"/>
    <w:rsid w:val="2A452503"/>
    <w:rsid w:val="2BA936A8"/>
    <w:rsid w:val="2C315A5A"/>
    <w:rsid w:val="2C4B1C25"/>
    <w:rsid w:val="2D9E56F5"/>
    <w:rsid w:val="2E667F96"/>
    <w:rsid w:val="2E8226AB"/>
    <w:rsid w:val="2FD065E6"/>
    <w:rsid w:val="2FD96870"/>
    <w:rsid w:val="30580BC9"/>
    <w:rsid w:val="311E2ED7"/>
    <w:rsid w:val="315619EE"/>
    <w:rsid w:val="315C449C"/>
    <w:rsid w:val="31B82709"/>
    <w:rsid w:val="31D05482"/>
    <w:rsid w:val="32400B34"/>
    <w:rsid w:val="329E6876"/>
    <w:rsid w:val="333015F2"/>
    <w:rsid w:val="334B6320"/>
    <w:rsid w:val="339A25B0"/>
    <w:rsid w:val="33D934D4"/>
    <w:rsid w:val="33E83A80"/>
    <w:rsid w:val="33FE2F6A"/>
    <w:rsid w:val="340E07E5"/>
    <w:rsid w:val="34235BF7"/>
    <w:rsid w:val="358C5FA8"/>
    <w:rsid w:val="35C15DF1"/>
    <w:rsid w:val="36074A7F"/>
    <w:rsid w:val="36923549"/>
    <w:rsid w:val="36B75FBF"/>
    <w:rsid w:val="36BD0C45"/>
    <w:rsid w:val="37E00298"/>
    <w:rsid w:val="38B302F9"/>
    <w:rsid w:val="38C021E2"/>
    <w:rsid w:val="38F12CD3"/>
    <w:rsid w:val="38F94775"/>
    <w:rsid w:val="392971ED"/>
    <w:rsid w:val="39325651"/>
    <w:rsid w:val="3A872856"/>
    <w:rsid w:val="3B3763D1"/>
    <w:rsid w:val="3C2F6E1E"/>
    <w:rsid w:val="3C4F64BA"/>
    <w:rsid w:val="3CDA245A"/>
    <w:rsid w:val="3CEB057D"/>
    <w:rsid w:val="3D1E06B7"/>
    <w:rsid w:val="3EDA0523"/>
    <w:rsid w:val="3F9F2BDC"/>
    <w:rsid w:val="407A6407"/>
    <w:rsid w:val="4200449D"/>
    <w:rsid w:val="423A3BCC"/>
    <w:rsid w:val="424E57D2"/>
    <w:rsid w:val="42B26C49"/>
    <w:rsid w:val="433A6FE6"/>
    <w:rsid w:val="43480868"/>
    <w:rsid w:val="4350713C"/>
    <w:rsid w:val="436653E0"/>
    <w:rsid w:val="43C4431A"/>
    <w:rsid w:val="44B951CC"/>
    <w:rsid w:val="44CD14E0"/>
    <w:rsid w:val="44F20B0B"/>
    <w:rsid w:val="452E5F4C"/>
    <w:rsid w:val="45612018"/>
    <w:rsid w:val="458946E9"/>
    <w:rsid w:val="45A47C0E"/>
    <w:rsid w:val="46577FD6"/>
    <w:rsid w:val="46D955A7"/>
    <w:rsid w:val="47133957"/>
    <w:rsid w:val="47215F14"/>
    <w:rsid w:val="47A07E0C"/>
    <w:rsid w:val="4870272E"/>
    <w:rsid w:val="49DC7715"/>
    <w:rsid w:val="4A023139"/>
    <w:rsid w:val="4A7B576F"/>
    <w:rsid w:val="4AF561A9"/>
    <w:rsid w:val="4C4A0649"/>
    <w:rsid w:val="4C7E5ECA"/>
    <w:rsid w:val="4C876AA5"/>
    <w:rsid w:val="4D0E00FB"/>
    <w:rsid w:val="4D176606"/>
    <w:rsid w:val="4DEC4FB0"/>
    <w:rsid w:val="4E075D8A"/>
    <w:rsid w:val="4EC00FAD"/>
    <w:rsid w:val="4F9843DC"/>
    <w:rsid w:val="4FC62A8C"/>
    <w:rsid w:val="4FE20F0D"/>
    <w:rsid w:val="4FE51552"/>
    <w:rsid w:val="50504C4B"/>
    <w:rsid w:val="509C6E7C"/>
    <w:rsid w:val="5162104E"/>
    <w:rsid w:val="53A039CC"/>
    <w:rsid w:val="53A1505A"/>
    <w:rsid w:val="54063E08"/>
    <w:rsid w:val="543437E8"/>
    <w:rsid w:val="54F73313"/>
    <w:rsid w:val="54F80955"/>
    <w:rsid w:val="555170A7"/>
    <w:rsid w:val="5587536D"/>
    <w:rsid w:val="559B174B"/>
    <w:rsid w:val="55CE0CF4"/>
    <w:rsid w:val="56B22A9C"/>
    <w:rsid w:val="57B72A76"/>
    <w:rsid w:val="57C3426C"/>
    <w:rsid w:val="57CE1F93"/>
    <w:rsid w:val="588743D1"/>
    <w:rsid w:val="5887701A"/>
    <w:rsid w:val="58FE3646"/>
    <w:rsid w:val="59C0439F"/>
    <w:rsid w:val="5ABE2233"/>
    <w:rsid w:val="5BDF5D95"/>
    <w:rsid w:val="5BFE7528"/>
    <w:rsid w:val="5E2467F1"/>
    <w:rsid w:val="5F1A2B43"/>
    <w:rsid w:val="5FB837BB"/>
    <w:rsid w:val="60CC405A"/>
    <w:rsid w:val="61E215D8"/>
    <w:rsid w:val="621B3775"/>
    <w:rsid w:val="62364782"/>
    <w:rsid w:val="6394356A"/>
    <w:rsid w:val="63C61B2C"/>
    <w:rsid w:val="63D40BE9"/>
    <w:rsid w:val="64102431"/>
    <w:rsid w:val="64A5243A"/>
    <w:rsid w:val="64F531DE"/>
    <w:rsid w:val="65373578"/>
    <w:rsid w:val="671F124A"/>
    <w:rsid w:val="677A33C6"/>
    <w:rsid w:val="681F6961"/>
    <w:rsid w:val="68610A2F"/>
    <w:rsid w:val="68805514"/>
    <w:rsid w:val="69316E2F"/>
    <w:rsid w:val="694E2071"/>
    <w:rsid w:val="69766163"/>
    <w:rsid w:val="697A3B33"/>
    <w:rsid w:val="69D44760"/>
    <w:rsid w:val="6A520EC7"/>
    <w:rsid w:val="6AF87E20"/>
    <w:rsid w:val="6B322639"/>
    <w:rsid w:val="6C636C38"/>
    <w:rsid w:val="6D7B7BB2"/>
    <w:rsid w:val="6DB34098"/>
    <w:rsid w:val="6DB545B6"/>
    <w:rsid w:val="6DE02FB4"/>
    <w:rsid w:val="6E514CED"/>
    <w:rsid w:val="6EB563D5"/>
    <w:rsid w:val="6ED92677"/>
    <w:rsid w:val="6F225983"/>
    <w:rsid w:val="6FFC5590"/>
    <w:rsid w:val="706D1DD0"/>
    <w:rsid w:val="70856B87"/>
    <w:rsid w:val="70D527EE"/>
    <w:rsid w:val="715B5300"/>
    <w:rsid w:val="71D27F8A"/>
    <w:rsid w:val="72553024"/>
    <w:rsid w:val="73122968"/>
    <w:rsid w:val="731F5D5E"/>
    <w:rsid w:val="732B0EBE"/>
    <w:rsid w:val="73C51AD5"/>
    <w:rsid w:val="741E793C"/>
    <w:rsid w:val="745E3944"/>
    <w:rsid w:val="7635099D"/>
    <w:rsid w:val="77762421"/>
    <w:rsid w:val="77B56B1F"/>
    <w:rsid w:val="780F09F4"/>
    <w:rsid w:val="78A90480"/>
    <w:rsid w:val="7A364017"/>
    <w:rsid w:val="7A8265E1"/>
    <w:rsid w:val="7B686D42"/>
    <w:rsid w:val="7B841746"/>
    <w:rsid w:val="7C6C5AC7"/>
    <w:rsid w:val="7CC6544B"/>
    <w:rsid w:val="7D0239FF"/>
    <w:rsid w:val="7D5E40CD"/>
    <w:rsid w:val="7DCD56F2"/>
    <w:rsid w:val="7E69725C"/>
    <w:rsid w:val="7F001CE7"/>
    <w:rsid w:val="7FE47E5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72"/>
    <o:shapelayout v:ext="edit">
      <o:idmap v:ext="edit" data="2"/>
    </o:shapelayout>
  </w:shapeDefaults>
  <w:doNotEmbedSmartTags/>
  <w:decimalSymbol w:val="."/>
  <w:listSeparator w:val=","/>
  <w14:docId w14:val="131FC204"/>
  <w15:docId w15:val="{A522ADB8-F4B5-4F65-9375-8CCEB93F499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heme="minorEastAsia" w:hAnsi="Times New Roman" w:cs="Times New Roman"/>
        <w:lang w:val="en-US" w:eastAsia="zh-CN" w:bidi="ar-SA"/>
      </w:rPr>
    </w:rPrDefault>
    <w:pPrDefault/>
  </w:docDefaults>
  <w:latentStyles w:defLockedState="0" w:defUIPriority="0" w:defSemiHidden="0" w:defUnhideWhenUsed="0" w:defQFormat="0" w:count="376">
    <w:lsdException w:name="Normal" w:qFormat="1"/>
    <w:lsdException w:name="heading 1" w:locked="1" w:uiPriority="99" w:qFormat="1"/>
    <w:lsdException w:name="heading 2" w:locked="1" w:unhideWhenUsed="1" w:qFormat="1"/>
    <w:lsdException w:name="heading 3" w:locked="1" w:semiHidden="1" w:unhideWhenUsed="1" w:qFormat="1"/>
    <w:lsdException w:name="heading 4" w:locked="1" w:semiHidden="1" w:unhideWhenUsed="1" w:qFormat="1"/>
    <w:lsdException w:name="heading 5" w:locked="1" w:semiHidden="1" w:unhideWhenUsed="1" w:qFormat="1"/>
    <w:lsdException w:name="heading 6" w:locked="1" w:semiHidden="1" w:unhideWhenUsed="1" w:qFormat="1"/>
    <w:lsdException w:name="heading 7" w:locked="1" w:semiHidden="1" w:unhideWhenUsed="1" w:qFormat="1"/>
    <w:lsdException w:name="heading 8" w:locked="1" w:semiHidden="1" w:unhideWhenUsed="1" w:qFormat="1"/>
    <w:lsdException w:name="heading 9" w:locked="1" w:semiHidden="1" w:unhideWhenUs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uiPriority="39" w:unhideWhenUsed="1" w:qFormat="1"/>
    <w:lsdException w:name="toc 2" w:locked="1" w:uiPriority="39" w:unhideWhenUsed="1"/>
    <w:lsdException w:name="toc 3" w:locked="1" w:uiPriority="39" w:unhideWhenUsed="1"/>
    <w:lsdException w:name="toc 4" w:locked="1" w:semiHidden="1" w:unhideWhenUsed="1"/>
    <w:lsdException w:name="toc 5" w:locked="1" w:semiHidden="1" w:unhideWhenUsed="1"/>
    <w:lsdException w:name="toc 6" w:locked="1" w:semiHidden="1" w:unhideWhenUsed="1"/>
    <w:lsdException w:name="toc 7" w:locked="1" w:semiHidden="1" w:unhideWhenUsed="1"/>
    <w:lsdException w:name="toc 8" w:locked="1" w:semiHidden="1" w:unhideWhenUsed="1"/>
    <w:lsdException w:name="toc 9" w:locked="1" w:semiHidden="1" w:unhideWhenUsed="1"/>
    <w:lsdException w:name="Normal Indent" w:locked="1" w:qFormat="1"/>
    <w:lsdException w:name="footnote text" w:locked="1" w:semiHidden="1" w:unhideWhenUsed="1"/>
    <w:lsdException w:name="annotation text" w:semiHidden="1"/>
    <w:lsdException w:name="footer" w:uiPriority="99" w:qFormat="1"/>
    <w:lsdException w:name="index heading" w:locked="1" w:semiHidden="1" w:unhideWhenUsed="1"/>
    <w:lsdException w:name="caption" w:locked="1" w:semiHidden="1" w:unhideWhenUs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semiHidden="1"/>
    <w:lsdException w:name="line number" w:locked="1" w:semiHidden="1" w:unhideWhenUsed="1"/>
    <w:lsdException w:name="page number" w:locked="1" w:qFormat="1"/>
    <w:lsdException w:name="endnote reference" w:locked="1" w:semiHidden="1" w:unhideWhenUsed="1"/>
    <w:lsdException w:name="endnote text" w:locked="1" w:semiHidden="1" w:unhideWhenUsed="1"/>
    <w:lsdException w:name="table of authorities" w:locked="1"/>
    <w:lsdException w:name="macro" w:locked="1" w:semiHidden="1" w:unhideWhenUsed="1"/>
    <w:lsdException w:name="toa heading" w:locked="1" w:semiHidden="1" w:unhideWhenUsed="1"/>
    <w:lsdException w:name="List" w:locked="1"/>
    <w:lsdException w:name="List Bullet" w:lock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qFormat="1"/>
    <w:lsdException w:name="Closing" w:locked="1" w:semiHidden="1" w:unhideWhenUsed="1"/>
    <w:lsdException w:name="Signature" w:locked="1" w:semiHidden="1" w:unhideWhenUsed="1"/>
    <w:lsdException w:name="Default Paragraph Font" w:semiHidden="1" w:uiPriority="1" w:unhideWhenUsed="1" w:qFormat="1"/>
    <w:lsdException w:name="Body Text" w:qFormat="1"/>
    <w:lsdException w:name="List Continue" w:locked="1" w:semiHidden="1" w:unhideWhenUsed="1"/>
    <w:lsdException w:name="List Continue 2" w:locked="1"/>
    <w:lsdException w:name="List Continue 3" w:locked="1"/>
    <w:lsdException w:name="List Continue 4" w:locked="1"/>
    <w:lsdException w:name="List Continue 5" w:locked="1"/>
    <w:lsdException w:name="Message Header" w:locked="1" w:semiHidden="1" w:unhideWhenUsed="1"/>
    <w:lsdException w:name="Subtitle" w:locked="1" w:qFormat="1"/>
    <w:lsdException w:name="Salutation" w:locked="1" w:semiHidden="1" w:unhideWhenUsed="1"/>
    <w:lsdException w:name="Body Text First Indent" w:locked="1" w:qFormat="1"/>
    <w:lsdException w:name="Body Text First Indent 2" w:locked="1" w:qFormat="1"/>
    <w:lsdException w:name="Note Heading" w:locked="1" w:semiHidden="1" w:unhideWhenUsed="1"/>
    <w:lsdException w:name="Body Text 2" w:locked="1" w:semiHidden="1" w:unhideWhenUsed="1"/>
    <w:lsdException w:name="Body Text 3" w:locked="1" w:semiHidden="1" w:unhideWhenUsed="1"/>
    <w:lsdException w:name="Body Text Indent 2" w:locked="1" w:uiPriority="99" w:qFormat="1"/>
    <w:lsdException w:name="Body Text Indent 3" w:locked="1" w:semiHidden="1" w:unhideWhenUsed="1"/>
    <w:lsdException w:name="Block Text" w:locked="1" w:qFormat="1"/>
    <w:lsdException w:name="Hyperlink" w:locked="1" w:uiPriority="99" w:unhideWhenUsed="1" w:qFormat="1"/>
    <w:lsdException w:name="FollowedHyperlink" w:locked="1" w:semiHidden="1" w:unhideWhenUsed="1"/>
    <w:lsdException w:name="Strong" w:locked="1" w:uiPriority="22" w:qFormat="1"/>
    <w:lsdException w:name="Emphasis" w:locked="1" w:qFormat="1"/>
    <w:lsdException w:name="Document Map" w:locked="1" w:semiHidden="1" w:unhideWhenUsed="1"/>
    <w:lsdException w:name="Plain Text" w:locked="1" w:qFormat="1"/>
    <w:lsdException w:name="E-mail Signature" w:locked="1" w:semiHidden="1" w:unhideWhenUsed="1"/>
    <w:lsdException w:name="HTML Top of Form" w:semiHidden="1" w:uiPriority="99" w:unhideWhenUsed="1"/>
    <w:lsdException w:name="HTML Bottom of Form" w:semiHidden="1" w:uiPriority="99" w:unhideWhenUsed="1"/>
    <w:lsdException w:name="Normal (Web)" w:uiPriority="99" w:qFormat="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semiHidden="1" w:uiPriority="99" w:unhideWhenUsed="1"/>
    <w:lsdException w:name="annotation subject" w:semiHidden="1"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semiHidden="1"/>
    <w:lsdException w:name="Table Grid" w:qFormat="1"/>
    <w:lsdException w:name="Table Theme" w:locked="1" w:semiHidden="1" w:unhideWhenUsed="1"/>
    <w:lsdException w:name="Placeholder Text" w:semiHidden="1" w:uiPriority="99"/>
    <w:lsdException w:name="No Spacing" w:uiPriority="99"/>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99"/>
    <w:lsdException w:name="Intense Quote" w:uiPriority="9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next w:val="a0"/>
    <w:qFormat/>
    <w:pPr>
      <w:widowControl w:val="0"/>
      <w:jc w:val="both"/>
    </w:pPr>
    <w:rPr>
      <w:kern w:val="2"/>
      <w:sz w:val="21"/>
      <w:szCs w:val="24"/>
    </w:rPr>
  </w:style>
  <w:style w:type="paragraph" w:styleId="1">
    <w:name w:val="heading 1"/>
    <w:basedOn w:val="a"/>
    <w:next w:val="a"/>
    <w:uiPriority w:val="99"/>
    <w:qFormat/>
    <w:locked/>
    <w:pPr>
      <w:keepNext/>
      <w:overflowPunct w:val="0"/>
      <w:snapToGrid w:val="0"/>
      <w:spacing w:before="120" w:after="160" w:line="259" w:lineRule="auto"/>
      <w:ind w:left="432" w:hanging="432"/>
      <w:outlineLvl w:val="0"/>
    </w:pPr>
    <w:rPr>
      <w:rFonts w:eastAsia="黑体"/>
      <w:b/>
      <w:bCs/>
      <w:color w:val="000000"/>
      <w:kern w:val="44"/>
      <w:sz w:val="30"/>
      <w:szCs w:val="30"/>
    </w:rPr>
  </w:style>
  <w:style w:type="paragraph" w:styleId="2">
    <w:name w:val="heading 2"/>
    <w:basedOn w:val="a"/>
    <w:next w:val="a"/>
    <w:link w:val="20"/>
    <w:unhideWhenUsed/>
    <w:qFormat/>
    <w:locked/>
    <w:pPr>
      <w:keepNext/>
      <w:keepLines/>
      <w:spacing w:before="260" w:after="260" w:line="416" w:lineRule="auto"/>
      <w:outlineLvl w:val="1"/>
    </w:pPr>
    <w:rPr>
      <w:rFonts w:asciiTheme="majorHAnsi" w:eastAsiaTheme="majorEastAsia" w:hAnsiTheme="majorHAnsi" w:cstheme="majorBidi"/>
      <w:b/>
      <w:bCs/>
      <w:sz w:val="32"/>
      <w:szCs w:val="32"/>
    </w:rPr>
  </w:style>
  <w:style w:type="paragraph" w:styleId="3">
    <w:name w:val="heading 3"/>
    <w:basedOn w:val="a"/>
    <w:next w:val="a"/>
    <w:link w:val="30"/>
    <w:semiHidden/>
    <w:unhideWhenUsed/>
    <w:qFormat/>
    <w:locked/>
    <w:pPr>
      <w:keepNext/>
      <w:keepLines/>
      <w:spacing w:before="260" w:after="260" w:line="416" w:lineRule="auto"/>
      <w:outlineLvl w:val="2"/>
    </w:pPr>
    <w:rPr>
      <w:b/>
      <w:bCs/>
      <w:sz w:val="32"/>
      <w:szCs w:val="32"/>
    </w:rPr>
  </w:style>
  <w:style w:type="paragraph" w:styleId="4">
    <w:name w:val="heading 4"/>
    <w:basedOn w:val="a"/>
    <w:next w:val="a"/>
    <w:link w:val="40"/>
    <w:semiHidden/>
    <w:unhideWhenUsed/>
    <w:qFormat/>
    <w:locked/>
    <w:pPr>
      <w:keepNext/>
      <w:keepLines/>
      <w:spacing w:before="280" w:after="290" w:line="376" w:lineRule="auto"/>
      <w:outlineLvl w:val="3"/>
    </w:pPr>
    <w:rPr>
      <w:rFonts w:asciiTheme="majorHAnsi" w:eastAsiaTheme="majorEastAsia" w:hAnsiTheme="majorHAnsi" w:cstheme="majorBidi"/>
      <w:b/>
      <w:bCs/>
      <w:sz w:val="28"/>
      <w:szCs w:val="28"/>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0">
    <w:name w:val="Body Text First Indent"/>
    <w:basedOn w:val="a"/>
    <w:next w:val="a"/>
    <w:link w:val="a4"/>
    <w:qFormat/>
    <w:locked/>
    <w:pPr>
      <w:spacing w:after="120"/>
      <w:ind w:firstLineChars="100" w:firstLine="420"/>
    </w:pPr>
  </w:style>
  <w:style w:type="paragraph" w:styleId="a5">
    <w:name w:val="Normal Indent"/>
    <w:basedOn w:val="a"/>
    <w:link w:val="a6"/>
    <w:qFormat/>
    <w:locked/>
    <w:pPr>
      <w:ind w:firstLineChars="200" w:firstLine="420"/>
    </w:pPr>
    <w:rPr>
      <w:rFonts w:eastAsia="宋体"/>
    </w:rPr>
  </w:style>
  <w:style w:type="paragraph" w:styleId="a7">
    <w:name w:val="annotation text"/>
    <w:basedOn w:val="a"/>
    <w:link w:val="a8"/>
    <w:semiHidden/>
    <w:pPr>
      <w:jc w:val="left"/>
    </w:pPr>
    <w:rPr>
      <w:kern w:val="0"/>
      <w:sz w:val="24"/>
      <w:szCs w:val="20"/>
    </w:rPr>
  </w:style>
  <w:style w:type="paragraph" w:styleId="a9">
    <w:name w:val="Body Text"/>
    <w:basedOn w:val="a"/>
    <w:link w:val="aa"/>
    <w:qFormat/>
    <w:pPr>
      <w:widowControl/>
      <w:snapToGrid w:val="0"/>
      <w:spacing w:before="60" w:after="160" w:line="259" w:lineRule="auto"/>
      <w:ind w:right="113"/>
    </w:pPr>
    <w:rPr>
      <w:kern w:val="0"/>
      <w:sz w:val="18"/>
      <w:szCs w:val="20"/>
    </w:rPr>
  </w:style>
  <w:style w:type="paragraph" w:styleId="ab">
    <w:name w:val="Body Text Indent"/>
    <w:basedOn w:val="a"/>
    <w:link w:val="ac"/>
    <w:pPr>
      <w:spacing w:after="120"/>
      <w:ind w:leftChars="200" w:left="420"/>
    </w:pPr>
    <w:rPr>
      <w:kern w:val="0"/>
      <w:sz w:val="24"/>
      <w:szCs w:val="20"/>
    </w:rPr>
  </w:style>
  <w:style w:type="paragraph" w:styleId="ad">
    <w:name w:val="Block Text"/>
    <w:basedOn w:val="a"/>
    <w:qFormat/>
    <w:locked/>
    <w:pPr>
      <w:spacing w:before="120" w:line="360" w:lineRule="auto"/>
      <w:ind w:left="113" w:right="113"/>
    </w:pPr>
  </w:style>
  <w:style w:type="paragraph" w:styleId="TOC3">
    <w:name w:val="toc 3"/>
    <w:basedOn w:val="a"/>
    <w:next w:val="a"/>
    <w:uiPriority w:val="39"/>
    <w:unhideWhenUsed/>
    <w:locked/>
    <w:pPr>
      <w:ind w:leftChars="400" w:left="840"/>
    </w:pPr>
  </w:style>
  <w:style w:type="paragraph" w:styleId="ae">
    <w:name w:val="Plain Text"/>
    <w:basedOn w:val="a"/>
    <w:link w:val="af"/>
    <w:qFormat/>
    <w:locked/>
    <w:rPr>
      <w:rFonts w:ascii="宋体" w:eastAsia="宋体" w:hAnsi="Courier New" w:cs="Courier New"/>
      <w:szCs w:val="21"/>
    </w:rPr>
  </w:style>
  <w:style w:type="paragraph" w:styleId="af0">
    <w:name w:val="Date"/>
    <w:basedOn w:val="a"/>
    <w:next w:val="a"/>
    <w:link w:val="10"/>
    <w:pPr>
      <w:ind w:leftChars="2500" w:left="100"/>
    </w:pPr>
    <w:rPr>
      <w:kern w:val="0"/>
      <w:sz w:val="24"/>
      <w:szCs w:val="20"/>
    </w:rPr>
  </w:style>
  <w:style w:type="paragraph" w:styleId="21">
    <w:name w:val="Body Text Indent 2"/>
    <w:basedOn w:val="a"/>
    <w:next w:val="a"/>
    <w:link w:val="22"/>
    <w:uiPriority w:val="99"/>
    <w:qFormat/>
    <w:locked/>
    <w:pPr>
      <w:spacing w:after="120" w:line="480" w:lineRule="auto"/>
      <w:ind w:leftChars="200" w:left="420"/>
    </w:pPr>
    <w:rPr>
      <w:rFonts w:eastAsia="宋体"/>
    </w:rPr>
  </w:style>
  <w:style w:type="paragraph" w:styleId="af1">
    <w:name w:val="Balloon Text"/>
    <w:basedOn w:val="a"/>
    <w:link w:val="af2"/>
    <w:semiHidden/>
    <w:rPr>
      <w:kern w:val="0"/>
      <w:sz w:val="18"/>
      <w:szCs w:val="20"/>
    </w:rPr>
  </w:style>
  <w:style w:type="paragraph" w:styleId="af3">
    <w:name w:val="footer"/>
    <w:basedOn w:val="a"/>
    <w:next w:val="a"/>
    <w:link w:val="11"/>
    <w:uiPriority w:val="99"/>
    <w:qFormat/>
    <w:pPr>
      <w:tabs>
        <w:tab w:val="center" w:pos="4153"/>
        <w:tab w:val="right" w:pos="8306"/>
      </w:tabs>
      <w:snapToGrid w:val="0"/>
      <w:jc w:val="left"/>
    </w:pPr>
    <w:rPr>
      <w:kern w:val="0"/>
      <w:sz w:val="18"/>
      <w:szCs w:val="20"/>
    </w:rPr>
  </w:style>
  <w:style w:type="paragraph" w:styleId="af4">
    <w:name w:val="header"/>
    <w:basedOn w:val="a"/>
    <w:link w:val="af5"/>
    <w:pPr>
      <w:pBdr>
        <w:bottom w:val="single" w:sz="6" w:space="1" w:color="auto"/>
      </w:pBdr>
      <w:tabs>
        <w:tab w:val="center" w:pos="4153"/>
        <w:tab w:val="right" w:pos="8306"/>
      </w:tabs>
      <w:snapToGrid w:val="0"/>
      <w:jc w:val="center"/>
    </w:pPr>
    <w:rPr>
      <w:kern w:val="0"/>
      <w:sz w:val="18"/>
      <w:szCs w:val="20"/>
    </w:rPr>
  </w:style>
  <w:style w:type="paragraph" w:styleId="TOC1">
    <w:name w:val="toc 1"/>
    <w:basedOn w:val="a"/>
    <w:next w:val="a"/>
    <w:uiPriority w:val="39"/>
    <w:unhideWhenUsed/>
    <w:qFormat/>
    <w:locked/>
    <w:pPr>
      <w:adjustRightInd w:val="0"/>
      <w:snapToGrid w:val="0"/>
      <w:spacing w:line="400" w:lineRule="exact"/>
    </w:pPr>
    <w:rPr>
      <w:rFonts w:eastAsia="仿宋"/>
      <w:snapToGrid w:val="0"/>
      <w:kern w:val="0"/>
      <w:sz w:val="24"/>
    </w:rPr>
  </w:style>
  <w:style w:type="paragraph" w:styleId="31">
    <w:name w:val="Body Text Indent 3"/>
    <w:basedOn w:val="a"/>
    <w:link w:val="32"/>
    <w:semiHidden/>
    <w:unhideWhenUsed/>
    <w:locked/>
    <w:pPr>
      <w:spacing w:after="120"/>
      <w:ind w:leftChars="200" w:left="420"/>
    </w:pPr>
    <w:rPr>
      <w:sz w:val="16"/>
      <w:szCs w:val="16"/>
    </w:rPr>
  </w:style>
  <w:style w:type="paragraph" w:styleId="TOC2">
    <w:name w:val="toc 2"/>
    <w:basedOn w:val="a"/>
    <w:next w:val="a"/>
    <w:uiPriority w:val="39"/>
    <w:unhideWhenUsed/>
    <w:locked/>
    <w:pPr>
      <w:tabs>
        <w:tab w:val="right" w:leader="dot" w:pos="8296"/>
      </w:tabs>
      <w:adjustRightInd w:val="0"/>
      <w:snapToGrid w:val="0"/>
      <w:spacing w:line="400" w:lineRule="exact"/>
      <w:ind w:leftChars="90" w:left="189"/>
      <w:jc w:val="center"/>
    </w:pPr>
    <w:rPr>
      <w:rFonts w:eastAsia="仿宋"/>
      <w:b/>
      <w:snapToGrid w:val="0"/>
      <w:color w:val="000000"/>
      <w:kern w:val="0"/>
      <w:sz w:val="24"/>
    </w:rPr>
  </w:style>
  <w:style w:type="paragraph" w:styleId="af6">
    <w:name w:val="Normal (Web)"/>
    <w:basedOn w:val="a"/>
    <w:link w:val="af7"/>
    <w:uiPriority w:val="99"/>
    <w:qFormat/>
    <w:pPr>
      <w:widowControl/>
      <w:spacing w:before="100" w:beforeAutospacing="1" w:after="100" w:afterAutospacing="1"/>
      <w:jc w:val="left"/>
    </w:pPr>
    <w:rPr>
      <w:rFonts w:ascii="宋体" w:hAnsi="宋体"/>
      <w:kern w:val="0"/>
      <w:sz w:val="24"/>
      <w:szCs w:val="20"/>
    </w:rPr>
  </w:style>
  <w:style w:type="paragraph" w:styleId="af8">
    <w:name w:val="Title"/>
    <w:basedOn w:val="a"/>
    <w:next w:val="a"/>
    <w:link w:val="af9"/>
    <w:qFormat/>
    <w:locked/>
    <w:pPr>
      <w:pageBreakBefore/>
      <w:jc w:val="left"/>
      <w:outlineLvl w:val="0"/>
    </w:pPr>
    <w:rPr>
      <w:rFonts w:ascii="Cambria" w:hAnsi="Cambria"/>
      <w:b/>
      <w:bCs/>
      <w:sz w:val="32"/>
      <w:szCs w:val="32"/>
    </w:rPr>
  </w:style>
  <w:style w:type="paragraph" w:styleId="afa">
    <w:name w:val="annotation subject"/>
    <w:basedOn w:val="a7"/>
    <w:next w:val="a7"/>
    <w:link w:val="afb"/>
    <w:qFormat/>
    <w:rPr>
      <w:b/>
      <w:kern w:val="2"/>
    </w:rPr>
  </w:style>
  <w:style w:type="paragraph" w:styleId="23">
    <w:name w:val="Body Text First Indent 2"/>
    <w:basedOn w:val="ab"/>
    <w:link w:val="24"/>
    <w:qFormat/>
    <w:locked/>
    <w:pPr>
      <w:ind w:firstLineChars="200" w:firstLine="420"/>
    </w:pPr>
    <w:rPr>
      <w:kern w:val="2"/>
      <w:sz w:val="21"/>
      <w:szCs w:val="24"/>
    </w:rPr>
  </w:style>
  <w:style w:type="table" w:styleId="afc">
    <w:name w:val="Table Grid"/>
    <w:basedOn w:val="a2"/>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d">
    <w:name w:val="page number"/>
    <w:basedOn w:val="a1"/>
    <w:qFormat/>
    <w:locked/>
  </w:style>
  <w:style w:type="character" w:styleId="afe">
    <w:name w:val="Hyperlink"/>
    <w:basedOn w:val="a1"/>
    <w:uiPriority w:val="99"/>
    <w:unhideWhenUsed/>
    <w:qFormat/>
    <w:locked/>
    <w:rPr>
      <w:color w:val="0000FF" w:themeColor="hyperlink"/>
      <w:u w:val="single"/>
    </w:rPr>
  </w:style>
  <w:style w:type="character" w:styleId="aff">
    <w:name w:val="annotation reference"/>
    <w:semiHidden/>
    <w:rPr>
      <w:sz w:val="21"/>
    </w:rPr>
  </w:style>
  <w:style w:type="character" w:customStyle="1" w:styleId="11">
    <w:name w:val="页脚 字符1"/>
    <w:link w:val="af3"/>
    <w:uiPriority w:val="99"/>
    <w:locked/>
    <w:rPr>
      <w:sz w:val="18"/>
    </w:rPr>
  </w:style>
  <w:style w:type="character" w:customStyle="1" w:styleId="12">
    <w:name w:val="正文文本 字符1"/>
    <w:semiHidden/>
    <w:rPr>
      <w:rFonts w:ascii="Times New Roman" w:eastAsia="宋体" w:hAnsi="Times New Roman"/>
      <w:sz w:val="24"/>
    </w:rPr>
  </w:style>
  <w:style w:type="character" w:customStyle="1" w:styleId="13">
    <w:name w:val="批注文字 字符1"/>
    <w:semiHidden/>
    <w:rPr>
      <w:rFonts w:ascii="Times New Roman" w:eastAsia="宋体" w:hAnsi="Times New Roman"/>
      <w:sz w:val="24"/>
    </w:rPr>
  </w:style>
  <w:style w:type="character" w:customStyle="1" w:styleId="00Char">
    <w:name w:val="正文00 Char"/>
    <w:link w:val="00"/>
    <w:qFormat/>
    <w:rPr>
      <w:kern w:val="2"/>
      <w:sz w:val="24"/>
      <w:szCs w:val="24"/>
    </w:rPr>
  </w:style>
  <w:style w:type="paragraph" w:customStyle="1" w:styleId="00">
    <w:name w:val="正文00"/>
    <w:basedOn w:val="a"/>
    <w:link w:val="00Char"/>
    <w:qFormat/>
    <w:pPr>
      <w:spacing w:line="360" w:lineRule="auto"/>
      <w:ind w:firstLineChars="200" w:firstLine="480"/>
    </w:pPr>
    <w:rPr>
      <w:sz w:val="24"/>
    </w:rPr>
  </w:style>
  <w:style w:type="character" w:customStyle="1" w:styleId="14">
    <w:name w:val="标题 字符1"/>
    <w:rPr>
      <w:rFonts w:ascii="等线 Light" w:hAnsi="等线 Light" w:cs="Times New Roman"/>
      <w:b/>
      <w:bCs/>
      <w:kern w:val="2"/>
      <w:sz w:val="32"/>
      <w:szCs w:val="32"/>
    </w:rPr>
  </w:style>
  <w:style w:type="character" w:customStyle="1" w:styleId="aff0">
    <w:name w:val="日期 字符"/>
    <w:semiHidden/>
    <w:rPr>
      <w:rFonts w:ascii="Times New Roman" w:eastAsia="宋体" w:hAnsi="Times New Roman"/>
      <w:sz w:val="24"/>
    </w:rPr>
  </w:style>
  <w:style w:type="character" w:customStyle="1" w:styleId="afb">
    <w:name w:val="批注主题 字符"/>
    <w:link w:val="afa"/>
    <w:qFormat/>
    <w:locked/>
    <w:rPr>
      <w:rFonts w:ascii="Times New Roman" w:eastAsia="宋体" w:hAnsi="Times New Roman"/>
      <w:b/>
      <w:kern w:val="2"/>
      <w:sz w:val="24"/>
    </w:rPr>
  </w:style>
  <w:style w:type="character" w:customStyle="1" w:styleId="af9">
    <w:name w:val="标题 字符"/>
    <w:link w:val="af8"/>
    <w:qFormat/>
    <w:rPr>
      <w:rFonts w:ascii="Cambria" w:hAnsi="Cambria"/>
      <w:b/>
      <w:bCs/>
      <w:kern w:val="2"/>
      <w:sz w:val="32"/>
      <w:szCs w:val="32"/>
    </w:rPr>
  </w:style>
  <w:style w:type="character" w:customStyle="1" w:styleId="af5">
    <w:name w:val="页眉 字符"/>
    <w:link w:val="af4"/>
    <w:locked/>
    <w:rPr>
      <w:sz w:val="18"/>
    </w:rPr>
  </w:style>
  <w:style w:type="character" w:customStyle="1" w:styleId="a4">
    <w:name w:val="正文文本首行缩进 字符"/>
    <w:link w:val="a0"/>
    <w:qFormat/>
    <w:rPr>
      <w:kern w:val="2"/>
      <w:sz w:val="21"/>
      <w:szCs w:val="24"/>
    </w:rPr>
  </w:style>
  <w:style w:type="character" w:customStyle="1" w:styleId="aff1">
    <w:name w:val="页脚 字符"/>
    <w:basedOn w:val="a1"/>
    <w:uiPriority w:val="99"/>
  </w:style>
  <w:style w:type="character" w:customStyle="1" w:styleId="ac">
    <w:name w:val="正文文本缩进 字符"/>
    <w:link w:val="ab"/>
    <w:semiHidden/>
    <w:locked/>
    <w:rPr>
      <w:rFonts w:ascii="Times New Roman" w:eastAsia="宋体" w:hAnsi="Times New Roman"/>
      <w:sz w:val="24"/>
    </w:rPr>
  </w:style>
  <w:style w:type="character" w:customStyle="1" w:styleId="af2">
    <w:name w:val="批注框文本 字符"/>
    <w:link w:val="af1"/>
    <w:semiHidden/>
    <w:locked/>
    <w:rPr>
      <w:rFonts w:ascii="Times New Roman" w:eastAsia="宋体" w:hAnsi="Times New Roman"/>
      <w:sz w:val="18"/>
    </w:rPr>
  </w:style>
  <w:style w:type="character" w:customStyle="1" w:styleId="Char">
    <w:name w:val="表格 Char"/>
    <w:link w:val="aff2"/>
    <w:locked/>
    <w:rPr>
      <w:rFonts w:ascii="宋体"/>
      <w:sz w:val="21"/>
    </w:rPr>
  </w:style>
  <w:style w:type="paragraph" w:customStyle="1" w:styleId="aff2">
    <w:name w:val="表格"/>
    <w:basedOn w:val="a"/>
    <w:next w:val="a"/>
    <w:link w:val="Char"/>
    <w:qFormat/>
    <w:pPr>
      <w:adjustRightInd w:val="0"/>
      <w:snapToGrid w:val="0"/>
      <w:spacing w:beforeLines="10" w:afterLines="10" w:line="259" w:lineRule="auto"/>
      <w:jc w:val="center"/>
    </w:pPr>
    <w:rPr>
      <w:rFonts w:ascii="宋体"/>
      <w:kern w:val="0"/>
      <w:szCs w:val="20"/>
    </w:rPr>
  </w:style>
  <w:style w:type="character" w:customStyle="1" w:styleId="af7">
    <w:name w:val="普通(网站) 字符"/>
    <w:link w:val="af6"/>
    <w:locked/>
    <w:rPr>
      <w:rFonts w:ascii="宋体" w:eastAsia="宋体" w:hAnsi="宋体"/>
      <w:sz w:val="24"/>
    </w:rPr>
  </w:style>
  <w:style w:type="character" w:customStyle="1" w:styleId="10">
    <w:name w:val="日期 字符1"/>
    <w:link w:val="af0"/>
    <w:locked/>
    <w:rPr>
      <w:rFonts w:ascii="Times New Roman" w:eastAsia="宋体" w:hAnsi="Times New Roman"/>
      <w:sz w:val="24"/>
    </w:rPr>
  </w:style>
  <w:style w:type="character" w:customStyle="1" w:styleId="a8">
    <w:name w:val="批注文字 字符"/>
    <w:link w:val="a7"/>
    <w:locked/>
    <w:rPr>
      <w:rFonts w:ascii="Times New Roman" w:eastAsia="宋体" w:hAnsi="Times New Roman"/>
      <w:sz w:val="24"/>
    </w:rPr>
  </w:style>
  <w:style w:type="character" w:customStyle="1" w:styleId="aa">
    <w:name w:val="正文文本 字符"/>
    <w:link w:val="a9"/>
    <w:locked/>
    <w:rPr>
      <w:sz w:val="18"/>
    </w:rPr>
  </w:style>
  <w:style w:type="character" w:customStyle="1" w:styleId="24">
    <w:name w:val="正文文本首行缩进 2 字符"/>
    <w:link w:val="23"/>
    <w:rPr>
      <w:rFonts w:ascii="Times New Roman" w:eastAsia="宋体" w:hAnsi="Times New Roman"/>
      <w:kern w:val="2"/>
      <w:sz w:val="21"/>
      <w:szCs w:val="24"/>
    </w:rPr>
  </w:style>
  <w:style w:type="paragraph" w:customStyle="1" w:styleId="15">
    <w:name w:val="正文缩进1"/>
    <w:basedOn w:val="a"/>
    <w:qFormat/>
    <w:pPr>
      <w:ind w:firstLine="420"/>
    </w:pPr>
    <w:rPr>
      <w:sz w:val="28"/>
    </w:rPr>
  </w:style>
  <w:style w:type="paragraph" w:customStyle="1" w:styleId="100">
    <w:name w:val="正文_10"/>
    <w:pPr>
      <w:widowControl w:val="0"/>
      <w:jc w:val="both"/>
    </w:pPr>
    <w:rPr>
      <w:kern w:val="2"/>
      <w:sz w:val="21"/>
      <w:szCs w:val="22"/>
    </w:rPr>
  </w:style>
  <w:style w:type="paragraph" w:customStyle="1" w:styleId="Default">
    <w:name w:val="Default"/>
    <w:next w:val="a"/>
    <w:link w:val="DefaultChar"/>
    <w:qFormat/>
    <w:pPr>
      <w:widowControl w:val="0"/>
      <w:autoSpaceDE w:val="0"/>
      <w:autoSpaceDN w:val="0"/>
      <w:adjustRightInd w:val="0"/>
    </w:pPr>
    <w:rPr>
      <w:color w:val="000000"/>
      <w:sz w:val="24"/>
      <w:szCs w:val="24"/>
    </w:rPr>
  </w:style>
  <w:style w:type="paragraph" w:customStyle="1" w:styleId="25">
    <w:name w:val="普通(网站)2"/>
    <w:basedOn w:val="a"/>
    <w:qFormat/>
    <w:pPr>
      <w:widowControl/>
      <w:spacing w:before="100" w:beforeAutospacing="1" w:after="100" w:afterAutospacing="1"/>
      <w:jc w:val="left"/>
    </w:pPr>
    <w:rPr>
      <w:rFonts w:ascii="宋体" w:hAnsi="宋体"/>
      <w:sz w:val="24"/>
      <w:szCs w:val="20"/>
    </w:rPr>
  </w:style>
  <w:style w:type="paragraph" w:customStyle="1" w:styleId="TableParagraph">
    <w:name w:val="Table Paragraph"/>
    <w:basedOn w:val="a"/>
    <w:uiPriority w:val="1"/>
    <w:qFormat/>
    <w:pPr>
      <w:jc w:val="right"/>
    </w:pPr>
    <w:rPr>
      <w:kern w:val="0"/>
      <w:sz w:val="22"/>
      <w:lang w:eastAsia="en-US"/>
    </w:rPr>
  </w:style>
  <w:style w:type="paragraph" w:customStyle="1" w:styleId="Other1">
    <w:name w:val="Other|1"/>
    <w:basedOn w:val="a"/>
    <w:qFormat/>
    <w:pPr>
      <w:jc w:val="center"/>
    </w:pPr>
    <w:rPr>
      <w:sz w:val="20"/>
      <w:szCs w:val="20"/>
    </w:rPr>
  </w:style>
  <w:style w:type="paragraph" w:customStyle="1" w:styleId="aff3">
    <w:name w:val="内容"/>
    <w:basedOn w:val="a"/>
    <w:link w:val="Char0"/>
    <w:qFormat/>
    <w:pPr>
      <w:spacing w:beforeLines="50" w:afterLines="50"/>
      <w:ind w:firstLineChars="200" w:firstLine="200"/>
    </w:pPr>
    <w:rPr>
      <w:color w:val="000000"/>
      <w:sz w:val="24"/>
    </w:rPr>
  </w:style>
  <w:style w:type="paragraph" w:styleId="aff4">
    <w:name w:val="List Paragraph"/>
    <w:basedOn w:val="a"/>
    <w:uiPriority w:val="34"/>
    <w:qFormat/>
    <w:pPr>
      <w:ind w:firstLineChars="200" w:firstLine="420"/>
    </w:pPr>
  </w:style>
  <w:style w:type="paragraph" w:customStyle="1" w:styleId="11111">
    <w:name w:val="11111"/>
    <w:basedOn w:val="a"/>
    <w:next w:val="a"/>
    <w:qFormat/>
    <w:pPr>
      <w:spacing w:line="360" w:lineRule="auto"/>
      <w:ind w:firstLineChars="200" w:firstLine="200"/>
    </w:pPr>
    <w:rPr>
      <w:rFonts w:ascii="宋体" w:eastAsia="宋体" w:hAnsi="宋体" w:cs="宋体"/>
      <w:sz w:val="24"/>
    </w:rPr>
  </w:style>
  <w:style w:type="character" w:customStyle="1" w:styleId="CharChar">
    <w:name w:val="报告表  段 Char Char"/>
    <w:link w:val="aff5"/>
    <w:qFormat/>
    <w:locked/>
    <w:rPr>
      <w:rFonts w:ascii="宋体" w:hAnsi="MS Gothic" w:cstheme="minorBidi"/>
      <w:snapToGrid w:val="0"/>
      <w:kern w:val="2"/>
      <w:sz w:val="24"/>
      <w:szCs w:val="22"/>
    </w:rPr>
  </w:style>
  <w:style w:type="paragraph" w:customStyle="1" w:styleId="aff5">
    <w:name w:val="报告表  段"/>
    <w:basedOn w:val="a"/>
    <w:link w:val="CharChar"/>
    <w:qFormat/>
    <w:pPr>
      <w:adjustRightInd w:val="0"/>
      <w:snapToGrid w:val="0"/>
      <w:spacing w:line="360" w:lineRule="auto"/>
      <w:ind w:firstLine="505"/>
    </w:pPr>
    <w:rPr>
      <w:rFonts w:ascii="宋体" w:hAnsi="MS Gothic" w:cstheme="minorBidi"/>
      <w:snapToGrid w:val="0"/>
      <w:sz w:val="24"/>
      <w:szCs w:val="22"/>
    </w:rPr>
  </w:style>
  <w:style w:type="character" w:customStyle="1" w:styleId="Char1">
    <w:name w:val="【表中文字】 Char"/>
    <w:link w:val="aff6"/>
    <w:qFormat/>
    <w:locked/>
  </w:style>
  <w:style w:type="paragraph" w:customStyle="1" w:styleId="aff6">
    <w:name w:val="【表中文字】"/>
    <w:basedOn w:val="a"/>
    <w:link w:val="Char1"/>
    <w:qFormat/>
    <w:pPr>
      <w:jc w:val="center"/>
    </w:pPr>
    <w:rPr>
      <w:kern w:val="0"/>
      <w:sz w:val="20"/>
      <w:szCs w:val="20"/>
    </w:rPr>
  </w:style>
  <w:style w:type="paragraph" w:customStyle="1" w:styleId="TOC10">
    <w:name w:val="TOC 标题1"/>
    <w:basedOn w:val="1"/>
    <w:next w:val="a"/>
    <w:uiPriority w:val="39"/>
    <w:unhideWhenUsed/>
    <w:qFormat/>
    <w:pPr>
      <w:keepLines/>
      <w:widowControl/>
      <w:overflowPunct/>
      <w:snapToGrid/>
      <w:spacing w:before="240" w:after="0"/>
      <w:ind w:left="0" w:firstLine="0"/>
      <w:jc w:val="left"/>
      <w:outlineLvl w:val="9"/>
    </w:pPr>
    <w:rPr>
      <w:rFonts w:asciiTheme="majorHAnsi" w:eastAsiaTheme="majorEastAsia" w:hAnsiTheme="majorHAnsi" w:cstheme="majorBidi"/>
      <w:b w:val="0"/>
      <w:bCs w:val="0"/>
      <w:color w:val="365F91" w:themeColor="accent1" w:themeShade="BF"/>
      <w:kern w:val="0"/>
      <w:sz w:val="32"/>
      <w:szCs w:val="32"/>
    </w:rPr>
  </w:style>
  <w:style w:type="character" w:customStyle="1" w:styleId="Char2">
    <w:name w:val="【正文】 Char"/>
    <w:link w:val="aff7"/>
    <w:qFormat/>
    <w:locked/>
    <w:rPr>
      <w:kern w:val="2"/>
      <w:sz w:val="24"/>
      <w:szCs w:val="24"/>
    </w:rPr>
  </w:style>
  <w:style w:type="paragraph" w:customStyle="1" w:styleId="aff7">
    <w:name w:val="【正文】"/>
    <w:basedOn w:val="a"/>
    <w:link w:val="Char2"/>
    <w:qFormat/>
    <w:pPr>
      <w:spacing w:line="360" w:lineRule="auto"/>
      <w:ind w:firstLineChars="200" w:firstLine="480"/>
    </w:pPr>
    <w:rPr>
      <w:sz w:val="24"/>
    </w:rPr>
  </w:style>
  <w:style w:type="paragraph" w:customStyle="1" w:styleId="ZW">
    <w:name w:val="ZW"/>
    <w:basedOn w:val="a"/>
    <w:qFormat/>
    <w:pPr>
      <w:spacing w:line="360" w:lineRule="auto"/>
      <w:ind w:firstLineChars="200" w:firstLine="200"/>
    </w:pPr>
    <w:rPr>
      <w:rFonts w:eastAsia="宋体"/>
      <w:color w:val="000000"/>
      <w:sz w:val="24"/>
      <w:szCs w:val="44"/>
    </w:rPr>
  </w:style>
  <w:style w:type="paragraph" w:customStyle="1" w:styleId="Char3">
    <w:name w:val="Char"/>
    <w:basedOn w:val="a"/>
    <w:qFormat/>
    <w:pPr>
      <w:snapToGrid w:val="0"/>
      <w:spacing w:line="440" w:lineRule="atLeast"/>
      <w:ind w:firstLineChars="200" w:firstLine="200"/>
    </w:pPr>
    <w:rPr>
      <w:rFonts w:eastAsia="宋体"/>
    </w:rPr>
  </w:style>
  <w:style w:type="character" w:customStyle="1" w:styleId="-">
    <w:name w:val="神-安表格 字符"/>
    <w:link w:val="-0"/>
    <w:qFormat/>
    <w:locked/>
    <w:rPr>
      <w:color w:val="000000"/>
      <w:kern w:val="2"/>
      <w:sz w:val="21"/>
      <w:szCs w:val="24"/>
    </w:rPr>
  </w:style>
  <w:style w:type="paragraph" w:customStyle="1" w:styleId="-0">
    <w:name w:val="神-安表格"/>
    <w:basedOn w:val="a"/>
    <w:link w:val="-"/>
    <w:qFormat/>
    <w:pPr>
      <w:adjustRightInd w:val="0"/>
      <w:snapToGrid w:val="0"/>
      <w:jc w:val="center"/>
    </w:pPr>
    <w:rPr>
      <w:color w:val="000000"/>
    </w:rPr>
  </w:style>
  <w:style w:type="character" w:customStyle="1" w:styleId="Char0">
    <w:name w:val="内容 Char"/>
    <w:link w:val="aff3"/>
    <w:qFormat/>
    <w:locked/>
    <w:rPr>
      <w:color w:val="000000"/>
      <w:kern w:val="2"/>
      <w:sz w:val="24"/>
      <w:szCs w:val="24"/>
    </w:rPr>
  </w:style>
  <w:style w:type="character" w:customStyle="1" w:styleId="CharChar0">
    <w:name w:val="表格 Char Char"/>
    <w:qFormat/>
    <w:locked/>
    <w:rPr>
      <w:rFonts w:ascii="楷体_GB2312" w:eastAsia="楷体_GB2312"/>
      <w:kern w:val="11"/>
      <w:sz w:val="24"/>
      <w:lang w:val="zh-CN" w:eastAsia="zh-CN"/>
    </w:rPr>
  </w:style>
  <w:style w:type="paragraph" w:customStyle="1" w:styleId="TimesNewRoman">
    <w:name w:val="样式 Times New Roman 五号 居中"/>
    <w:basedOn w:val="a"/>
    <w:qFormat/>
    <w:pPr>
      <w:adjustRightInd w:val="0"/>
      <w:snapToGrid w:val="0"/>
      <w:spacing w:line="360" w:lineRule="auto"/>
      <w:ind w:firstLineChars="200" w:firstLine="200"/>
      <w:jc w:val="center"/>
    </w:pPr>
    <w:rPr>
      <w:rFonts w:eastAsia="宋体" w:cs="宋体"/>
      <w:sz w:val="24"/>
      <w:szCs w:val="20"/>
    </w:rPr>
  </w:style>
  <w:style w:type="character" w:customStyle="1" w:styleId="Char10">
    <w:name w:val="【正文】 Char1"/>
    <w:qFormat/>
    <w:locked/>
    <w:rPr>
      <w:rFonts w:ascii="宋体" w:eastAsia="宋体" w:hAnsi="宋体" w:hint="eastAsia"/>
      <w:snapToGrid/>
      <w:sz w:val="24"/>
    </w:rPr>
  </w:style>
  <w:style w:type="character" w:customStyle="1" w:styleId="Char4">
    <w:name w:val="【表头】 Char"/>
    <w:link w:val="aff8"/>
    <w:qFormat/>
    <w:locked/>
    <w:rPr>
      <w:rFonts w:ascii="黑体" w:eastAsia="黑体" w:hAnsi="黑体"/>
      <w:sz w:val="24"/>
    </w:rPr>
  </w:style>
  <w:style w:type="paragraph" w:customStyle="1" w:styleId="aff8">
    <w:name w:val="【表头】"/>
    <w:basedOn w:val="a"/>
    <w:next w:val="a"/>
    <w:link w:val="Char4"/>
    <w:qFormat/>
    <w:pPr>
      <w:spacing w:line="460" w:lineRule="exact"/>
      <w:jc w:val="center"/>
    </w:pPr>
    <w:rPr>
      <w:rFonts w:ascii="黑体" w:eastAsia="黑体" w:hAnsi="黑体"/>
      <w:kern w:val="0"/>
      <w:sz w:val="24"/>
      <w:szCs w:val="20"/>
    </w:rPr>
  </w:style>
  <w:style w:type="character" w:customStyle="1" w:styleId="40">
    <w:name w:val="标题 4 字符"/>
    <w:basedOn w:val="a1"/>
    <w:link w:val="4"/>
    <w:semiHidden/>
    <w:rPr>
      <w:rFonts w:asciiTheme="majorHAnsi" w:eastAsiaTheme="majorEastAsia" w:hAnsiTheme="majorHAnsi" w:cstheme="majorBidi"/>
      <w:b/>
      <w:bCs/>
      <w:kern w:val="2"/>
      <w:sz w:val="28"/>
      <w:szCs w:val="28"/>
    </w:rPr>
  </w:style>
  <w:style w:type="paragraph" w:customStyle="1" w:styleId="aff9">
    <w:name w:val="常规"/>
    <w:basedOn w:val="a"/>
    <w:qFormat/>
    <w:pPr>
      <w:widowControl/>
      <w:spacing w:line="360" w:lineRule="auto"/>
      <w:jc w:val="left"/>
    </w:pPr>
    <w:rPr>
      <w:rFonts w:ascii="Arial" w:eastAsia="宋体" w:hAnsi="Arial" w:cs="Arial"/>
      <w:color w:val="000000"/>
      <w:kern w:val="0"/>
      <w:sz w:val="20"/>
      <w:szCs w:val="20"/>
    </w:rPr>
  </w:style>
  <w:style w:type="paragraph" w:customStyle="1" w:styleId="affa">
    <w:name w:val="【正文小四号】"/>
    <w:basedOn w:val="a"/>
    <w:qFormat/>
    <w:pPr>
      <w:spacing w:line="360" w:lineRule="auto"/>
      <w:ind w:firstLineChars="200" w:firstLine="200"/>
    </w:pPr>
    <w:rPr>
      <w:rFonts w:eastAsia="宋体"/>
      <w:kern w:val="0"/>
      <w:sz w:val="24"/>
    </w:rPr>
  </w:style>
  <w:style w:type="character" w:customStyle="1" w:styleId="-1">
    <w:name w:val="【表中文字】- 字符"/>
    <w:link w:val="-2"/>
    <w:qFormat/>
  </w:style>
  <w:style w:type="paragraph" w:customStyle="1" w:styleId="-2">
    <w:name w:val="【表中文字】-"/>
    <w:basedOn w:val="a"/>
    <w:link w:val="-1"/>
    <w:qFormat/>
    <w:pPr>
      <w:widowControl/>
      <w:jc w:val="center"/>
    </w:pPr>
    <w:rPr>
      <w:kern w:val="0"/>
      <w:sz w:val="20"/>
      <w:szCs w:val="20"/>
    </w:rPr>
  </w:style>
  <w:style w:type="character" w:customStyle="1" w:styleId="font11">
    <w:name w:val="font11"/>
    <w:basedOn w:val="a1"/>
    <w:qFormat/>
    <w:rPr>
      <w:rFonts w:ascii="Times New Roman" w:hAnsi="Times New Roman" w:cs="Times New Roman" w:hint="default"/>
      <w:color w:val="000000"/>
      <w:sz w:val="21"/>
      <w:szCs w:val="21"/>
      <w:u w:val="none"/>
      <w:vertAlign w:val="superscript"/>
    </w:rPr>
  </w:style>
  <w:style w:type="character" w:customStyle="1" w:styleId="font01">
    <w:name w:val="font01"/>
    <w:basedOn w:val="a1"/>
    <w:qFormat/>
    <w:rPr>
      <w:rFonts w:ascii="Times New Roman" w:hAnsi="Times New Roman" w:cs="Times New Roman" w:hint="default"/>
      <w:color w:val="000000"/>
      <w:sz w:val="21"/>
      <w:szCs w:val="21"/>
      <w:u w:val="none"/>
      <w:vertAlign w:val="subscript"/>
    </w:rPr>
  </w:style>
  <w:style w:type="character" w:customStyle="1" w:styleId="font21">
    <w:name w:val="font21"/>
    <w:basedOn w:val="a1"/>
    <w:qFormat/>
    <w:rPr>
      <w:rFonts w:ascii="宋体" w:eastAsia="宋体" w:hAnsi="宋体" w:cs="宋体" w:hint="eastAsia"/>
      <w:color w:val="000000"/>
      <w:sz w:val="21"/>
      <w:szCs w:val="21"/>
      <w:u w:val="none"/>
    </w:rPr>
  </w:style>
  <w:style w:type="table" w:customStyle="1" w:styleId="affb">
    <w:name w:val="[表格样式]"/>
    <w:basedOn w:val="a2"/>
    <w:uiPriority w:val="99"/>
    <w:qFormat/>
    <w:pPr>
      <w:adjustRightInd w:val="0"/>
      <w:snapToGrid w:val="0"/>
      <w:jc w:val="center"/>
    </w:pPr>
    <w:rPr>
      <w:rFonts w:eastAsia="宋体"/>
    </w:rPr>
    <w:tblPr>
      <w:tblBorders>
        <w:top w:val="single" w:sz="12" w:space="0" w:color="auto"/>
        <w:bottom w:val="single" w:sz="12" w:space="0" w:color="auto"/>
        <w:insideH w:val="single" w:sz="4" w:space="0" w:color="auto"/>
        <w:insideV w:val="single" w:sz="4" w:space="0" w:color="auto"/>
      </w:tblBorders>
    </w:tblPr>
    <w:tcPr>
      <w:vAlign w:val="center"/>
    </w:tcPr>
  </w:style>
  <w:style w:type="character" w:customStyle="1" w:styleId="NormalChar">
    <w:name w:val="Normal Char"/>
    <w:link w:val="16"/>
    <w:uiPriority w:val="99"/>
    <w:locked/>
    <w:rPr>
      <w:rFonts w:ascii="宋体"/>
      <w:kern w:val="2"/>
      <w:sz w:val="22"/>
    </w:rPr>
  </w:style>
  <w:style w:type="paragraph" w:customStyle="1" w:styleId="16">
    <w:name w:val="正文1"/>
    <w:link w:val="NormalChar"/>
    <w:uiPriority w:val="99"/>
    <w:pPr>
      <w:widowControl w:val="0"/>
      <w:adjustRightInd w:val="0"/>
      <w:spacing w:line="360" w:lineRule="atLeast"/>
    </w:pPr>
    <w:rPr>
      <w:rFonts w:ascii="宋体"/>
      <w:kern w:val="2"/>
      <w:sz w:val="22"/>
    </w:rPr>
  </w:style>
  <w:style w:type="paragraph" w:customStyle="1" w:styleId="affc">
    <w:name w:val="表中文字"/>
    <w:basedOn w:val="a"/>
    <w:qFormat/>
    <w:pPr>
      <w:spacing w:line="480" w:lineRule="exact"/>
      <w:ind w:firstLineChars="200" w:firstLine="200"/>
      <w:jc w:val="center"/>
    </w:pPr>
    <w:rPr>
      <w:rFonts w:eastAsia="宋体"/>
      <w:sz w:val="24"/>
      <w:szCs w:val="20"/>
    </w:rPr>
  </w:style>
  <w:style w:type="character" w:customStyle="1" w:styleId="affd">
    <w:name w:val="首行缩进正文 字符"/>
    <w:basedOn w:val="a1"/>
    <w:link w:val="affe"/>
    <w:qFormat/>
    <w:locked/>
    <w:rPr>
      <w:rFonts w:ascii="宋体" w:eastAsia="宋体" w:hAnsi="宋体" w:cs="宋体"/>
      <w:color w:val="000000" w:themeColor="text1"/>
      <w:sz w:val="21"/>
      <w:szCs w:val="24"/>
    </w:rPr>
  </w:style>
  <w:style w:type="paragraph" w:customStyle="1" w:styleId="affe">
    <w:name w:val="首行缩进正文"/>
    <w:basedOn w:val="a"/>
    <w:link w:val="affd"/>
    <w:qFormat/>
    <w:pPr>
      <w:ind w:firstLineChars="200" w:firstLine="200"/>
    </w:pPr>
    <w:rPr>
      <w:rFonts w:ascii="宋体" w:eastAsia="宋体" w:hAnsi="宋体" w:cs="宋体"/>
      <w:color w:val="000000" w:themeColor="text1"/>
      <w:kern w:val="0"/>
    </w:rPr>
  </w:style>
  <w:style w:type="table" w:customStyle="1" w:styleId="130">
    <w:name w:val="网格型13"/>
    <w:basedOn w:val="a2"/>
    <w:uiPriority w:val="59"/>
    <w:qFormat/>
    <w:pPr>
      <w:jc w:val="center"/>
    </w:pPr>
    <w:rPr>
      <w:rFonts w:ascii="Calibri" w:eastAsia="宋体" w:hAnsi="Calibri"/>
      <w:kern w:val="2"/>
      <w:sz w:val="21"/>
      <w:szCs w:val="22"/>
    </w:rPr>
    <w:tblPr>
      <w:tblBorders>
        <w:top w:val="single" w:sz="12" w:space="0" w:color="auto"/>
        <w:bottom w:val="single" w:sz="12" w:space="0" w:color="auto"/>
        <w:insideH w:val="single" w:sz="4" w:space="0" w:color="auto"/>
        <w:insideV w:val="single" w:sz="4" w:space="0" w:color="auto"/>
      </w:tblBorders>
    </w:tblPr>
    <w:tcPr>
      <w:vAlign w:val="center"/>
    </w:tcPr>
  </w:style>
  <w:style w:type="character" w:customStyle="1" w:styleId="20">
    <w:name w:val="标题 2 字符"/>
    <w:basedOn w:val="a1"/>
    <w:link w:val="2"/>
    <w:rPr>
      <w:rFonts w:asciiTheme="majorHAnsi" w:eastAsiaTheme="majorEastAsia" w:hAnsiTheme="majorHAnsi" w:cstheme="majorBidi"/>
      <w:b/>
      <w:bCs/>
      <w:kern w:val="2"/>
      <w:sz w:val="32"/>
      <w:szCs w:val="32"/>
    </w:rPr>
  </w:style>
  <w:style w:type="character" w:customStyle="1" w:styleId="NormalCharacter">
    <w:name w:val="NormalCharacter"/>
    <w:qFormat/>
    <w:rPr>
      <w:rFonts w:ascii="宋体"/>
      <w:sz w:val="24"/>
      <w:lang w:val="en-US" w:eastAsia="zh-CN" w:bidi="ar-SA"/>
    </w:rPr>
  </w:style>
  <w:style w:type="character" w:customStyle="1" w:styleId="font31">
    <w:name w:val="font31"/>
    <w:basedOn w:val="a1"/>
    <w:uiPriority w:val="99"/>
    <w:qFormat/>
    <w:rPr>
      <w:rFonts w:ascii="宋体" w:eastAsia="宋体" w:hAnsi="宋体" w:cs="宋体" w:hint="eastAsia"/>
      <w:b/>
      <w:color w:val="000000"/>
      <w:sz w:val="20"/>
      <w:szCs w:val="20"/>
      <w:u w:val="none"/>
    </w:rPr>
  </w:style>
  <w:style w:type="paragraph" w:customStyle="1" w:styleId="C">
    <w:name w:val="C首行缩进正文"/>
    <w:basedOn w:val="aff7"/>
    <w:link w:val="C0"/>
    <w:qFormat/>
    <w:pPr>
      <w:ind w:firstLine="200"/>
    </w:pPr>
    <w:rPr>
      <w:rFonts w:eastAsia="宋体" w:cs="宋体"/>
      <w:color w:val="000000" w:themeColor="text1"/>
      <w:sz w:val="21"/>
    </w:rPr>
  </w:style>
  <w:style w:type="character" w:customStyle="1" w:styleId="C0">
    <w:name w:val="C首行缩进正文 字符"/>
    <w:basedOn w:val="Char2"/>
    <w:link w:val="C"/>
    <w:qFormat/>
    <w:rPr>
      <w:rFonts w:eastAsia="宋体" w:cs="宋体"/>
      <w:color w:val="000000" w:themeColor="text1"/>
      <w:kern w:val="2"/>
      <w:sz w:val="21"/>
      <w:szCs w:val="24"/>
    </w:rPr>
  </w:style>
  <w:style w:type="paragraph" w:customStyle="1" w:styleId="afff">
    <w:name w:val="填表样式"/>
    <w:basedOn w:val="a"/>
    <w:qFormat/>
    <w:pPr>
      <w:adjustRightInd w:val="0"/>
      <w:snapToGrid w:val="0"/>
      <w:spacing w:line="360" w:lineRule="auto"/>
      <w:ind w:firstLineChars="200" w:firstLine="720"/>
    </w:pPr>
    <w:rPr>
      <w:rFonts w:eastAsia="宋体"/>
    </w:rPr>
  </w:style>
  <w:style w:type="character" w:customStyle="1" w:styleId="af">
    <w:name w:val="纯文本 字符"/>
    <w:basedOn w:val="a1"/>
    <w:link w:val="ae"/>
    <w:qFormat/>
    <w:rPr>
      <w:rFonts w:ascii="宋体" w:eastAsia="宋体" w:hAnsi="Courier New" w:cs="Courier New"/>
      <w:kern w:val="2"/>
      <w:sz w:val="21"/>
      <w:szCs w:val="21"/>
    </w:rPr>
  </w:style>
  <w:style w:type="character" w:customStyle="1" w:styleId="22">
    <w:name w:val="正文文本缩进 2 字符"/>
    <w:basedOn w:val="a1"/>
    <w:link w:val="21"/>
    <w:uiPriority w:val="99"/>
    <w:qFormat/>
    <w:rPr>
      <w:rFonts w:eastAsia="宋体"/>
      <w:kern w:val="2"/>
      <w:sz w:val="21"/>
      <w:szCs w:val="24"/>
    </w:rPr>
  </w:style>
  <w:style w:type="paragraph" w:customStyle="1" w:styleId="afff0">
    <w:name w:val="表头"/>
    <w:basedOn w:val="a"/>
    <w:link w:val="afff1"/>
    <w:qFormat/>
    <w:pPr>
      <w:adjustRightInd w:val="0"/>
      <w:snapToGrid w:val="0"/>
      <w:ind w:firstLineChars="200" w:firstLine="200"/>
      <w:jc w:val="center"/>
    </w:pPr>
    <w:rPr>
      <w:rFonts w:eastAsia="黑体"/>
    </w:rPr>
  </w:style>
  <w:style w:type="character" w:customStyle="1" w:styleId="afff1">
    <w:name w:val="表头 字符"/>
    <w:link w:val="afff0"/>
    <w:qFormat/>
    <w:rPr>
      <w:rFonts w:eastAsia="黑体"/>
      <w:kern w:val="2"/>
      <w:sz w:val="21"/>
      <w:szCs w:val="24"/>
    </w:rPr>
  </w:style>
  <w:style w:type="paragraph" w:customStyle="1" w:styleId="afff2">
    <w:name w:val="表中字"/>
    <w:link w:val="Char5"/>
    <w:qFormat/>
    <w:pPr>
      <w:jc w:val="center"/>
    </w:pPr>
    <w:rPr>
      <w:rFonts w:eastAsia="宋体"/>
      <w:kern w:val="2"/>
      <w:sz w:val="21"/>
      <w:szCs w:val="22"/>
      <w:lang w:val="zh-CN"/>
    </w:rPr>
  </w:style>
  <w:style w:type="paragraph" w:customStyle="1" w:styleId="17">
    <w:name w:val="表头1"/>
    <w:basedOn w:val="a"/>
    <w:link w:val="1Char"/>
    <w:qFormat/>
    <w:pPr>
      <w:adjustRightInd w:val="0"/>
      <w:snapToGrid w:val="0"/>
      <w:jc w:val="center"/>
    </w:pPr>
    <w:rPr>
      <w:rFonts w:eastAsia="黑体"/>
      <w:sz w:val="24"/>
      <w:szCs w:val="20"/>
    </w:rPr>
  </w:style>
  <w:style w:type="character" w:customStyle="1" w:styleId="1Char">
    <w:name w:val="表头1 Char"/>
    <w:link w:val="17"/>
    <w:qFormat/>
    <w:rPr>
      <w:rFonts w:eastAsia="黑体"/>
      <w:kern w:val="2"/>
      <w:sz w:val="24"/>
    </w:rPr>
  </w:style>
  <w:style w:type="character" w:customStyle="1" w:styleId="Char5">
    <w:name w:val="表中字 Char"/>
    <w:link w:val="afff2"/>
    <w:rPr>
      <w:rFonts w:eastAsia="宋体"/>
      <w:kern w:val="2"/>
      <w:sz w:val="21"/>
      <w:szCs w:val="22"/>
      <w:lang w:val="zh-CN"/>
    </w:rPr>
  </w:style>
  <w:style w:type="paragraph" w:customStyle="1" w:styleId="afff3">
    <w:name w:val="表文"/>
    <w:basedOn w:val="a"/>
    <w:link w:val="Char6"/>
    <w:qFormat/>
    <w:pPr>
      <w:jc w:val="center"/>
      <w:textAlignment w:val="center"/>
    </w:pPr>
    <w:rPr>
      <w:rFonts w:ascii="宋体" w:eastAsia="宋体" w:hAnsi="宋体" w:cs="宋体"/>
      <w:bCs/>
      <w:iCs/>
      <w:kern w:val="0"/>
      <w:sz w:val="24"/>
      <w:szCs w:val="21"/>
    </w:rPr>
  </w:style>
  <w:style w:type="character" w:customStyle="1" w:styleId="Char6">
    <w:name w:val="表文 Char"/>
    <w:link w:val="afff3"/>
    <w:qFormat/>
    <w:rPr>
      <w:rFonts w:ascii="宋体" w:eastAsia="宋体" w:hAnsi="宋体" w:cs="宋体"/>
      <w:bCs/>
      <w:iCs/>
      <w:sz w:val="24"/>
      <w:szCs w:val="21"/>
    </w:rPr>
  </w:style>
  <w:style w:type="paragraph" w:customStyle="1" w:styleId="afff4">
    <w:name w:val="首行缩进表格正文"/>
    <w:basedOn w:val="a"/>
    <w:qFormat/>
    <w:pPr>
      <w:spacing w:line="360" w:lineRule="auto"/>
      <w:ind w:firstLineChars="200" w:firstLine="720"/>
      <w:jc w:val="left"/>
    </w:pPr>
    <w:rPr>
      <w:rFonts w:eastAsia="宋体" w:hint="eastAsia"/>
      <w:szCs w:val="20"/>
    </w:rPr>
  </w:style>
  <w:style w:type="paragraph" w:customStyle="1" w:styleId="afff5">
    <w:name w:val="居中表格内容"/>
    <w:basedOn w:val="a"/>
    <w:qFormat/>
    <w:pPr>
      <w:jc w:val="center"/>
    </w:pPr>
    <w:rPr>
      <w:rFonts w:eastAsia="宋体" w:hint="eastAsia"/>
      <w:szCs w:val="20"/>
    </w:rPr>
  </w:style>
  <w:style w:type="character" w:customStyle="1" w:styleId="txt-word-1">
    <w:name w:val="txt-word-1"/>
    <w:basedOn w:val="a1"/>
  </w:style>
  <w:style w:type="paragraph" w:customStyle="1" w:styleId="NormalIndent1">
    <w:name w:val="Normal Indent1"/>
    <w:basedOn w:val="a"/>
    <w:qFormat/>
    <w:pPr>
      <w:ind w:firstLineChars="200" w:firstLine="420"/>
    </w:pPr>
    <w:rPr>
      <w:rFonts w:eastAsia="宋体"/>
    </w:rPr>
  </w:style>
  <w:style w:type="character" w:customStyle="1" w:styleId="Char7">
    <w:name w:val="表格内容 Char"/>
    <w:link w:val="afff6"/>
    <w:qFormat/>
    <w:rPr>
      <w:kern w:val="2"/>
      <w:sz w:val="21"/>
      <w:szCs w:val="21"/>
    </w:rPr>
  </w:style>
  <w:style w:type="paragraph" w:customStyle="1" w:styleId="afff6">
    <w:name w:val="表格内容"/>
    <w:basedOn w:val="a"/>
    <w:next w:val="a"/>
    <w:link w:val="Char7"/>
    <w:qFormat/>
    <w:pPr>
      <w:spacing w:line="240" w:lineRule="atLeast"/>
      <w:jc w:val="center"/>
    </w:pPr>
    <w:rPr>
      <w:szCs w:val="21"/>
    </w:rPr>
  </w:style>
  <w:style w:type="paragraph" w:customStyle="1" w:styleId="afff7">
    <w:name w:val="表格文字"/>
    <w:basedOn w:val="a"/>
    <w:link w:val="Char8"/>
    <w:qFormat/>
    <w:pPr>
      <w:tabs>
        <w:tab w:val="left" w:pos="146"/>
      </w:tabs>
      <w:spacing w:line="240" w:lineRule="exact"/>
      <w:ind w:rightChars="-55" w:right="-55"/>
      <w:jc w:val="center"/>
    </w:pPr>
    <w:rPr>
      <w:rFonts w:ascii="宋体" w:eastAsia="宋体" w:hAnsi="宋体"/>
      <w:snapToGrid w:val="0"/>
      <w:spacing w:val="6"/>
      <w:kern w:val="0"/>
      <w:sz w:val="24"/>
      <w:szCs w:val="20"/>
    </w:rPr>
  </w:style>
  <w:style w:type="character" w:customStyle="1" w:styleId="Char8">
    <w:name w:val="表格文字 Char"/>
    <w:link w:val="afff7"/>
    <w:qFormat/>
    <w:rPr>
      <w:rFonts w:ascii="宋体" w:eastAsia="宋体" w:hAnsi="宋体"/>
      <w:snapToGrid w:val="0"/>
      <w:spacing w:val="6"/>
      <w:sz w:val="24"/>
    </w:rPr>
  </w:style>
  <w:style w:type="character" w:customStyle="1" w:styleId="30">
    <w:name w:val="标题 3 字符"/>
    <w:basedOn w:val="a1"/>
    <w:link w:val="3"/>
    <w:semiHidden/>
    <w:rPr>
      <w:b/>
      <w:bCs/>
      <w:kern w:val="2"/>
      <w:sz w:val="32"/>
      <w:szCs w:val="32"/>
    </w:rPr>
  </w:style>
  <w:style w:type="paragraph" w:customStyle="1" w:styleId="afff8">
    <w:name w:val="正文（缩进）"/>
    <w:basedOn w:val="a"/>
    <w:next w:val="a"/>
    <w:uiPriority w:val="99"/>
    <w:qFormat/>
    <w:pPr>
      <w:adjustRightInd w:val="0"/>
      <w:snapToGrid w:val="0"/>
      <w:spacing w:line="360" w:lineRule="auto"/>
      <w:ind w:firstLineChars="200" w:firstLine="200"/>
    </w:pPr>
    <w:rPr>
      <w:rFonts w:ascii="宋体" w:eastAsia="宋体"/>
      <w:kern w:val="0"/>
      <w:sz w:val="24"/>
    </w:rPr>
  </w:style>
  <w:style w:type="paragraph" w:customStyle="1" w:styleId="110">
    <w:name w:val="110"/>
    <w:next w:val="31"/>
    <w:uiPriority w:val="99"/>
    <w:qFormat/>
    <w:pPr>
      <w:widowControl w:val="0"/>
      <w:jc w:val="center"/>
    </w:pPr>
    <w:rPr>
      <w:rFonts w:eastAsia="宋体"/>
      <w:b/>
      <w:kern w:val="2"/>
      <w:sz w:val="24"/>
      <w:szCs w:val="24"/>
    </w:rPr>
  </w:style>
  <w:style w:type="character" w:customStyle="1" w:styleId="font41">
    <w:name w:val="font41"/>
    <w:uiPriority w:val="99"/>
    <w:qFormat/>
    <w:rPr>
      <w:rFonts w:ascii="宋体" w:eastAsia="宋体" w:hAnsi="宋体"/>
      <w:b/>
      <w:color w:val="000000"/>
      <w:sz w:val="21"/>
      <w:u w:val="none"/>
    </w:rPr>
  </w:style>
  <w:style w:type="paragraph" w:customStyle="1" w:styleId="afff9">
    <w:name w:val="预测表格"/>
    <w:basedOn w:val="a"/>
    <w:qFormat/>
    <w:pPr>
      <w:ind w:leftChars="-15" w:left="-15" w:rightChars="-15" w:right="-15"/>
      <w:jc w:val="center"/>
    </w:pPr>
    <w:rPr>
      <w:rFonts w:ascii="宋体" w:eastAsia="宋体" w:hAnsi="宋体"/>
      <w:spacing w:val="-5"/>
      <w:sz w:val="18"/>
      <w:szCs w:val="18"/>
    </w:rPr>
  </w:style>
  <w:style w:type="character" w:customStyle="1" w:styleId="32">
    <w:name w:val="正文文本缩进 3 字符"/>
    <w:basedOn w:val="a1"/>
    <w:link w:val="31"/>
    <w:semiHidden/>
    <w:rPr>
      <w:kern w:val="2"/>
      <w:sz w:val="16"/>
      <w:szCs w:val="16"/>
    </w:rPr>
  </w:style>
  <w:style w:type="character" w:customStyle="1" w:styleId="aChar">
    <w:name w:val="a正文 Char"/>
    <w:link w:val="afffa"/>
    <w:locked/>
    <w:rPr>
      <w:sz w:val="24"/>
      <w:szCs w:val="21"/>
    </w:rPr>
  </w:style>
  <w:style w:type="paragraph" w:customStyle="1" w:styleId="afffa">
    <w:name w:val="a正文"/>
    <w:basedOn w:val="a"/>
    <w:link w:val="aChar"/>
    <w:qFormat/>
    <w:pPr>
      <w:spacing w:line="520" w:lineRule="exact"/>
      <w:ind w:firstLineChars="200" w:firstLine="200"/>
    </w:pPr>
    <w:rPr>
      <w:kern w:val="0"/>
      <w:sz w:val="24"/>
      <w:szCs w:val="21"/>
    </w:rPr>
  </w:style>
  <w:style w:type="character" w:customStyle="1" w:styleId="CharChar1">
    <w:name w:val="【表中文字】 Char Char"/>
    <w:qFormat/>
    <w:locked/>
    <w:rPr>
      <w:bCs/>
      <w:kern w:val="2"/>
      <w:sz w:val="24"/>
    </w:rPr>
  </w:style>
  <w:style w:type="character" w:customStyle="1" w:styleId="CharChar2">
    <w:name w:val="【正文】 Char Char"/>
    <w:locked/>
    <w:rPr>
      <w:bCs/>
      <w:kern w:val="2"/>
      <w:sz w:val="24"/>
    </w:rPr>
  </w:style>
  <w:style w:type="paragraph" w:customStyle="1" w:styleId="CharCharCharCharCharCharChar2">
    <w:name w:val="Char Char Char Char Char Char Char2"/>
    <w:basedOn w:val="a"/>
    <w:qFormat/>
    <w:pPr>
      <w:snapToGrid w:val="0"/>
      <w:spacing w:line="360" w:lineRule="auto"/>
      <w:ind w:firstLineChars="200" w:firstLine="529"/>
    </w:pPr>
    <w:rPr>
      <w:rFonts w:eastAsia="宋体"/>
    </w:rPr>
  </w:style>
  <w:style w:type="character" w:customStyle="1" w:styleId="DefaultChar">
    <w:name w:val="Default Char"/>
    <w:link w:val="Default"/>
    <w:qFormat/>
    <w:locked/>
    <w:rPr>
      <w:color w:val="000000"/>
      <w:sz w:val="24"/>
      <w:szCs w:val="24"/>
    </w:rPr>
  </w:style>
  <w:style w:type="character" w:customStyle="1" w:styleId="a6">
    <w:name w:val="正文缩进 字符"/>
    <w:link w:val="a5"/>
    <w:qFormat/>
    <w:locked/>
    <w:rPr>
      <w:rFonts w:eastAsia="宋体"/>
      <w:kern w:val="2"/>
      <w:sz w:val="21"/>
      <w:szCs w:val="24"/>
    </w:rPr>
  </w:style>
  <w:style w:type="paragraph" w:customStyle="1" w:styleId="CharCharCharChar">
    <w:name w:val="Char Char Char Char"/>
    <w:basedOn w:val="a"/>
    <w:rPr>
      <w:rFonts w:eastAsia="宋体"/>
    </w:rPr>
  </w:style>
  <w:style w:type="paragraph" w:customStyle="1" w:styleId="afffb">
    <w:name w:val="表、图题目"/>
    <w:basedOn w:val="a"/>
    <w:qFormat/>
    <w:pPr>
      <w:jc w:val="center"/>
    </w:pPr>
    <w:rPr>
      <w:rFonts w:eastAsia="宋体" w:hAnsi="Calibri"/>
      <w:b/>
    </w:rPr>
  </w:style>
  <w:style w:type="paragraph" w:customStyle="1" w:styleId="CharCharChar6">
    <w:name w:val="报告书正文 Char Char Char6"/>
    <w:basedOn w:val="a"/>
    <w:qFormat/>
    <w:pPr>
      <w:spacing w:line="300" w:lineRule="auto"/>
      <w:ind w:firstLineChars="200" w:firstLine="480"/>
    </w:pPr>
    <w:rPr>
      <w:rFonts w:ascii="宋体" w:eastAsia="宋体" w:hAnsi="宋体"/>
    </w:rPr>
  </w:style>
  <w:style w:type="paragraph" w:customStyle="1" w:styleId="afffc">
    <w:name w:val="报告表正文"/>
    <w:basedOn w:val="a"/>
    <w:link w:val="Char9"/>
    <w:rsid w:val="00F22C56"/>
    <w:pPr>
      <w:widowControl/>
      <w:spacing w:line="360" w:lineRule="auto"/>
      <w:ind w:firstLineChars="200" w:firstLine="720"/>
    </w:pPr>
    <w:rPr>
      <w:rFonts w:eastAsia="宋体"/>
      <w:kern w:val="0"/>
      <w:szCs w:val="21"/>
    </w:rPr>
  </w:style>
  <w:style w:type="character" w:customStyle="1" w:styleId="Char9">
    <w:name w:val="报告表正文 Char"/>
    <w:link w:val="afffc"/>
    <w:rsid w:val="00F22C56"/>
    <w:rPr>
      <w:rFonts w:eastAsia="宋体"/>
      <w:sz w:val="21"/>
      <w:szCs w:val="21"/>
    </w:rPr>
  </w:style>
  <w:style w:type="paragraph" w:customStyle="1" w:styleId="CharCharCharCharCharCharCharCharChar1Char">
    <w:name w:val="Char Char Char Char Char Char Char Char Char1 Char"/>
    <w:basedOn w:val="a"/>
    <w:semiHidden/>
    <w:rsid w:val="0093481D"/>
    <w:rPr>
      <w:rFonts w:ascii="宋体" w:eastAsia="宋体" w:hAnsi="宋体" w:cs="Courier New"/>
      <w:sz w:val="32"/>
      <w:szCs w:val="32"/>
    </w:rPr>
  </w:style>
  <w:style w:type="character" w:customStyle="1" w:styleId="--">
    <w:name w:val="【正文--】 字符"/>
    <w:link w:val="--0"/>
    <w:qFormat/>
    <w:rsid w:val="00246C65"/>
    <w:rPr>
      <w:rFonts w:eastAsia="仿宋"/>
      <w:kern w:val="2"/>
      <w:sz w:val="24"/>
      <w:szCs w:val="24"/>
      <w:lang w:val="zh-CN"/>
    </w:rPr>
  </w:style>
  <w:style w:type="paragraph" w:customStyle="1" w:styleId="--0">
    <w:name w:val="【正文--】"/>
    <w:basedOn w:val="a"/>
    <w:link w:val="--"/>
    <w:qFormat/>
    <w:rsid w:val="00246C65"/>
    <w:pPr>
      <w:tabs>
        <w:tab w:val="left" w:pos="0"/>
      </w:tabs>
      <w:adjustRightInd w:val="0"/>
      <w:snapToGrid w:val="0"/>
      <w:spacing w:line="500" w:lineRule="atLeast"/>
      <w:ind w:firstLineChars="200" w:firstLine="200"/>
    </w:pPr>
    <w:rPr>
      <w:rFonts w:eastAsia="仿宋"/>
      <w:sz w:val="24"/>
      <w:lang w:val="zh-CN"/>
    </w:rPr>
  </w:style>
  <w:style w:type="paragraph" w:customStyle="1" w:styleId="afffd">
    <w:name w:val="《正文》"/>
    <w:basedOn w:val="a"/>
    <w:qFormat/>
    <w:rsid w:val="00D833C4"/>
    <w:pPr>
      <w:widowControl/>
      <w:spacing w:line="360" w:lineRule="auto"/>
      <w:ind w:firstLineChars="200" w:firstLine="200"/>
      <w:jc w:val="left"/>
    </w:pPr>
    <w:rPr>
      <w:rFonts w:ascii="宋体" w:eastAsia="宋体" w:hAnsi="宋体" w:cs="宋体"/>
      <w:kern w:val="0"/>
      <w:sz w:val="24"/>
    </w:rPr>
  </w:style>
  <w:style w:type="character" w:customStyle="1" w:styleId="afffe">
    <w:name w:val="【正文】 字符"/>
    <w:rsid w:val="003C77F8"/>
    <w:rPr>
      <w:sz w:val="24"/>
      <w:szCs w:val="24"/>
    </w:rPr>
  </w:style>
  <w:style w:type="character" w:styleId="affff">
    <w:name w:val="Strong"/>
    <w:basedOn w:val="a1"/>
    <w:uiPriority w:val="22"/>
    <w:qFormat/>
    <w:locked/>
    <w:rsid w:val="00193587"/>
    <w:rPr>
      <w:b/>
      <w:bCs/>
    </w:rPr>
  </w:style>
  <w:style w:type="paragraph" w:customStyle="1" w:styleId="AAA2">
    <w:name w:val="AAA首行缩进2字符正文"/>
    <w:basedOn w:val="affe"/>
    <w:qFormat/>
    <w:rsid w:val="00B46469"/>
    <w:pPr>
      <w:adjustRightInd w:val="0"/>
      <w:snapToGrid w:val="0"/>
      <w:spacing w:line="500" w:lineRule="exact"/>
    </w:pPr>
    <w:rPr>
      <w:rFonts w:ascii="Times New Roman" w:eastAsia="仿宋" w:hAnsi="Times New Roman"/>
      <w:sz w:val="24"/>
    </w:rPr>
  </w:style>
  <w:style w:type="character" w:customStyle="1" w:styleId="100CharCharChar">
    <w:name w:val="正文样式100 Char Char Char"/>
    <w:rsid w:val="00D46CAD"/>
    <w:rPr>
      <w:rFonts w:ascii="宋体" w:eastAsia="宋体" w:cs="Courier New"/>
      <w:color w:val="000000"/>
      <w:kern w:val="2"/>
      <w:sz w:val="24"/>
      <w:szCs w:val="24"/>
      <w:lang w:val="en-US" w:eastAsia="zh-CN" w:bidi="ar-SA"/>
    </w:rPr>
  </w:style>
  <w:style w:type="paragraph" w:customStyle="1" w:styleId="affff0">
    <w:name w:val="两端+表内文字"/>
    <w:basedOn w:val="a"/>
    <w:link w:val="affff1"/>
    <w:qFormat/>
    <w:rsid w:val="00BF7438"/>
    <w:pPr>
      <w:adjustRightInd w:val="0"/>
      <w:snapToGrid w:val="0"/>
    </w:pPr>
    <w:rPr>
      <w:rFonts w:eastAsia="仿宋" w:cstheme="minorBidi"/>
      <w:snapToGrid w:val="0"/>
      <w:kern w:val="0"/>
      <w:szCs w:val="22"/>
    </w:rPr>
  </w:style>
  <w:style w:type="character" w:customStyle="1" w:styleId="affff1">
    <w:name w:val="两端+表内文字 字符"/>
    <w:basedOn w:val="a1"/>
    <w:link w:val="affff0"/>
    <w:qFormat/>
    <w:rsid w:val="00BF7438"/>
    <w:rPr>
      <w:rFonts w:eastAsia="仿宋" w:cstheme="minorBidi"/>
      <w:snapToGrid w:val="0"/>
      <w:sz w:val="21"/>
      <w:szCs w:val="22"/>
    </w:rPr>
  </w:style>
  <w:style w:type="character" w:customStyle="1" w:styleId="Chara">
    <w:name w:val="表头 Char"/>
    <w:qFormat/>
    <w:rsid w:val="000E7232"/>
    <w:rPr>
      <w:rFonts w:ascii="Times New Roman" w:eastAsia="仿宋_GB2312" w:hAnsi="Times New Roman" w:cs="Times New Roman"/>
      <w:b/>
      <w:kern w:val="2"/>
      <w:sz w:val="24"/>
      <w:szCs w:val="3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199128072">
      <w:bodyDiv w:val="1"/>
      <w:marLeft w:val="0"/>
      <w:marRight w:val="0"/>
      <w:marTop w:val="0"/>
      <w:marBottom w:val="0"/>
      <w:divBdr>
        <w:top w:val="none" w:sz="0" w:space="0" w:color="auto"/>
        <w:left w:val="none" w:sz="0" w:space="0" w:color="auto"/>
        <w:bottom w:val="none" w:sz="0" w:space="0" w:color="auto"/>
        <w:right w:val="none" w:sz="0" w:space="0" w:color="auto"/>
      </w:divBdr>
    </w:div>
    <w:div w:id="1485008204">
      <w:bodyDiv w:val="1"/>
      <w:marLeft w:val="0"/>
      <w:marRight w:val="0"/>
      <w:marTop w:val="0"/>
      <w:marBottom w:val="0"/>
      <w:divBdr>
        <w:top w:val="none" w:sz="0" w:space="0" w:color="auto"/>
        <w:left w:val="none" w:sz="0" w:space="0" w:color="auto"/>
        <w:bottom w:val="none" w:sz="0" w:space="0" w:color="auto"/>
        <w:right w:val="none" w:sz="0" w:space="0" w:color="auto"/>
      </w:divBdr>
    </w:div>
    <w:div w:id="1658222609">
      <w:bodyDiv w:val="1"/>
      <w:marLeft w:val="0"/>
      <w:marRight w:val="0"/>
      <w:marTop w:val="0"/>
      <w:marBottom w:val="0"/>
      <w:divBdr>
        <w:top w:val="none" w:sz="0" w:space="0" w:color="auto"/>
        <w:left w:val="none" w:sz="0" w:space="0" w:color="auto"/>
        <w:bottom w:val="none" w:sz="0" w:space="0" w:color="auto"/>
        <w:right w:val="none" w:sz="0" w:space="0" w:color="auto"/>
      </w:divBdr>
    </w:div>
    <w:div w:id="196465518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emf"/><Relationship Id="rId18" Type="http://schemas.openxmlformats.org/officeDocument/2006/relationships/image" Target="media/image5.png"/><Relationship Id="rId26" Type="http://schemas.openxmlformats.org/officeDocument/2006/relationships/oleObject" Target="embeddings/oleObject3.bin"/><Relationship Id="rId39" Type="http://schemas.openxmlformats.org/officeDocument/2006/relationships/package" Target="embeddings/Microsoft_Visio_Drawing2.vsdx"/><Relationship Id="rId21" Type="http://schemas.openxmlformats.org/officeDocument/2006/relationships/oleObject" Target="embeddings/oleObject1.bin"/><Relationship Id="rId34" Type="http://schemas.openxmlformats.org/officeDocument/2006/relationships/oleObject" Target="embeddings/oleObject7.bin"/><Relationship Id="rId42" Type="http://schemas.openxmlformats.org/officeDocument/2006/relationships/footer" Target="footer6.xml"/><Relationship Id="rId47" Type="http://schemas.openxmlformats.org/officeDocument/2006/relationships/package" Target="embeddings/Microsoft_Visio_Drawing3.vsdx"/><Relationship Id="rId50" Type="http://schemas.openxmlformats.org/officeDocument/2006/relationships/image" Target="media/image24.jpeg"/><Relationship Id="rId55" Type="http://schemas.openxmlformats.org/officeDocument/2006/relationships/image" Target="media/image29.emf"/><Relationship Id="rId63" Type="http://schemas.openxmlformats.org/officeDocument/2006/relationships/image" Target="media/image37.png"/><Relationship Id="rId68" Type="http://schemas.openxmlformats.org/officeDocument/2006/relationships/image" Target="media/image42.png"/><Relationship Id="rId76" Type="http://schemas.openxmlformats.org/officeDocument/2006/relationships/image" Target="media/image50.png"/><Relationship Id="rId7" Type="http://schemas.openxmlformats.org/officeDocument/2006/relationships/footnotes" Target="footnotes.xml"/><Relationship Id="rId71" Type="http://schemas.openxmlformats.org/officeDocument/2006/relationships/image" Target="media/image45.jpeg"/><Relationship Id="rId2" Type="http://schemas.openxmlformats.org/officeDocument/2006/relationships/customXml" Target="../customXml/item2.xml"/><Relationship Id="rId16" Type="http://schemas.openxmlformats.org/officeDocument/2006/relationships/package" Target="embeddings/Microsoft_Visio_Drawing1.vsdx"/><Relationship Id="rId29" Type="http://schemas.openxmlformats.org/officeDocument/2006/relationships/image" Target="media/image12.wmf"/><Relationship Id="rId11" Type="http://schemas.openxmlformats.org/officeDocument/2006/relationships/footer" Target="footer2.xml"/><Relationship Id="rId24" Type="http://schemas.openxmlformats.org/officeDocument/2006/relationships/oleObject" Target="embeddings/oleObject2.bin"/><Relationship Id="rId32" Type="http://schemas.openxmlformats.org/officeDocument/2006/relationships/oleObject" Target="embeddings/oleObject6.bin"/><Relationship Id="rId37" Type="http://schemas.openxmlformats.org/officeDocument/2006/relationships/footer" Target="footer4.xml"/><Relationship Id="rId40" Type="http://schemas.openxmlformats.org/officeDocument/2006/relationships/image" Target="media/image18.png"/><Relationship Id="rId45" Type="http://schemas.openxmlformats.org/officeDocument/2006/relationships/image" Target="media/image21.png"/><Relationship Id="rId53" Type="http://schemas.openxmlformats.org/officeDocument/2006/relationships/image" Target="media/image27.emf"/><Relationship Id="rId58" Type="http://schemas.openxmlformats.org/officeDocument/2006/relationships/image" Target="media/image32.png"/><Relationship Id="rId66" Type="http://schemas.openxmlformats.org/officeDocument/2006/relationships/image" Target="media/image40.png"/><Relationship Id="rId74" Type="http://schemas.openxmlformats.org/officeDocument/2006/relationships/image" Target="media/image48.jpeg"/><Relationship Id="rId79" Type="http://schemas.openxmlformats.org/officeDocument/2006/relationships/image" Target="media/image53.png"/><Relationship Id="rId5" Type="http://schemas.openxmlformats.org/officeDocument/2006/relationships/settings" Target="settings.xml"/><Relationship Id="rId61" Type="http://schemas.openxmlformats.org/officeDocument/2006/relationships/image" Target="media/image35.png"/><Relationship Id="rId82" Type="http://schemas.openxmlformats.org/officeDocument/2006/relationships/theme" Target="theme/theme1.xml"/><Relationship Id="rId10" Type="http://schemas.openxmlformats.org/officeDocument/2006/relationships/image" Target="media/image1.png"/><Relationship Id="rId19" Type="http://schemas.openxmlformats.org/officeDocument/2006/relationships/image" Target="media/image6.png"/><Relationship Id="rId31" Type="http://schemas.openxmlformats.org/officeDocument/2006/relationships/image" Target="media/image13.wmf"/><Relationship Id="rId44" Type="http://schemas.openxmlformats.org/officeDocument/2006/relationships/image" Target="media/image20.png"/><Relationship Id="rId52" Type="http://schemas.openxmlformats.org/officeDocument/2006/relationships/image" Target="media/image26.jpeg"/><Relationship Id="rId60" Type="http://schemas.openxmlformats.org/officeDocument/2006/relationships/image" Target="media/image34.png"/><Relationship Id="rId65" Type="http://schemas.openxmlformats.org/officeDocument/2006/relationships/image" Target="media/image39.png"/><Relationship Id="rId73" Type="http://schemas.openxmlformats.org/officeDocument/2006/relationships/image" Target="media/image47.jpeg"/><Relationship Id="rId78" Type="http://schemas.openxmlformats.org/officeDocument/2006/relationships/image" Target="media/image52.png"/><Relationship Id="rId81"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footer" Target="footer1.xml"/><Relationship Id="rId14" Type="http://schemas.openxmlformats.org/officeDocument/2006/relationships/package" Target="embeddings/Microsoft_Visio_Drawing.vsdx"/><Relationship Id="rId22" Type="http://schemas.openxmlformats.org/officeDocument/2006/relationships/image" Target="media/image8.png"/><Relationship Id="rId27" Type="http://schemas.openxmlformats.org/officeDocument/2006/relationships/image" Target="media/image11.wmf"/><Relationship Id="rId30" Type="http://schemas.openxmlformats.org/officeDocument/2006/relationships/oleObject" Target="embeddings/oleObject5.bin"/><Relationship Id="rId35" Type="http://schemas.openxmlformats.org/officeDocument/2006/relationships/image" Target="media/image15.png"/><Relationship Id="rId43" Type="http://schemas.openxmlformats.org/officeDocument/2006/relationships/image" Target="media/image19.jpeg"/><Relationship Id="rId48" Type="http://schemas.openxmlformats.org/officeDocument/2006/relationships/image" Target="media/image23.png"/><Relationship Id="rId56" Type="http://schemas.openxmlformats.org/officeDocument/2006/relationships/image" Target="media/image30.emf"/><Relationship Id="rId64" Type="http://schemas.openxmlformats.org/officeDocument/2006/relationships/image" Target="media/image38.png"/><Relationship Id="rId69" Type="http://schemas.openxmlformats.org/officeDocument/2006/relationships/image" Target="media/image43.jpeg"/><Relationship Id="rId77" Type="http://schemas.openxmlformats.org/officeDocument/2006/relationships/image" Target="media/image51.png"/><Relationship Id="rId8" Type="http://schemas.openxmlformats.org/officeDocument/2006/relationships/endnotes" Target="endnotes.xml"/><Relationship Id="rId51" Type="http://schemas.openxmlformats.org/officeDocument/2006/relationships/image" Target="media/image25.jpeg"/><Relationship Id="rId72" Type="http://schemas.openxmlformats.org/officeDocument/2006/relationships/image" Target="media/image46.jpeg"/><Relationship Id="rId80" Type="http://schemas.openxmlformats.org/officeDocument/2006/relationships/footer" Target="footer7.xml"/><Relationship Id="rId3" Type="http://schemas.openxmlformats.org/officeDocument/2006/relationships/numbering" Target="numbering.xml"/><Relationship Id="rId12" Type="http://schemas.openxmlformats.org/officeDocument/2006/relationships/footer" Target="footer3.xml"/><Relationship Id="rId17" Type="http://schemas.openxmlformats.org/officeDocument/2006/relationships/image" Target="media/image4.png"/><Relationship Id="rId25" Type="http://schemas.openxmlformats.org/officeDocument/2006/relationships/image" Target="media/image10.wmf"/><Relationship Id="rId33" Type="http://schemas.openxmlformats.org/officeDocument/2006/relationships/image" Target="media/image14.wmf"/><Relationship Id="rId38" Type="http://schemas.openxmlformats.org/officeDocument/2006/relationships/image" Target="media/image17.emf"/><Relationship Id="rId46" Type="http://schemas.openxmlformats.org/officeDocument/2006/relationships/image" Target="media/image22.emf"/><Relationship Id="rId59" Type="http://schemas.openxmlformats.org/officeDocument/2006/relationships/image" Target="media/image33.png"/><Relationship Id="rId67" Type="http://schemas.openxmlformats.org/officeDocument/2006/relationships/image" Target="media/image41.png"/><Relationship Id="rId20" Type="http://schemas.openxmlformats.org/officeDocument/2006/relationships/image" Target="media/image7.wmf"/><Relationship Id="rId41" Type="http://schemas.openxmlformats.org/officeDocument/2006/relationships/footer" Target="footer5.xml"/><Relationship Id="rId54" Type="http://schemas.openxmlformats.org/officeDocument/2006/relationships/image" Target="media/image28.emf"/><Relationship Id="rId62" Type="http://schemas.openxmlformats.org/officeDocument/2006/relationships/image" Target="media/image36.png"/><Relationship Id="rId70" Type="http://schemas.openxmlformats.org/officeDocument/2006/relationships/image" Target="media/image44.jpeg"/><Relationship Id="rId75" Type="http://schemas.openxmlformats.org/officeDocument/2006/relationships/image" Target="media/image49.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3.emf"/><Relationship Id="rId23" Type="http://schemas.openxmlformats.org/officeDocument/2006/relationships/image" Target="media/image9.wmf"/><Relationship Id="rId28" Type="http://schemas.openxmlformats.org/officeDocument/2006/relationships/oleObject" Target="embeddings/oleObject4.bin"/><Relationship Id="rId36" Type="http://schemas.openxmlformats.org/officeDocument/2006/relationships/image" Target="media/image16.png"/><Relationship Id="rId49" Type="http://schemas.openxmlformats.org/officeDocument/2006/relationships/package" Target="embeddings/Microsoft_Visio_Drawing4.vsdx"/><Relationship Id="rId57" Type="http://schemas.openxmlformats.org/officeDocument/2006/relationships/image" Target="media/image31.png"/></Relationships>
</file>

<file path=word/_rels/settings.xml.rels><?xml version="1.0" encoding="UTF-8" standalone="yes"?>
<Relationships xmlns="http://schemas.openxmlformats.org/package/2006/relationships"><Relationship Id="rId1" Type="http://schemas.openxmlformats.org/officeDocument/2006/relationships/attachedTemplate" Target="file:///C:\dsoa\wdzx97.dot" TargetMode="Externa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ops>
  <customShpExts>
    <customShpInfo spid="_x0000_s1026"/>
    <customShpInfo spid="_x0000_s1025"/>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12AB4DBD-3FCE-4E45-B510-4FFFD950BD4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wdzx97.dot</Template>
  <TotalTime>8</TotalTime>
  <Pages>102</Pages>
  <Words>6698</Words>
  <Characters>38181</Characters>
  <Application>Microsoft Office Word</Application>
  <DocSecurity>0</DocSecurity>
  <Lines>318</Lines>
  <Paragraphs>89</Paragraphs>
  <ScaleCrop>false</ScaleCrop>
  <Company>微软中国</Company>
  <LinksUpToDate>false</LinksUpToDate>
  <CharactersWithSpaces>44790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附件2</dc:title>
  <dc:creator>lhj</dc:creator>
  <cp:lastModifiedBy>nnnn An</cp:lastModifiedBy>
  <cp:revision>2</cp:revision>
  <cp:lastPrinted>2022-08-02T00:54:00Z</cp:lastPrinted>
  <dcterms:created xsi:type="dcterms:W3CDTF">2024-07-22T08:40:00Z</dcterms:created>
  <dcterms:modified xsi:type="dcterms:W3CDTF">2024-07-22T08:40:00Z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2052-11.1.0.11875</vt:lpwstr>
  </property>
  <property fmtid="{D5CDD505-2E9C-101B-9397-08002B2CF9AE}" pid="3" name="ICV">
    <vt:lpwstr>C5F7BC8CC3124BCC84E552C5A3335D7F</vt:lpwstr>
  </property>
</Properties>
</file>