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庆安县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久胜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镇202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240" w:firstLineChars="100"/>
        <w:jc w:val="left"/>
        <w:rPr>
          <w:rFonts w:hint="default" w:ascii="仿宋" w:hAnsi="仿宋" w:eastAsia="仿宋" w:cs="仿宋"/>
          <w:i w:val="0"/>
          <w:iCs w:val="0"/>
          <w:caps w:val="0"/>
          <w:color w:val="888888"/>
          <w:spacing w:val="0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888888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2024-01-31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78" w:lineRule="atLeast"/>
        <w:ind w:left="14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78" w:lineRule="atLeast"/>
        <w:ind w:left="14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2023年，在县委、县政府的正确领导下，久胜镇人民政府深入贯彻落实中央、省、市、县工作部署要求，以科学理论为指导，不断从理论和实践上取得新成果。不断完善制度建设，“互联网+政务服务”工作取得新的突破，提升主动公开信息质量，加大重点领域信息公开力度，改善依申请公开服务工作，加强政府信息公开平台建设，增强群众公开体验与获得感，努力保障人民群众的知情权、参与权、表达权和监督权，为服务和推进全市经济社会发展，促进法治政府、创新政府、廉洁政府和服务型政府建设提供了坚强有力保障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78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二、主动公开政府信息情况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78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</w:t>
      </w:r>
    </w:p>
    <w:tbl>
      <w:tblPr>
        <w:tblStyle w:val="4"/>
        <w:tblW w:w="9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</w:t>
      </w:r>
    </w:p>
    <w:tbl>
      <w:tblPr>
        <w:tblStyle w:val="4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54"/>
        <w:gridCol w:w="3226"/>
        <w:gridCol w:w="689"/>
        <w:gridCol w:w="689"/>
        <w:gridCol w:w="689"/>
        <w:gridCol w:w="689"/>
        <w:gridCol w:w="689"/>
        <w:gridCol w:w="690"/>
        <w:gridCol w:w="6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</w:t>
      </w:r>
    </w:p>
    <w:tbl>
      <w:tblPr>
        <w:tblStyle w:val="4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6"/>
        <w:gridCol w:w="646"/>
        <w:gridCol w:w="646"/>
        <w:gridCol w:w="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审结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3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审结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0 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（一）政府信息公开工作存在的问题: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1、政府部门信息公开范围不够全面，公开的信息质量也不高。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2、政府各部门之间信息共享不够顺畅，信息共享的效率低。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3、政府信息公开机制不够完善，政府信息公开工作缺乏有效的管理。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4、政府信息公开工作缺乏有效的监督机制，导致政府信息公开工作法有效实施。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（二）改进措施: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1、完善政府信息公开的法律法规，明确政府信息公开的范围和标准，规范政府信息公开的流程。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2、建立信息共享机制，加强政府部门之间的信息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共享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，提高信息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共享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的效率。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3、建立政府信息公开的管理机制，加强对政府信息公开工作的管理，提高工作效率。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4、建立政府信息公开的监督机制，对政府信息公开工作进行有效监督，保证工作有效实施。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jc w:val="left"/>
        <w:textAlignment w:val="auto"/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无其他需要报告的事项。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78" w:lineRule="atLeast"/>
        <w:ind w:right="0" w:firstLine="560" w:firstLineChars="200"/>
        <w:jc w:val="left"/>
        <w:textAlignment w:val="auto"/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F90AF"/>
    <w:multiLevelType w:val="singleLevel"/>
    <w:tmpl w:val="FEBF90AF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GJjMmYxYjUwNmY5MGZlOGE4OGZhMWUwOWVhODkifQ=="/>
  </w:docVars>
  <w:rsids>
    <w:rsidRoot w:val="FFFB1998"/>
    <w:rsid w:val="03E862D9"/>
    <w:rsid w:val="17C62973"/>
    <w:rsid w:val="1B0F485E"/>
    <w:rsid w:val="1FD7EB26"/>
    <w:rsid w:val="21656D89"/>
    <w:rsid w:val="377F7B74"/>
    <w:rsid w:val="3E7A467F"/>
    <w:rsid w:val="4D4C331A"/>
    <w:rsid w:val="57FAC2B1"/>
    <w:rsid w:val="5B9A14DF"/>
    <w:rsid w:val="B99E2BCD"/>
    <w:rsid w:val="FB7B3E6F"/>
    <w:rsid w:val="FFFB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1771</Words>
  <Characters>1818</Characters>
  <Lines>0</Lines>
  <Paragraphs>0</Paragraphs>
  <TotalTime>48</TotalTime>
  <ScaleCrop>false</ScaleCrop>
  <LinksUpToDate>false</LinksUpToDate>
  <CharactersWithSpaces>2082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2023-01-16T10:37:00Z</dcterms:created>
  <dc:creator>风林火山</dc:creator>
  <cp:lastModifiedBy>Administrator</cp:lastModifiedBy>
  <dcterms:modified xsi:type="dcterms:W3CDTF">2024-01-31T03:41:48Z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B5DB89D4A27D4028A8C7B0A6AF12713E_13</vt:lpwstr>
  </property>
</Properties>
</file>